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FC102ED" w14:textId="6078799B" w:rsidR="00A51D58" w:rsidRDefault="00A51D58" w:rsidP="00B8641A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lang w:val="ru-RU"/>
        </w:rPr>
      </w:pPr>
    </w:p>
    <w:p w14:paraId="45FC41E3" w14:textId="77777777" w:rsidR="00631AB7" w:rsidRDefault="00631AB7" w:rsidP="00B8641A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szCs w:val="20"/>
          <w:lang w:val="ru-RU"/>
        </w:rPr>
      </w:pPr>
    </w:p>
    <w:p w14:paraId="1361444D" w14:textId="77777777" w:rsidR="00022C93" w:rsidRDefault="00022C93" w:rsidP="00AF7886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sz w:val="28"/>
          <w:szCs w:val="28"/>
          <w:lang w:val="ru-RU"/>
        </w:rPr>
      </w:pPr>
    </w:p>
    <w:p w14:paraId="2A9A3695" w14:textId="586E1D27" w:rsidR="00910408" w:rsidRPr="00367525" w:rsidRDefault="00910408" w:rsidP="00B8641A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 w:val="25"/>
          <w:szCs w:val="25"/>
          <w:lang w:val="ru-RU"/>
        </w:rPr>
      </w:pPr>
      <w:r w:rsidRPr="00367525">
        <w:rPr>
          <w:b/>
          <w:color w:val="000000"/>
          <w:sz w:val="25"/>
          <w:szCs w:val="25"/>
          <w:lang w:val="ru-RU"/>
        </w:rPr>
        <w:t>ПРОГРАММА ВЕБИНАРА</w:t>
      </w:r>
    </w:p>
    <w:p w14:paraId="20701D76" w14:textId="77777777" w:rsidR="00EA6796" w:rsidRPr="00367525" w:rsidRDefault="00EA6796" w:rsidP="00AF7886">
      <w:pPr>
        <w:jc w:val="center"/>
        <w:rPr>
          <w:b/>
          <w:sz w:val="25"/>
          <w:szCs w:val="25"/>
          <w:u w:val="single"/>
          <w:lang w:val="ru-RU" w:bidi="en-US"/>
        </w:rPr>
      </w:pPr>
      <w:r w:rsidRPr="00367525">
        <w:rPr>
          <w:b/>
          <w:sz w:val="25"/>
          <w:szCs w:val="25"/>
          <w:u w:val="single"/>
          <w:lang w:val="ru-RU" w:bidi="en-US"/>
        </w:rPr>
        <w:t xml:space="preserve">«Новеллы закона «Об образовании в РФ»: </w:t>
      </w:r>
    </w:p>
    <w:p w14:paraId="3C053992" w14:textId="3D9F3990" w:rsidR="00681554" w:rsidRPr="00367525" w:rsidRDefault="00EA6796" w:rsidP="00AF7886">
      <w:pPr>
        <w:jc w:val="center"/>
        <w:rPr>
          <w:b/>
          <w:sz w:val="25"/>
          <w:szCs w:val="25"/>
          <w:u w:val="single"/>
          <w:lang w:val="ru-RU" w:bidi="en-US"/>
        </w:rPr>
      </w:pPr>
      <w:r w:rsidRPr="00367525">
        <w:rPr>
          <w:b/>
          <w:sz w:val="25"/>
          <w:szCs w:val="25"/>
          <w:u w:val="single"/>
          <w:lang w:val="ru-RU" w:bidi="en-US"/>
        </w:rPr>
        <w:t>регулирование просветительской деятельности»</w:t>
      </w:r>
    </w:p>
    <w:p w14:paraId="3BD0B63D" w14:textId="77777777" w:rsidR="00EA6796" w:rsidRPr="00367525" w:rsidRDefault="00EA6796" w:rsidP="00AF7886">
      <w:pPr>
        <w:jc w:val="center"/>
        <w:rPr>
          <w:b/>
          <w:sz w:val="25"/>
          <w:szCs w:val="25"/>
          <w:lang w:val="ru-RU" w:bidi="en-US"/>
        </w:rPr>
      </w:pPr>
    </w:p>
    <w:p w14:paraId="74C13F4B" w14:textId="185D190B" w:rsidR="00910408" w:rsidRPr="00367525" w:rsidRDefault="00EA6796" w:rsidP="00B8641A">
      <w:pPr>
        <w:jc w:val="center"/>
        <w:rPr>
          <w:b/>
          <w:color w:val="000000"/>
          <w:sz w:val="25"/>
          <w:szCs w:val="25"/>
          <w:lang w:val="ru-RU"/>
        </w:rPr>
      </w:pPr>
      <w:r w:rsidRPr="00367525">
        <w:rPr>
          <w:b/>
          <w:color w:val="000000"/>
          <w:sz w:val="25"/>
          <w:szCs w:val="25"/>
          <w:lang w:val="ru-RU"/>
        </w:rPr>
        <w:t>01</w:t>
      </w:r>
      <w:r w:rsidR="00910408" w:rsidRPr="00367525">
        <w:rPr>
          <w:b/>
          <w:color w:val="000000"/>
          <w:sz w:val="25"/>
          <w:szCs w:val="25"/>
          <w:lang w:val="ru-RU"/>
        </w:rPr>
        <w:t xml:space="preserve"> </w:t>
      </w:r>
      <w:r w:rsidRPr="00367525">
        <w:rPr>
          <w:b/>
          <w:color w:val="000000"/>
          <w:sz w:val="25"/>
          <w:szCs w:val="25"/>
          <w:lang w:val="ru-RU"/>
        </w:rPr>
        <w:t>апреля</w:t>
      </w:r>
      <w:r w:rsidR="00910408" w:rsidRPr="00367525">
        <w:rPr>
          <w:b/>
          <w:color w:val="000000"/>
          <w:sz w:val="25"/>
          <w:szCs w:val="25"/>
          <w:lang w:val="ru-RU"/>
        </w:rPr>
        <w:t xml:space="preserve"> 20</w:t>
      </w:r>
      <w:r w:rsidR="001A6840" w:rsidRPr="00367525">
        <w:rPr>
          <w:b/>
          <w:color w:val="000000"/>
          <w:sz w:val="25"/>
          <w:szCs w:val="25"/>
          <w:lang w:val="ru-RU"/>
        </w:rPr>
        <w:t>2</w:t>
      </w:r>
      <w:r w:rsidR="00790EEE" w:rsidRPr="00367525">
        <w:rPr>
          <w:b/>
          <w:color w:val="000000"/>
          <w:sz w:val="25"/>
          <w:szCs w:val="25"/>
          <w:lang w:val="ru-RU"/>
        </w:rPr>
        <w:t>1</w:t>
      </w:r>
      <w:r w:rsidR="00910408" w:rsidRPr="00367525">
        <w:rPr>
          <w:b/>
          <w:color w:val="000000"/>
          <w:sz w:val="25"/>
          <w:szCs w:val="25"/>
          <w:lang w:val="ru-RU"/>
        </w:rPr>
        <w:t xml:space="preserve"> г., 10</w:t>
      </w:r>
      <w:r w:rsidR="00BE7C2D" w:rsidRPr="00367525">
        <w:rPr>
          <w:b/>
          <w:color w:val="000000"/>
          <w:sz w:val="25"/>
          <w:szCs w:val="25"/>
          <w:lang w:val="ru-RU"/>
        </w:rPr>
        <w:t>:</w:t>
      </w:r>
      <w:r w:rsidR="00910408" w:rsidRPr="00367525">
        <w:rPr>
          <w:b/>
          <w:color w:val="000000"/>
          <w:sz w:val="25"/>
          <w:szCs w:val="25"/>
          <w:lang w:val="ru-RU"/>
        </w:rPr>
        <w:t xml:space="preserve">00 – </w:t>
      </w:r>
      <w:r w:rsidR="00F754EF" w:rsidRPr="00367525">
        <w:rPr>
          <w:b/>
          <w:color w:val="000000"/>
          <w:sz w:val="25"/>
          <w:szCs w:val="25"/>
          <w:lang w:val="ru-RU"/>
        </w:rPr>
        <w:t>1</w:t>
      </w:r>
      <w:r w:rsidRPr="00367525">
        <w:rPr>
          <w:b/>
          <w:color w:val="000000"/>
          <w:sz w:val="25"/>
          <w:szCs w:val="25"/>
          <w:lang w:val="ru-RU"/>
        </w:rPr>
        <w:t>1</w:t>
      </w:r>
      <w:r w:rsidR="00BE7C2D" w:rsidRPr="00367525">
        <w:rPr>
          <w:b/>
          <w:color w:val="000000"/>
          <w:sz w:val="25"/>
          <w:szCs w:val="25"/>
          <w:lang w:val="ru-RU"/>
        </w:rPr>
        <w:t>:</w:t>
      </w:r>
      <w:r w:rsidRPr="00367525">
        <w:rPr>
          <w:b/>
          <w:color w:val="000000"/>
          <w:sz w:val="25"/>
          <w:szCs w:val="25"/>
          <w:lang w:val="ru-RU"/>
        </w:rPr>
        <w:t>30</w:t>
      </w:r>
      <w:r w:rsidR="00910408" w:rsidRPr="00367525">
        <w:rPr>
          <w:b/>
          <w:color w:val="000000"/>
          <w:sz w:val="25"/>
          <w:szCs w:val="25"/>
          <w:lang w:val="ru-RU"/>
        </w:rPr>
        <w:t xml:space="preserve"> </w:t>
      </w:r>
      <w:r w:rsidR="00CE1521" w:rsidRPr="00367525">
        <w:rPr>
          <w:b/>
          <w:color w:val="000000"/>
          <w:sz w:val="25"/>
          <w:szCs w:val="25"/>
          <w:lang w:val="ru-RU"/>
        </w:rPr>
        <w:t>по МСК</w:t>
      </w:r>
      <w:r w:rsidR="003320D3" w:rsidRPr="00367525">
        <w:rPr>
          <w:b/>
          <w:color w:val="000000"/>
          <w:sz w:val="25"/>
          <w:szCs w:val="25"/>
          <w:lang w:val="ru-RU"/>
        </w:rPr>
        <w:t xml:space="preserve"> в </w:t>
      </w:r>
      <w:r w:rsidR="003320D3" w:rsidRPr="00367525">
        <w:rPr>
          <w:b/>
          <w:color w:val="000000"/>
          <w:sz w:val="25"/>
          <w:szCs w:val="25"/>
        </w:rPr>
        <w:t>online</w:t>
      </w:r>
      <w:r w:rsidR="003320D3" w:rsidRPr="00367525">
        <w:rPr>
          <w:b/>
          <w:color w:val="000000"/>
          <w:sz w:val="25"/>
          <w:szCs w:val="25"/>
          <w:lang w:val="ru-RU"/>
        </w:rPr>
        <w:t xml:space="preserve"> формате.</w:t>
      </w:r>
    </w:p>
    <w:p w14:paraId="3700E1F9" w14:textId="6823240A" w:rsidR="001A6840" w:rsidRPr="00367525" w:rsidRDefault="001A6840" w:rsidP="001A68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sz w:val="25"/>
          <w:szCs w:val="25"/>
          <w:lang w:val="ru-RU"/>
        </w:rPr>
      </w:pPr>
    </w:p>
    <w:p w14:paraId="406C1747" w14:textId="63A9CFC7" w:rsidR="00F754EF" w:rsidRPr="00367525" w:rsidRDefault="00EA6796" w:rsidP="00910408">
      <w:pPr>
        <w:jc w:val="center"/>
        <w:rPr>
          <w:b/>
          <w:bCs/>
          <w:sz w:val="25"/>
          <w:szCs w:val="25"/>
          <w:lang w:val="ru-RU"/>
        </w:rPr>
      </w:pPr>
      <w:r w:rsidRPr="00367525">
        <w:rPr>
          <w:b/>
          <w:bCs/>
          <w:sz w:val="25"/>
          <w:szCs w:val="25"/>
          <w:lang w:val="ru-RU"/>
        </w:rPr>
        <w:t>Рассматриваемые вопросы:</w:t>
      </w:r>
    </w:p>
    <w:p w14:paraId="0494F77D" w14:textId="77777777" w:rsidR="00EA6796" w:rsidRPr="00367525" w:rsidRDefault="00EA6796" w:rsidP="00EA6796">
      <w:pPr>
        <w:rPr>
          <w:b/>
          <w:color w:val="000000"/>
          <w:sz w:val="25"/>
          <w:szCs w:val="25"/>
          <w:lang w:val="ru-RU"/>
        </w:rPr>
      </w:pPr>
    </w:p>
    <w:p w14:paraId="37375AA0" w14:textId="7B364708" w:rsidR="00EA6796" w:rsidRPr="00367525" w:rsidRDefault="00F754EF" w:rsidP="00EA6796">
      <w:pPr>
        <w:spacing w:line="276" w:lineRule="auto"/>
        <w:rPr>
          <w:bCs/>
          <w:sz w:val="25"/>
          <w:szCs w:val="25"/>
          <w:lang w:val="ru-RU"/>
        </w:rPr>
      </w:pPr>
      <w:r w:rsidRPr="00367525">
        <w:rPr>
          <w:bCs/>
          <w:sz w:val="25"/>
          <w:szCs w:val="25"/>
          <w:lang w:val="ru-RU"/>
        </w:rPr>
        <w:t>1)</w:t>
      </w:r>
      <w:r w:rsidRPr="00367525">
        <w:rPr>
          <w:bCs/>
          <w:sz w:val="25"/>
          <w:szCs w:val="25"/>
          <w:lang w:val="ru-RU"/>
        </w:rPr>
        <w:tab/>
      </w:r>
      <w:r w:rsidR="00EA6796" w:rsidRPr="00367525">
        <w:rPr>
          <w:bCs/>
          <w:sz w:val="25"/>
          <w:szCs w:val="25"/>
          <w:lang w:val="ru-RU"/>
        </w:rPr>
        <w:t xml:space="preserve"> «200 тысяч подписей против». Почему этот закон вызывал и вызывает столько споров? Различия образовательной и просветительской деятельности.</w:t>
      </w:r>
    </w:p>
    <w:p w14:paraId="491D50D2" w14:textId="0788D4E5" w:rsidR="00EA6796" w:rsidRPr="00367525" w:rsidRDefault="00EA6796" w:rsidP="00EA6796">
      <w:pPr>
        <w:spacing w:line="276" w:lineRule="auto"/>
        <w:rPr>
          <w:bCs/>
          <w:sz w:val="25"/>
          <w:szCs w:val="25"/>
          <w:lang w:val="ru-RU"/>
        </w:rPr>
      </w:pPr>
      <w:r w:rsidRPr="00367525">
        <w:rPr>
          <w:bCs/>
          <w:sz w:val="25"/>
          <w:szCs w:val="25"/>
          <w:lang w:val="ru-RU"/>
        </w:rPr>
        <w:t>2)</w:t>
      </w:r>
      <w:r w:rsidRPr="00367525">
        <w:rPr>
          <w:bCs/>
          <w:sz w:val="25"/>
          <w:szCs w:val="25"/>
          <w:lang w:val="ru-RU"/>
        </w:rPr>
        <w:tab/>
        <w:t>Субъекты просветительской деятельности (кулинарные рецепты в интернете и инстайога тоже подпадают?)</w:t>
      </w:r>
    </w:p>
    <w:p w14:paraId="04B26AAD" w14:textId="4D98475E" w:rsidR="00EA6796" w:rsidRPr="00367525" w:rsidRDefault="00EA6796" w:rsidP="00EA6796">
      <w:pPr>
        <w:spacing w:line="276" w:lineRule="auto"/>
        <w:rPr>
          <w:bCs/>
          <w:sz w:val="25"/>
          <w:szCs w:val="25"/>
          <w:lang w:val="ru-RU"/>
        </w:rPr>
      </w:pPr>
      <w:r w:rsidRPr="00367525">
        <w:rPr>
          <w:bCs/>
          <w:sz w:val="25"/>
          <w:szCs w:val="25"/>
          <w:lang w:val="ru-RU"/>
        </w:rPr>
        <w:t>3)</w:t>
      </w:r>
      <w:r w:rsidRPr="00367525">
        <w:rPr>
          <w:bCs/>
          <w:sz w:val="25"/>
          <w:szCs w:val="25"/>
          <w:lang w:val="ru-RU"/>
        </w:rPr>
        <w:tab/>
        <w:t>Право на заняти</w:t>
      </w:r>
      <w:r w:rsidR="00483F54">
        <w:rPr>
          <w:bCs/>
          <w:sz w:val="25"/>
          <w:szCs w:val="25"/>
          <w:lang w:val="ru-RU"/>
        </w:rPr>
        <w:t>е</w:t>
      </w:r>
      <w:r w:rsidRPr="00367525">
        <w:rPr>
          <w:bCs/>
          <w:sz w:val="25"/>
          <w:szCs w:val="25"/>
          <w:lang w:val="ru-RU"/>
        </w:rPr>
        <w:t xml:space="preserve"> просветительской деятельностью. Порядок реализации этого права.</w:t>
      </w:r>
    </w:p>
    <w:p w14:paraId="4BB30EEB" w14:textId="77777777" w:rsidR="00EA6796" w:rsidRPr="00367525" w:rsidRDefault="00EA6796" w:rsidP="00EA6796">
      <w:pPr>
        <w:spacing w:line="276" w:lineRule="auto"/>
        <w:rPr>
          <w:bCs/>
          <w:sz w:val="25"/>
          <w:szCs w:val="25"/>
          <w:lang w:val="ru-RU"/>
        </w:rPr>
      </w:pPr>
      <w:r w:rsidRPr="00367525">
        <w:rPr>
          <w:bCs/>
          <w:sz w:val="25"/>
          <w:szCs w:val="25"/>
          <w:lang w:val="ru-RU"/>
        </w:rPr>
        <w:t>4)</w:t>
      </w:r>
      <w:r w:rsidRPr="00367525">
        <w:rPr>
          <w:bCs/>
          <w:sz w:val="25"/>
          <w:szCs w:val="25"/>
          <w:lang w:val="ru-RU"/>
        </w:rPr>
        <w:tab/>
        <w:t>Как связаны международные контакты образовательных организаций и новые требования к их сайтам с просветительской деятельностью?</w:t>
      </w:r>
    </w:p>
    <w:p w14:paraId="2F501D52" w14:textId="77777777" w:rsidR="00EA6796" w:rsidRPr="00367525" w:rsidRDefault="00EA6796" w:rsidP="00EA6796">
      <w:pPr>
        <w:spacing w:line="276" w:lineRule="auto"/>
        <w:rPr>
          <w:bCs/>
          <w:sz w:val="25"/>
          <w:szCs w:val="25"/>
          <w:lang w:val="ru-RU"/>
        </w:rPr>
      </w:pPr>
      <w:r w:rsidRPr="00367525">
        <w:rPr>
          <w:bCs/>
          <w:sz w:val="25"/>
          <w:szCs w:val="25"/>
          <w:lang w:val="ru-RU"/>
        </w:rPr>
        <w:t>5)</w:t>
      </w:r>
      <w:r w:rsidRPr="00367525">
        <w:rPr>
          <w:bCs/>
          <w:sz w:val="25"/>
          <w:szCs w:val="25"/>
          <w:lang w:val="ru-RU"/>
        </w:rPr>
        <w:tab/>
        <w:t>Возможные последствия невыполнения новых требований.</w:t>
      </w:r>
    </w:p>
    <w:p w14:paraId="2F81A55D" w14:textId="77777777" w:rsidR="00EA6796" w:rsidRPr="00367525" w:rsidRDefault="00EA6796" w:rsidP="00EA6796">
      <w:pPr>
        <w:spacing w:line="276" w:lineRule="auto"/>
        <w:rPr>
          <w:bCs/>
          <w:sz w:val="25"/>
          <w:szCs w:val="25"/>
          <w:lang w:val="ru-RU"/>
        </w:rPr>
      </w:pPr>
      <w:r w:rsidRPr="00367525">
        <w:rPr>
          <w:bCs/>
          <w:sz w:val="25"/>
          <w:szCs w:val="25"/>
          <w:lang w:val="ru-RU"/>
        </w:rPr>
        <w:t>6)</w:t>
      </w:r>
      <w:r w:rsidRPr="00367525">
        <w:rPr>
          <w:bCs/>
          <w:sz w:val="25"/>
          <w:szCs w:val="25"/>
          <w:lang w:val="ru-RU"/>
        </w:rPr>
        <w:tab/>
        <w:t>Меняются ли нормативные регуляторы деятельности органов государственного и муниципального управления в связи с новеллами в 273-ФЗ?</w:t>
      </w:r>
    </w:p>
    <w:p w14:paraId="4E9978F5" w14:textId="07DDB67C" w:rsidR="000E15E4" w:rsidRPr="00367525" w:rsidRDefault="00EA6796" w:rsidP="00EA6796">
      <w:pPr>
        <w:spacing w:line="276" w:lineRule="auto"/>
        <w:rPr>
          <w:b/>
          <w:bCs/>
          <w:sz w:val="25"/>
          <w:szCs w:val="25"/>
          <w:lang w:val="ru-RU"/>
        </w:rPr>
      </w:pPr>
      <w:r w:rsidRPr="00367525">
        <w:rPr>
          <w:bCs/>
          <w:sz w:val="25"/>
          <w:szCs w:val="25"/>
          <w:lang w:val="ru-RU"/>
        </w:rPr>
        <w:t>7)</w:t>
      </w:r>
      <w:r w:rsidRPr="00367525">
        <w:rPr>
          <w:bCs/>
          <w:sz w:val="25"/>
          <w:szCs w:val="25"/>
          <w:lang w:val="ru-RU"/>
        </w:rPr>
        <w:tab/>
        <w:t>Ответы на вопросы участников.</w:t>
      </w:r>
      <w:r w:rsidR="00D97B92" w:rsidRPr="00367525">
        <w:rPr>
          <w:b/>
          <w:bCs/>
          <w:sz w:val="25"/>
          <w:szCs w:val="25"/>
          <w:lang w:val="ru-RU"/>
        </w:rPr>
        <w:tab/>
      </w:r>
    </w:p>
    <w:p w14:paraId="5FAE5C08" w14:textId="77777777" w:rsidR="00EA6796" w:rsidRPr="00367525" w:rsidRDefault="00EA6796" w:rsidP="00EA6796">
      <w:pPr>
        <w:spacing w:line="276" w:lineRule="auto"/>
        <w:rPr>
          <w:b/>
          <w:bCs/>
          <w:sz w:val="25"/>
          <w:szCs w:val="25"/>
          <w:lang w:val="ru-RU"/>
        </w:rPr>
      </w:pPr>
    </w:p>
    <w:p w14:paraId="70C23714" w14:textId="1155B9FF" w:rsidR="00B82974" w:rsidRPr="00367525" w:rsidRDefault="00F2336E" w:rsidP="00EA6796">
      <w:pPr>
        <w:pStyle w:val="a6"/>
        <w:spacing w:line="276" w:lineRule="auto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367525">
        <w:rPr>
          <w:rFonts w:ascii="Times New Roman" w:hAnsi="Times New Roman" w:cs="Times New Roman"/>
          <w:b/>
          <w:bCs/>
          <w:sz w:val="25"/>
          <w:szCs w:val="25"/>
        </w:rPr>
        <w:t>СПИКЕР</w:t>
      </w:r>
    </w:p>
    <w:p w14:paraId="7815B149" w14:textId="1CA314D5" w:rsidR="00714BD0" w:rsidRPr="00367525" w:rsidRDefault="00714BD0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367525">
        <w:rPr>
          <w:rFonts w:ascii="Times New Roman" w:hAnsi="Times New Roman" w:cs="Times New Roman"/>
          <w:b/>
          <w:bCs/>
          <w:sz w:val="25"/>
          <w:szCs w:val="25"/>
        </w:rPr>
        <w:t>Зачесова Елена Васильевна</w:t>
      </w:r>
      <w:r w:rsidR="00910408" w:rsidRPr="00367525">
        <w:rPr>
          <w:rFonts w:ascii="Times New Roman" w:hAnsi="Times New Roman" w:cs="Times New Roman"/>
          <w:b/>
          <w:bCs/>
          <w:sz w:val="25"/>
          <w:szCs w:val="25"/>
        </w:rPr>
        <w:t xml:space="preserve">, </w:t>
      </w:r>
      <w:r w:rsidRPr="00367525">
        <w:rPr>
          <w:rFonts w:ascii="Times New Roman" w:hAnsi="Times New Roman" w:cs="Times New Roman"/>
          <w:bCs/>
          <w:sz w:val="25"/>
          <w:szCs w:val="25"/>
        </w:rPr>
        <w:t xml:space="preserve">эксперт в области образовательного права, член авторских коллективов по разработке ФГОС и профессиональных стандартов в сфере образования, </w:t>
      </w:r>
    </w:p>
    <w:p w14:paraId="5B2476FC" w14:textId="3CD4297A" w:rsidR="00714BD0" w:rsidRPr="00367525" w:rsidRDefault="00714BD0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367525">
        <w:rPr>
          <w:rFonts w:ascii="Times New Roman" w:hAnsi="Times New Roman" w:cs="Times New Roman"/>
          <w:bCs/>
          <w:sz w:val="25"/>
          <w:szCs w:val="25"/>
        </w:rPr>
        <w:t xml:space="preserve">соавтор федеральных нормативных актов, регулирующих образовательные отношения,  </w:t>
      </w:r>
    </w:p>
    <w:p w14:paraId="768C4E57" w14:textId="7E04FFB3" w:rsidR="00B82974" w:rsidRPr="00367525" w:rsidRDefault="00714BD0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367525">
        <w:rPr>
          <w:rFonts w:ascii="Times New Roman" w:hAnsi="Times New Roman" w:cs="Times New Roman"/>
          <w:bCs/>
          <w:sz w:val="25"/>
          <w:szCs w:val="25"/>
        </w:rPr>
        <w:t>член жюри конкурса «Учитель года», эксперт «Методической кухни» (Учительская газета), эксперт ПНПО.</w:t>
      </w:r>
    </w:p>
    <w:p w14:paraId="73318F98" w14:textId="77777777" w:rsidR="00AF7886" w:rsidRPr="00367525" w:rsidRDefault="00AF7886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5"/>
          <w:szCs w:val="25"/>
        </w:rPr>
      </w:pPr>
    </w:p>
    <w:p w14:paraId="4294DBCA" w14:textId="78227177" w:rsidR="00AF7886" w:rsidRPr="00367525" w:rsidRDefault="00AF7886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367525">
        <w:rPr>
          <w:rFonts w:ascii="Times New Roman" w:hAnsi="Times New Roman" w:cs="Times New Roman"/>
          <w:bCs/>
          <w:sz w:val="25"/>
          <w:szCs w:val="25"/>
        </w:rPr>
        <w:t xml:space="preserve">По вопросам участия в вебинаре </w:t>
      </w:r>
      <w:r w:rsidR="00EA6796" w:rsidRPr="00367525">
        <w:rPr>
          <w:rFonts w:ascii="Times New Roman" w:hAnsi="Times New Roman" w:cs="Times New Roman"/>
          <w:b/>
          <w:bCs/>
          <w:sz w:val="25"/>
          <w:szCs w:val="25"/>
        </w:rPr>
        <w:t>«Новеллы закона «Об образовании в РФ»: регулирование просветительской деятельности»</w:t>
      </w:r>
      <w:r w:rsidRPr="00367525">
        <w:rPr>
          <w:rFonts w:ascii="Times New Roman" w:hAnsi="Times New Roman" w:cs="Times New Roman"/>
          <w:bCs/>
          <w:sz w:val="25"/>
          <w:szCs w:val="25"/>
        </w:rPr>
        <w:t xml:space="preserve"> обращайтесь к координатору проекта Степаненковой Татьяне Александровне по телефонам </w:t>
      </w:r>
    </w:p>
    <w:p w14:paraId="63C0A06F" w14:textId="77777777" w:rsidR="00AF7886" w:rsidRPr="00367525" w:rsidRDefault="00AF7886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367525">
        <w:rPr>
          <w:rFonts w:ascii="Times New Roman" w:hAnsi="Times New Roman" w:cs="Times New Roman"/>
          <w:bCs/>
          <w:sz w:val="25"/>
          <w:szCs w:val="25"/>
        </w:rPr>
        <w:t xml:space="preserve">раб.: +7 (812) 467-41-30, моб.: +7 (950) 808-61-30, </w:t>
      </w:r>
    </w:p>
    <w:p w14:paraId="0F91BBDC" w14:textId="7AD7B040" w:rsidR="00AF7886" w:rsidRPr="00367525" w:rsidRDefault="00AF7886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color w:val="005180" w:themeColor="accent1" w:themeShade="80"/>
          <w:sz w:val="25"/>
          <w:szCs w:val="25"/>
        </w:rPr>
      </w:pPr>
      <w:r w:rsidRPr="00367525">
        <w:rPr>
          <w:rFonts w:ascii="Times New Roman" w:hAnsi="Times New Roman" w:cs="Times New Roman"/>
          <w:bCs/>
          <w:sz w:val="25"/>
          <w:szCs w:val="25"/>
        </w:rPr>
        <w:t xml:space="preserve">по электронной почте: </w:t>
      </w:r>
      <w:r w:rsidRPr="00367525">
        <w:rPr>
          <w:rFonts w:ascii="Times New Roman" w:hAnsi="Times New Roman" w:cs="Times New Roman"/>
          <w:b/>
          <w:color w:val="005180" w:themeColor="accent1" w:themeShade="80"/>
          <w:sz w:val="25"/>
          <w:szCs w:val="25"/>
        </w:rPr>
        <w:t>stepanenkova@mc-dpo.ru</w:t>
      </w:r>
    </w:p>
    <w:p w14:paraId="6D8AA57F" w14:textId="77777777" w:rsidR="00977CB8" w:rsidRPr="00367525" w:rsidRDefault="00977CB8" w:rsidP="00B5525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sz w:val="25"/>
          <w:szCs w:val="25"/>
        </w:rPr>
      </w:pPr>
    </w:p>
    <w:p w14:paraId="219A02A2" w14:textId="101CD540" w:rsidR="00B82974" w:rsidRPr="00367525" w:rsidRDefault="00F2336E" w:rsidP="00B5525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color w:val="005180" w:themeColor="accent1" w:themeShade="80"/>
          <w:sz w:val="25"/>
          <w:szCs w:val="25"/>
        </w:rPr>
      </w:pPr>
      <w:r w:rsidRPr="00367525">
        <w:rPr>
          <w:rFonts w:ascii="Times New Roman" w:hAnsi="Times New Roman" w:cs="Times New Roman"/>
          <w:sz w:val="25"/>
          <w:szCs w:val="25"/>
        </w:rPr>
        <w:t xml:space="preserve">Сайт вебинара: </w:t>
      </w:r>
      <w:hyperlink r:id="rId7" w:history="1">
        <w:r w:rsidR="00EA6796" w:rsidRPr="00367525">
          <w:rPr>
            <w:rStyle w:val="Hyperlink0"/>
            <w:rFonts w:ascii="Times New Roman" w:hAnsi="Times New Roman" w:cs="Times New Roman"/>
            <w:b/>
            <w:bCs/>
            <w:color w:val="005180" w:themeColor="accent1" w:themeShade="80"/>
            <w:sz w:val="25"/>
            <w:szCs w:val="25"/>
          </w:rPr>
          <w:t>webinar-obr.mc-dpo.ru</w:t>
        </w:r>
      </w:hyperlink>
      <w:r w:rsidR="00631AB7" w:rsidRPr="00367525">
        <w:rPr>
          <w:rFonts w:ascii="Times New Roman" w:eastAsia="Times New Roman" w:hAnsi="Times New Roman" w:cs="Times New Roman"/>
          <w:color w:val="005180" w:themeColor="accent1" w:themeShade="80"/>
          <w:sz w:val="25"/>
          <w:szCs w:val="25"/>
        </w:rPr>
        <w:tab/>
      </w:r>
      <w:r w:rsidR="00631AB7" w:rsidRPr="00367525">
        <w:rPr>
          <w:rFonts w:ascii="Times New Roman" w:eastAsia="Times New Roman" w:hAnsi="Times New Roman" w:cs="Times New Roman"/>
          <w:color w:val="005180" w:themeColor="accent1" w:themeShade="80"/>
          <w:sz w:val="25"/>
          <w:szCs w:val="25"/>
        </w:rPr>
        <w:tab/>
      </w:r>
      <w:r w:rsidR="00631AB7" w:rsidRPr="00367525">
        <w:rPr>
          <w:rFonts w:ascii="Times New Roman" w:eastAsia="Times New Roman" w:hAnsi="Times New Roman" w:cs="Times New Roman"/>
          <w:color w:val="005180" w:themeColor="accent1" w:themeShade="80"/>
          <w:sz w:val="25"/>
          <w:szCs w:val="25"/>
        </w:rPr>
        <w:tab/>
      </w:r>
      <w:r w:rsidR="00631AB7" w:rsidRPr="00367525">
        <w:rPr>
          <w:rFonts w:ascii="Times New Roman" w:eastAsia="Times New Roman" w:hAnsi="Times New Roman" w:cs="Times New Roman"/>
          <w:color w:val="005180" w:themeColor="accent1" w:themeShade="80"/>
          <w:sz w:val="25"/>
          <w:szCs w:val="25"/>
        </w:rPr>
        <w:tab/>
      </w:r>
      <w:r w:rsidR="00631AB7" w:rsidRPr="00367525">
        <w:rPr>
          <w:rFonts w:ascii="Times New Roman" w:eastAsia="Times New Roman" w:hAnsi="Times New Roman" w:cs="Times New Roman"/>
          <w:color w:val="005180" w:themeColor="accent1" w:themeShade="80"/>
          <w:sz w:val="25"/>
          <w:szCs w:val="25"/>
        </w:rPr>
        <w:tab/>
      </w:r>
      <w:hyperlink r:id="rId8" w:anchor="b572" w:history="1">
        <w:r w:rsidRPr="00367525">
          <w:rPr>
            <w:rStyle w:val="Hyperlink0"/>
            <w:rFonts w:ascii="Times New Roman" w:hAnsi="Times New Roman" w:cs="Times New Roman"/>
            <w:b/>
            <w:bCs/>
            <w:color w:val="005180" w:themeColor="accent1" w:themeShade="80"/>
            <w:sz w:val="25"/>
            <w:szCs w:val="25"/>
          </w:rPr>
          <w:t>Зарегистрироваться</w:t>
        </w:r>
      </w:hyperlink>
    </w:p>
    <w:sectPr w:rsidR="00B82974" w:rsidRPr="00367525" w:rsidSect="000471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CCA74D" w14:textId="77777777" w:rsidR="00795883" w:rsidRDefault="00795883">
      <w:r>
        <w:separator/>
      </w:r>
    </w:p>
  </w:endnote>
  <w:endnote w:type="continuationSeparator" w:id="0">
    <w:p w14:paraId="7F8D059D" w14:textId="77777777" w:rsidR="00795883" w:rsidRDefault="00795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4BCF09" w14:textId="77777777" w:rsidR="00744A8E" w:rsidRDefault="00744A8E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E563E" w14:textId="1EB54AB7" w:rsidR="00B82974" w:rsidRDefault="00B82974">
    <w:pPr>
      <w:pStyle w:val="a5"/>
      <w:tabs>
        <w:tab w:val="center" w:pos="4819"/>
        <w:tab w:val="right" w:pos="9638"/>
      </w:tabs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223E1" w14:textId="77777777" w:rsidR="00744A8E" w:rsidRDefault="00744A8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FAC1CC" w14:textId="77777777" w:rsidR="00795883" w:rsidRDefault="00795883">
      <w:r>
        <w:separator/>
      </w:r>
    </w:p>
  </w:footnote>
  <w:footnote w:type="continuationSeparator" w:id="0">
    <w:p w14:paraId="6A42A0E6" w14:textId="77777777" w:rsidR="00795883" w:rsidRDefault="00795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73E23" w14:textId="77777777" w:rsidR="00744A8E" w:rsidRDefault="00744A8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AA5EC" w14:textId="07E37557" w:rsidR="00A51D58" w:rsidRPr="00E66A3B" w:rsidRDefault="00E66A3B" w:rsidP="00E66A3B">
    <w:pPr>
      <w:pStyle w:val="a8"/>
      <w:tabs>
        <w:tab w:val="clear" w:pos="9355"/>
        <w:tab w:val="left" w:pos="6168"/>
      </w:tabs>
      <w:ind w:left="5760"/>
      <w:rPr>
        <w:noProof/>
      </w:rPr>
    </w:pP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 wp14:anchorId="65A149E8" wp14:editId="05B9D2A6">
          <wp:simplePos x="0" y="0"/>
          <wp:positionH relativeFrom="page">
            <wp:posOffset>7620</wp:posOffset>
          </wp:positionH>
          <wp:positionV relativeFrom="page">
            <wp:posOffset>7620</wp:posOffset>
          </wp:positionV>
          <wp:extent cx="7543800" cy="10666730"/>
          <wp:effectExtent l="0" t="0" r="0" b="127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о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DC116B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noProof/>
        <w:sz w:val="18"/>
        <w:szCs w:val="14"/>
        <w:lang w:val="ru-RU"/>
      </w:rPr>
      <w:t>Общество с ограниченной</w:t>
    </w:r>
    <w:r w:rsidR="00A51D58" w:rsidRPr="00A51D58">
      <w:rPr>
        <w:rFonts w:ascii="Arial" w:hAnsi="Arial" w:cs="Arial"/>
        <w:noProof/>
        <w:sz w:val="18"/>
        <w:szCs w:val="14"/>
        <w:lang w:val="ru-RU"/>
      </w:rPr>
      <w:t xml:space="preserve"> </w:t>
    </w:r>
    <w:r w:rsidRPr="00A51D58">
      <w:rPr>
        <w:rFonts w:ascii="Arial" w:hAnsi="Arial" w:cs="Arial"/>
        <w:noProof/>
        <w:sz w:val="18"/>
        <w:szCs w:val="14"/>
        <w:lang w:val="ru-RU"/>
      </w:rPr>
      <w:t>ответственностью</w:t>
    </w:r>
  </w:p>
  <w:p w14:paraId="45952909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«Международный центр дополнительного</w:t>
    </w:r>
  </w:p>
  <w:p w14:paraId="06541F28" w14:textId="5C27D90F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профессионального образования»</w:t>
    </w:r>
  </w:p>
  <w:p w14:paraId="6A670894" w14:textId="42EB4313" w:rsidR="00B82974" w:rsidRPr="00B0245D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т</w:t>
    </w:r>
    <w:r w:rsidRPr="00B0245D">
      <w:rPr>
        <w:rFonts w:ascii="Arial" w:hAnsi="Arial" w:cs="Arial"/>
        <w:sz w:val="18"/>
        <w:szCs w:val="14"/>
        <w:lang w:val="ru-RU"/>
      </w:rPr>
      <w:t xml:space="preserve">. +7 (812) 467 41 30, </w:t>
    </w:r>
    <w:r w:rsidRPr="00A51D58">
      <w:rPr>
        <w:rFonts w:ascii="Arial" w:hAnsi="Arial" w:cs="Arial"/>
        <w:sz w:val="18"/>
        <w:szCs w:val="14"/>
      </w:rPr>
      <w:t>e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mail</w:t>
    </w:r>
    <w:r w:rsidRPr="00B0245D">
      <w:rPr>
        <w:rFonts w:ascii="Arial" w:hAnsi="Arial" w:cs="Arial"/>
        <w:sz w:val="18"/>
        <w:szCs w:val="14"/>
        <w:lang w:val="ru-RU"/>
      </w:rPr>
      <w:t xml:space="preserve">: </w:t>
    </w:r>
    <w:r w:rsidRPr="00A51D58">
      <w:rPr>
        <w:rFonts w:ascii="Arial" w:hAnsi="Arial" w:cs="Arial"/>
        <w:sz w:val="18"/>
        <w:szCs w:val="14"/>
      </w:rPr>
      <w:t>info</w:t>
    </w:r>
    <w:r w:rsidRPr="00B0245D">
      <w:rPr>
        <w:rFonts w:ascii="Arial" w:hAnsi="Arial" w:cs="Arial"/>
        <w:sz w:val="18"/>
        <w:szCs w:val="14"/>
        <w:lang w:val="ru-RU"/>
      </w:rPr>
      <w:t>@</w:t>
    </w:r>
    <w:r w:rsidRPr="00A51D58">
      <w:rPr>
        <w:rFonts w:ascii="Arial" w:hAnsi="Arial" w:cs="Arial"/>
        <w:sz w:val="18"/>
        <w:szCs w:val="14"/>
      </w:rPr>
      <w:t>mc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dpo</w:t>
    </w:r>
    <w:r w:rsidRPr="00B0245D">
      <w:rPr>
        <w:rFonts w:ascii="Arial" w:hAnsi="Arial" w:cs="Arial"/>
        <w:sz w:val="18"/>
        <w:szCs w:val="14"/>
        <w:lang w:val="ru-RU"/>
      </w:rPr>
      <w:t>.</w:t>
    </w:r>
    <w:r w:rsidRPr="00A51D58">
      <w:rPr>
        <w:rFonts w:ascii="Arial" w:hAnsi="Arial" w:cs="Arial"/>
        <w:sz w:val="18"/>
        <w:szCs w:val="14"/>
      </w:rPr>
      <w:t>ru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AE0BA4" w14:textId="77777777" w:rsidR="00744A8E" w:rsidRDefault="00744A8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CA5373A"/>
    <w:multiLevelType w:val="hybridMultilevel"/>
    <w:tmpl w:val="3BD6046A"/>
    <w:lvl w:ilvl="0" w:tplc="417218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B57974"/>
    <w:multiLevelType w:val="hybridMultilevel"/>
    <w:tmpl w:val="3460CCE2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D5D60"/>
    <w:multiLevelType w:val="hybridMultilevel"/>
    <w:tmpl w:val="F856B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8B787D"/>
    <w:multiLevelType w:val="hybridMultilevel"/>
    <w:tmpl w:val="5BCE4CD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CFE7317"/>
    <w:multiLevelType w:val="hybridMultilevel"/>
    <w:tmpl w:val="1DC68C08"/>
    <w:styleLink w:val="a"/>
    <w:lvl w:ilvl="0" w:tplc="9AF071C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1" w:tplc="2E24A78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2" w:tplc="DF0C5ED8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3" w:tplc="042416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4" w:tplc="6F1E3CE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5" w:tplc="8A44E1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6" w:tplc="836683C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7" w:tplc="79EA80AE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8" w:tplc="0256FB2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9A00766"/>
    <w:multiLevelType w:val="hybridMultilevel"/>
    <w:tmpl w:val="05AC0B48"/>
    <w:lvl w:ilvl="0" w:tplc="F86E1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24D0F"/>
    <w:multiLevelType w:val="hybridMultilevel"/>
    <w:tmpl w:val="E68A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F7BD4"/>
    <w:multiLevelType w:val="hybridMultilevel"/>
    <w:tmpl w:val="1DC68C08"/>
    <w:numStyleLink w:val="a"/>
  </w:abstractNum>
  <w:abstractNum w:abstractNumId="9" w15:restartNumberingAfterBreak="0">
    <w:nsid w:val="77402F85"/>
    <w:multiLevelType w:val="hybridMultilevel"/>
    <w:tmpl w:val="825470DC"/>
    <w:lvl w:ilvl="0" w:tplc="417218B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7FE1248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</w:num>
  <w:num w:numId="6">
    <w:abstractNumId w:val="10"/>
  </w:num>
  <w:num w:numId="7">
    <w:abstractNumId w:val="9"/>
  </w:num>
  <w:num w:numId="8">
    <w:abstractNumId w:val="2"/>
  </w:num>
  <w:num w:numId="9">
    <w:abstractNumId w:val="3"/>
  </w:num>
  <w:num w:numId="10">
    <w:abstractNumId w:val="1"/>
  </w:num>
  <w:num w:numId="11">
    <w:abstractNumId w:val="4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974"/>
    <w:rsid w:val="000161D6"/>
    <w:rsid w:val="00022C93"/>
    <w:rsid w:val="00034D80"/>
    <w:rsid w:val="000471F5"/>
    <w:rsid w:val="000810AE"/>
    <w:rsid w:val="000B0EA0"/>
    <w:rsid w:val="000E15E4"/>
    <w:rsid w:val="001A6840"/>
    <w:rsid w:val="001A6F0A"/>
    <w:rsid w:val="001C7C0D"/>
    <w:rsid w:val="00213C48"/>
    <w:rsid w:val="00264B2C"/>
    <w:rsid w:val="00317F53"/>
    <w:rsid w:val="003231C7"/>
    <w:rsid w:val="003320D3"/>
    <w:rsid w:val="00367525"/>
    <w:rsid w:val="00385C54"/>
    <w:rsid w:val="0039673A"/>
    <w:rsid w:val="003F6CC2"/>
    <w:rsid w:val="004116C9"/>
    <w:rsid w:val="0046085F"/>
    <w:rsid w:val="00463433"/>
    <w:rsid w:val="004733B5"/>
    <w:rsid w:val="00483F54"/>
    <w:rsid w:val="004B3CCD"/>
    <w:rsid w:val="004E023B"/>
    <w:rsid w:val="004F69A2"/>
    <w:rsid w:val="00525740"/>
    <w:rsid w:val="00525C31"/>
    <w:rsid w:val="005307CE"/>
    <w:rsid w:val="00551077"/>
    <w:rsid w:val="0056168A"/>
    <w:rsid w:val="005A6D99"/>
    <w:rsid w:val="005A7C94"/>
    <w:rsid w:val="005D6156"/>
    <w:rsid w:val="00623EF5"/>
    <w:rsid w:val="00631AB7"/>
    <w:rsid w:val="00681554"/>
    <w:rsid w:val="00682353"/>
    <w:rsid w:val="0068597E"/>
    <w:rsid w:val="006861FC"/>
    <w:rsid w:val="00691DAB"/>
    <w:rsid w:val="00714BD0"/>
    <w:rsid w:val="00742E3B"/>
    <w:rsid w:val="00744A8E"/>
    <w:rsid w:val="00774D10"/>
    <w:rsid w:val="00790EEE"/>
    <w:rsid w:val="00793E6C"/>
    <w:rsid w:val="00795883"/>
    <w:rsid w:val="007E32BB"/>
    <w:rsid w:val="007F72B0"/>
    <w:rsid w:val="0082441D"/>
    <w:rsid w:val="00847BFD"/>
    <w:rsid w:val="00852162"/>
    <w:rsid w:val="0085464D"/>
    <w:rsid w:val="008659E0"/>
    <w:rsid w:val="008965C1"/>
    <w:rsid w:val="00910408"/>
    <w:rsid w:val="00944406"/>
    <w:rsid w:val="00962812"/>
    <w:rsid w:val="00964CCC"/>
    <w:rsid w:val="00966924"/>
    <w:rsid w:val="00977CB8"/>
    <w:rsid w:val="009D3D67"/>
    <w:rsid w:val="009E1DC2"/>
    <w:rsid w:val="009F11E2"/>
    <w:rsid w:val="00A51D58"/>
    <w:rsid w:val="00A8218F"/>
    <w:rsid w:val="00AF7886"/>
    <w:rsid w:val="00B0245D"/>
    <w:rsid w:val="00B34F25"/>
    <w:rsid w:val="00B5525C"/>
    <w:rsid w:val="00B82974"/>
    <w:rsid w:val="00B8641A"/>
    <w:rsid w:val="00BE7C2D"/>
    <w:rsid w:val="00BF3D52"/>
    <w:rsid w:val="00C0795B"/>
    <w:rsid w:val="00C21FBA"/>
    <w:rsid w:val="00C22379"/>
    <w:rsid w:val="00C3250A"/>
    <w:rsid w:val="00C46B2C"/>
    <w:rsid w:val="00C87756"/>
    <w:rsid w:val="00CB0D2F"/>
    <w:rsid w:val="00CE1521"/>
    <w:rsid w:val="00CE4AA9"/>
    <w:rsid w:val="00D13577"/>
    <w:rsid w:val="00D17B32"/>
    <w:rsid w:val="00D25417"/>
    <w:rsid w:val="00D359B0"/>
    <w:rsid w:val="00D86F69"/>
    <w:rsid w:val="00D909CD"/>
    <w:rsid w:val="00D97B92"/>
    <w:rsid w:val="00DC3396"/>
    <w:rsid w:val="00DD381F"/>
    <w:rsid w:val="00E66A3B"/>
    <w:rsid w:val="00E94DC7"/>
    <w:rsid w:val="00EA6796"/>
    <w:rsid w:val="00EE1238"/>
    <w:rsid w:val="00F07F17"/>
    <w:rsid w:val="00F2336E"/>
    <w:rsid w:val="00F60492"/>
    <w:rsid w:val="00F754EF"/>
    <w:rsid w:val="00F81157"/>
    <w:rsid w:val="00FA7138"/>
    <w:rsid w:val="00FE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96F083"/>
  <w15:docId w15:val="{E52AEC46-B847-42E8-BBB4-7AA8E76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paragraph" w:customStyle="1" w:styleId="a6">
    <w:name w:val="Текстовый блок"/>
    <w:rPr>
      <w:rFonts w:ascii="Helvetica Neue" w:eastAsia="Helvetica Neue" w:hAnsi="Helvetica Neue" w:cs="Helvetica Neue"/>
      <w:color w:val="000000"/>
      <w:sz w:val="22"/>
      <w:szCs w:val="22"/>
    </w:rPr>
  </w:style>
  <w:style w:type="numbering" w:customStyle="1" w:styleId="a">
    <w:name w:val="С числами"/>
    <w:pPr>
      <w:numPr>
        <w:numId w:val="1"/>
      </w:numPr>
    </w:pPr>
  </w:style>
  <w:style w:type="character" w:customStyle="1" w:styleId="Hyperlink0">
    <w:name w:val="Hyperlink.0"/>
    <w:basedOn w:val="a4"/>
    <w:rPr>
      <w:u w:val="single"/>
    </w:rPr>
  </w:style>
  <w:style w:type="paragraph" w:styleId="a7">
    <w:name w:val="List Paragraph"/>
    <w:basedOn w:val="a0"/>
    <w:uiPriority w:val="34"/>
    <w:qFormat/>
    <w:rsid w:val="008965C1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E15E4"/>
    <w:rPr>
      <w:sz w:val="24"/>
      <w:szCs w:val="24"/>
      <w:lang w:val="en-US" w:eastAsia="en-US"/>
    </w:rPr>
  </w:style>
  <w:style w:type="paragraph" w:styleId="aa">
    <w:name w:val="footer"/>
    <w:basedOn w:val="a0"/>
    <w:link w:val="ab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E15E4"/>
    <w:rPr>
      <w:sz w:val="24"/>
      <w:szCs w:val="24"/>
      <w:lang w:val="en-US" w:eastAsia="en-US"/>
    </w:rPr>
  </w:style>
  <w:style w:type="character" w:customStyle="1" w:styleId="ac">
    <w:name w:val="Символы концевой сноски"/>
    <w:rsid w:val="00623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obr.mc-dpo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ebinar-obr.mc-dpo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ООО МЦДПО</cp:lastModifiedBy>
  <cp:revision>67</cp:revision>
  <cp:lastPrinted>2019-01-31T11:48:00Z</cp:lastPrinted>
  <dcterms:created xsi:type="dcterms:W3CDTF">2018-11-27T08:10:00Z</dcterms:created>
  <dcterms:modified xsi:type="dcterms:W3CDTF">2021-03-12T09:46:00Z</dcterms:modified>
</cp:coreProperties>
</file>