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56A" w:rsidRPr="00F051C6" w:rsidRDefault="00C12759">
      <w:pPr>
        <w:spacing w:after="40"/>
        <w:ind w:left="100"/>
        <w:jc w:val="center"/>
        <w:rPr>
          <w:b/>
          <w:bCs/>
          <w:sz w:val="28"/>
          <w:szCs w:val="28"/>
        </w:rPr>
      </w:pPr>
      <w:r w:rsidRPr="00F051C6">
        <w:rPr>
          <w:rFonts w:eastAsia="Times New Roman"/>
          <w:b/>
          <w:bCs/>
          <w:color w:val="000000"/>
          <w:sz w:val="28"/>
          <w:szCs w:val="28"/>
          <w:lang w:eastAsia="zh-CN"/>
        </w:rPr>
        <w:t>Министерство образования и науки Республик</w:t>
      </w:r>
      <w:r>
        <w:rPr>
          <w:rFonts w:eastAsia="Times New Roman"/>
          <w:b/>
          <w:bCs/>
          <w:color w:val="000000"/>
          <w:sz w:val="28"/>
          <w:szCs w:val="28"/>
          <w:lang w:eastAsia="zh-CN"/>
        </w:rPr>
        <w:t>и</w:t>
      </w:r>
      <w:r w:rsidRPr="00F051C6">
        <w:rPr>
          <w:rFonts w:eastAsia="Times New Roman"/>
          <w:b/>
          <w:bCs/>
          <w:color w:val="000000"/>
          <w:sz w:val="28"/>
          <w:szCs w:val="28"/>
          <w:lang w:eastAsia="zh-CN"/>
        </w:rPr>
        <w:t xml:space="preserve"> Дагестан</w:t>
      </w:r>
    </w:p>
    <w:p w:rsidR="0086456A" w:rsidRPr="00F051C6" w:rsidRDefault="00C12759">
      <w:pPr>
        <w:suppressAutoHyphens/>
        <w:spacing w:after="40"/>
        <w:ind w:left="100"/>
        <w:jc w:val="center"/>
        <w:rPr>
          <w:sz w:val="28"/>
          <w:szCs w:val="28"/>
        </w:rPr>
      </w:pPr>
      <w:r w:rsidRPr="00F051C6">
        <w:rPr>
          <w:rFonts w:eastAsia="Times New Roman"/>
          <w:color w:val="000000"/>
          <w:sz w:val="28"/>
          <w:szCs w:val="28"/>
          <w:lang w:eastAsia="zh-CN"/>
        </w:rPr>
        <w:t>Государственное бюджетное учреждение дополнительного профессионального образования</w:t>
      </w:r>
      <w:r w:rsidR="00B65CDF">
        <w:rPr>
          <w:rFonts w:eastAsia="Times New Roman"/>
          <w:color w:val="000000"/>
          <w:sz w:val="28"/>
          <w:szCs w:val="28"/>
          <w:lang w:eastAsia="zh-CN"/>
        </w:rPr>
        <w:t xml:space="preserve"> РД</w:t>
      </w:r>
    </w:p>
    <w:p w:rsidR="0086456A" w:rsidRPr="00F051C6" w:rsidRDefault="00C12759">
      <w:pPr>
        <w:suppressAutoHyphens/>
        <w:spacing w:after="40"/>
        <w:ind w:left="100"/>
        <w:jc w:val="center"/>
        <w:rPr>
          <w:b/>
          <w:bCs/>
          <w:sz w:val="28"/>
          <w:szCs w:val="28"/>
        </w:rPr>
      </w:pPr>
      <w:r w:rsidRPr="00F051C6">
        <w:rPr>
          <w:rFonts w:eastAsia="Times New Roman"/>
          <w:b/>
          <w:bCs/>
          <w:color w:val="000000"/>
          <w:sz w:val="28"/>
          <w:szCs w:val="28"/>
          <w:lang w:eastAsia="zh-CN"/>
        </w:rPr>
        <w:t>«Дагестанский институт развития образования»</w:t>
      </w:r>
    </w:p>
    <w:p w:rsidR="0086456A" w:rsidRPr="00F051C6" w:rsidRDefault="00C12759">
      <w:pPr>
        <w:suppressAutoHyphens/>
        <w:spacing w:after="40"/>
        <w:ind w:left="100"/>
        <w:jc w:val="center"/>
        <w:rPr>
          <w:b/>
          <w:bCs/>
          <w:sz w:val="28"/>
          <w:szCs w:val="28"/>
        </w:rPr>
      </w:pPr>
      <w:r w:rsidRPr="00F051C6">
        <w:rPr>
          <w:rFonts w:eastAsia="Times New Roman"/>
          <w:b/>
          <w:bCs/>
          <w:color w:val="000000"/>
          <w:sz w:val="28"/>
          <w:szCs w:val="28"/>
          <w:lang w:eastAsia="zh-CN"/>
        </w:rPr>
        <w:t xml:space="preserve">Кафедра </w:t>
      </w:r>
      <w:r w:rsidR="009322C8">
        <w:rPr>
          <w:rFonts w:eastAsia="Times New Roman"/>
          <w:b/>
          <w:bCs/>
          <w:color w:val="000000"/>
          <w:sz w:val="28"/>
          <w:szCs w:val="28"/>
          <w:lang w:eastAsia="zh-CN"/>
        </w:rPr>
        <w:t>специальной педагогики, психологии и профессионального образования</w:t>
      </w:r>
    </w:p>
    <w:p w:rsidR="0086456A" w:rsidRPr="00F051C6" w:rsidRDefault="0086456A">
      <w:pPr>
        <w:suppressAutoHyphens/>
        <w:spacing w:after="40"/>
        <w:ind w:left="100"/>
        <w:jc w:val="center"/>
        <w:rPr>
          <w:b/>
          <w:bCs/>
          <w:sz w:val="28"/>
          <w:szCs w:val="28"/>
        </w:rPr>
      </w:pPr>
    </w:p>
    <w:p w:rsidR="0086456A" w:rsidRPr="00F051C6" w:rsidRDefault="0086456A">
      <w:pPr>
        <w:suppressAutoHyphens/>
        <w:spacing w:after="40"/>
        <w:ind w:left="100"/>
        <w:jc w:val="center"/>
        <w:rPr>
          <w:b/>
          <w:bCs/>
          <w:sz w:val="28"/>
          <w:szCs w:val="28"/>
        </w:rPr>
      </w:pPr>
    </w:p>
    <w:p w:rsidR="0086456A" w:rsidRPr="00F051C6" w:rsidRDefault="0086456A">
      <w:pPr>
        <w:suppressAutoHyphens/>
        <w:spacing w:after="40"/>
        <w:ind w:left="100"/>
        <w:jc w:val="center"/>
        <w:rPr>
          <w:b/>
          <w:bCs/>
          <w:sz w:val="28"/>
          <w:szCs w:val="28"/>
        </w:rPr>
      </w:pPr>
    </w:p>
    <w:p w:rsidR="0086456A" w:rsidRPr="00F051C6" w:rsidRDefault="00C12759">
      <w:pPr>
        <w:tabs>
          <w:tab w:val="left" w:pos="5240"/>
        </w:tabs>
        <w:suppressAutoHyphens/>
        <w:spacing w:after="40"/>
        <w:ind w:left="100"/>
        <w:jc w:val="right"/>
        <w:rPr>
          <w:b/>
          <w:bCs/>
          <w:sz w:val="28"/>
          <w:szCs w:val="28"/>
        </w:rPr>
      </w:pPr>
      <w:r w:rsidRPr="00F051C6">
        <w:rPr>
          <w:rFonts w:eastAsia="Times New Roman"/>
          <w:b/>
          <w:bCs/>
          <w:color w:val="000000"/>
          <w:sz w:val="28"/>
          <w:szCs w:val="28"/>
          <w:lang w:eastAsia="zh-CN"/>
        </w:rPr>
        <w:t xml:space="preserve">                     УТВЕРЖДАЮ</w:t>
      </w:r>
    </w:p>
    <w:p w:rsidR="0086456A" w:rsidRPr="00F051C6" w:rsidRDefault="000158B4">
      <w:pPr>
        <w:tabs>
          <w:tab w:val="left" w:pos="5240"/>
        </w:tabs>
        <w:suppressAutoHyphens/>
        <w:spacing w:after="40"/>
        <w:ind w:left="100"/>
        <w:jc w:val="right"/>
        <w:rPr>
          <w:b/>
          <w:bCs/>
          <w:sz w:val="28"/>
          <w:szCs w:val="28"/>
        </w:rPr>
      </w:pPr>
      <w:r>
        <w:rPr>
          <w:rFonts w:eastAsia="Times New Roman"/>
          <w:b/>
          <w:bCs/>
          <w:color w:val="000000"/>
          <w:sz w:val="28"/>
          <w:szCs w:val="28"/>
          <w:lang w:eastAsia="zh-CN"/>
        </w:rPr>
        <w:t xml:space="preserve"> Ректор </w:t>
      </w:r>
      <w:r w:rsidR="00C12759" w:rsidRPr="00F051C6">
        <w:rPr>
          <w:rFonts w:eastAsia="Times New Roman"/>
          <w:b/>
          <w:bCs/>
          <w:color w:val="000000"/>
          <w:sz w:val="28"/>
          <w:szCs w:val="28"/>
          <w:lang w:eastAsia="zh-CN"/>
        </w:rPr>
        <w:t xml:space="preserve"> ДИРО</w:t>
      </w:r>
    </w:p>
    <w:p w:rsidR="0086456A" w:rsidRPr="00F051C6" w:rsidRDefault="00C12759">
      <w:pPr>
        <w:tabs>
          <w:tab w:val="left" w:pos="5240"/>
        </w:tabs>
        <w:suppressAutoHyphens/>
        <w:spacing w:after="40"/>
        <w:ind w:left="100"/>
        <w:jc w:val="right"/>
        <w:rPr>
          <w:b/>
          <w:bCs/>
          <w:sz w:val="28"/>
          <w:szCs w:val="28"/>
        </w:rPr>
      </w:pPr>
      <w:r w:rsidRPr="00F051C6">
        <w:rPr>
          <w:rFonts w:eastAsia="Times New Roman"/>
          <w:b/>
          <w:bCs/>
          <w:color w:val="000000"/>
          <w:sz w:val="28"/>
          <w:szCs w:val="28"/>
          <w:lang w:eastAsia="zh-CN"/>
        </w:rPr>
        <w:t xml:space="preserve">                                                               ______________ Г. М. </w:t>
      </w:r>
      <w:proofErr w:type="spellStart"/>
      <w:r w:rsidRPr="00F051C6">
        <w:rPr>
          <w:rFonts w:eastAsia="Times New Roman"/>
          <w:b/>
          <w:bCs/>
          <w:color w:val="000000"/>
          <w:sz w:val="28"/>
          <w:szCs w:val="28"/>
          <w:lang w:eastAsia="zh-CN"/>
        </w:rPr>
        <w:t>Джамалудинов</w:t>
      </w:r>
      <w:proofErr w:type="spellEnd"/>
    </w:p>
    <w:p w:rsidR="0086456A" w:rsidRPr="00F051C6" w:rsidRDefault="00C12759">
      <w:pPr>
        <w:tabs>
          <w:tab w:val="left" w:pos="5240"/>
        </w:tabs>
        <w:suppressAutoHyphens/>
        <w:spacing w:after="40"/>
        <w:ind w:left="100"/>
        <w:jc w:val="right"/>
        <w:rPr>
          <w:b/>
          <w:bCs/>
          <w:sz w:val="28"/>
          <w:szCs w:val="28"/>
        </w:rPr>
      </w:pPr>
      <w:r w:rsidRPr="00F051C6">
        <w:rPr>
          <w:rFonts w:eastAsia="Times New Roman"/>
          <w:b/>
          <w:bCs/>
          <w:color w:val="000000"/>
          <w:sz w:val="28"/>
          <w:szCs w:val="28"/>
          <w:lang w:eastAsia="zh-CN"/>
        </w:rPr>
        <w:t xml:space="preserve">                                                      «_____»____________20</w:t>
      </w:r>
      <w:r>
        <w:rPr>
          <w:rFonts w:eastAsia="Times New Roman"/>
          <w:b/>
          <w:bCs/>
          <w:color w:val="000000"/>
          <w:sz w:val="28"/>
          <w:szCs w:val="28"/>
          <w:lang w:eastAsia="zh-CN"/>
        </w:rPr>
        <w:t>21</w:t>
      </w:r>
      <w:r w:rsidRPr="00F051C6">
        <w:rPr>
          <w:rFonts w:eastAsia="Times New Roman"/>
          <w:b/>
          <w:bCs/>
          <w:color w:val="000000"/>
          <w:sz w:val="28"/>
          <w:szCs w:val="28"/>
          <w:lang w:eastAsia="zh-CN"/>
        </w:rPr>
        <w:t>г.</w:t>
      </w:r>
    </w:p>
    <w:p w:rsidR="0086456A" w:rsidRPr="00F051C6" w:rsidRDefault="0086456A">
      <w:pPr>
        <w:tabs>
          <w:tab w:val="left" w:pos="5240"/>
        </w:tabs>
        <w:suppressAutoHyphens/>
        <w:spacing w:after="40"/>
        <w:ind w:left="100"/>
        <w:jc w:val="right"/>
        <w:rPr>
          <w:b/>
          <w:bCs/>
          <w:sz w:val="28"/>
          <w:szCs w:val="28"/>
        </w:rPr>
      </w:pPr>
    </w:p>
    <w:p w:rsidR="0086456A" w:rsidRPr="00F051C6" w:rsidRDefault="0086456A">
      <w:pPr>
        <w:spacing w:after="40" w:line="266" w:lineRule="auto"/>
        <w:ind w:left="100"/>
        <w:jc w:val="both"/>
        <w:rPr>
          <w:sz w:val="28"/>
          <w:szCs w:val="28"/>
        </w:rPr>
      </w:pPr>
    </w:p>
    <w:p w:rsidR="0086456A" w:rsidRPr="00F051C6" w:rsidRDefault="0086456A">
      <w:pPr>
        <w:spacing w:after="40" w:line="266" w:lineRule="auto"/>
        <w:ind w:left="100"/>
        <w:jc w:val="both"/>
        <w:rPr>
          <w:sz w:val="28"/>
          <w:szCs w:val="28"/>
        </w:rPr>
      </w:pPr>
    </w:p>
    <w:p w:rsidR="0086456A" w:rsidRPr="00F051C6" w:rsidRDefault="00C12759">
      <w:pPr>
        <w:spacing w:after="40" w:line="266" w:lineRule="auto"/>
        <w:jc w:val="center"/>
      </w:pPr>
      <w:r w:rsidRPr="00F051C6">
        <w:rPr>
          <w:rStyle w:val="fontstyle01"/>
          <w:rFonts w:eastAsia="Times New Roman"/>
          <w:lang w:eastAsia="zh-CN"/>
        </w:rPr>
        <w:t>ДОПОЛНИТЕЛЬНАЯ ПРОФЕССИОНАЛЬНАЯ ПРОГРАММА</w:t>
      </w:r>
      <w:r w:rsidRPr="00F051C6">
        <w:rPr>
          <w:rFonts w:eastAsia="Times New Roman"/>
          <w:b/>
          <w:bCs/>
          <w:color w:val="000000"/>
          <w:sz w:val="28"/>
          <w:szCs w:val="28"/>
          <w:lang w:eastAsia="zh-CN"/>
        </w:rPr>
        <w:br/>
      </w:r>
      <w:r>
        <w:rPr>
          <w:rStyle w:val="fontstyle21"/>
          <w:rFonts w:eastAsia="Times New Roman"/>
          <w:b/>
          <w:bCs/>
          <w:lang w:eastAsia="zh-CN"/>
        </w:rPr>
        <w:t>ПОВЫШЕНИЯ КВАЛИФИКАЦИИ</w:t>
      </w:r>
      <w:r w:rsidRPr="00F051C6">
        <w:rPr>
          <w:rFonts w:eastAsia="Times New Roman"/>
          <w:b/>
          <w:bCs/>
          <w:color w:val="000000"/>
          <w:sz w:val="28"/>
          <w:szCs w:val="28"/>
          <w:lang w:eastAsia="zh-CN"/>
        </w:rPr>
        <w:br/>
      </w:r>
    </w:p>
    <w:p w:rsidR="0086456A" w:rsidRPr="0041529F" w:rsidRDefault="0041529F" w:rsidP="0041529F">
      <w:pPr>
        <w:spacing w:after="40" w:line="480" w:lineRule="auto"/>
        <w:ind w:left="100"/>
        <w:jc w:val="center"/>
        <w:rPr>
          <w:rStyle w:val="fontstyle01"/>
          <w:rFonts w:eastAsia="Times New Roman"/>
          <w:bCs w:val="0"/>
          <w:sz w:val="24"/>
          <w:szCs w:val="22"/>
          <w:lang w:eastAsia="zh-CN"/>
        </w:rPr>
      </w:pPr>
      <w:r>
        <w:rPr>
          <w:rFonts w:eastAsia="Times New Roman"/>
          <w:b/>
          <w:color w:val="000000"/>
          <w:sz w:val="24"/>
          <w:lang w:eastAsia="zh-CN"/>
        </w:rPr>
        <w:t>« Разработка  и внедрение</w:t>
      </w:r>
      <w:r w:rsidR="00821791">
        <w:rPr>
          <w:rFonts w:eastAsia="Times New Roman"/>
          <w:b/>
          <w:color w:val="000000"/>
          <w:sz w:val="24"/>
          <w:lang w:eastAsia="zh-CN"/>
        </w:rPr>
        <w:t xml:space="preserve"> рабочих программ воспитания в образовательных организациях Республики Дагестан»</w:t>
      </w:r>
    </w:p>
    <w:p w:rsidR="0086456A" w:rsidRPr="00916F7E" w:rsidRDefault="00916F7E">
      <w:pPr>
        <w:spacing w:after="40" w:line="266" w:lineRule="auto"/>
        <w:ind w:left="100"/>
        <w:jc w:val="both"/>
        <w:rPr>
          <w:rStyle w:val="fontstyle01"/>
          <w:rFonts w:eastAsia="Times New Roman"/>
          <w:sz w:val="24"/>
          <w:szCs w:val="24"/>
          <w:lang w:eastAsia="zh-CN"/>
        </w:rPr>
      </w:pPr>
      <w:r w:rsidRPr="00916F7E">
        <w:rPr>
          <w:rStyle w:val="fontstyle01"/>
          <w:rFonts w:eastAsia="Times New Roman"/>
          <w:sz w:val="24"/>
          <w:szCs w:val="24"/>
          <w:lang w:eastAsia="zh-CN"/>
        </w:rPr>
        <w:t xml:space="preserve">                                                  </w:t>
      </w:r>
      <w:r>
        <w:rPr>
          <w:rStyle w:val="fontstyle01"/>
          <w:rFonts w:eastAsia="Times New Roman"/>
          <w:sz w:val="24"/>
          <w:szCs w:val="24"/>
          <w:lang w:eastAsia="zh-CN"/>
        </w:rPr>
        <w:t xml:space="preserve">           </w:t>
      </w:r>
      <w:r w:rsidRPr="00916F7E">
        <w:rPr>
          <w:rStyle w:val="fontstyle01"/>
          <w:rFonts w:eastAsia="Times New Roman"/>
          <w:sz w:val="24"/>
          <w:szCs w:val="24"/>
          <w:lang w:eastAsia="zh-CN"/>
        </w:rPr>
        <w:t xml:space="preserve"> (24часа)</w:t>
      </w:r>
    </w:p>
    <w:p w:rsidR="0086456A" w:rsidRPr="00F051C6" w:rsidRDefault="0086456A">
      <w:pPr>
        <w:spacing w:after="40" w:line="266" w:lineRule="auto"/>
        <w:ind w:left="100"/>
        <w:jc w:val="both"/>
        <w:rPr>
          <w:rStyle w:val="fontstyle01"/>
          <w:rFonts w:eastAsia="Times New Roman"/>
          <w:lang w:eastAsia="zh-CN"/>
        </w:rPr>
      </w:pPr>
    </w:p>
    <w:p w:rsidR="0086456A" w:rsidRPr="00F051C6" w:rsidRDefault="0086456A">
      <w:pPr>
        <w:spacing w:after="40" w:line="266" w:lineRule="auto"/>
        <w:ind w:left="100"/>
        <w:jc w:val="both"/>
        <w:rPr>
          <w:rStyle w:val="fontstyle01"/>
          <w:rFonts w:eastAsia="Times New Roman"/>
          <w:lang w:eastAsia="zh-CN"/>
        </w:rPr>
      </w:pPr>
    </w:p>
    <w:p w:rsidR="0086456A" w:rsidRPr="00F051C6" w:rsidRDefault="0086456A">
      <w:pPr>
        <w:spacing w:after="40" w:line="266" w:lineRule="auto"/>
        <w:ind w:left="100"/>
        <w:jc w:val="both"/>
        <w:rPr>
          <w:rStyle w:val="fontstyle01"/>
          <w:rFonts w:eastAsia="Times New Roman"/>
          <w:lang w:eastAsia="zh-CN"/>
        </w:rPr>
      </w:pPr>
    </w:p>
    <w:p w:rsidR="0086456A" w:rsidRPr="00F051C6" w:rsidRDefault="0086456A">
      <w:pPr>
        <w:spacing w:after="40" w:line="266" w:lineRule="auto"/>
        <w:ind w:left="100"/>
      </w:pPr>
    </w:p>
    <w:p w:rsidR="0086456A" w:rsidRPr="00F051C6" w:rsidRDefault="0086456A">
      <w:pPr>
        <w:spacing w:after="40" w:line="266" w:lineRule="auto"/>
        <w:ind w:left="100"/>
        <w:jc w:val="both"/>
        <w:rPr>
          <w:sz w:val="28"/>
          <w:szCs w:val="28"/>
        </w:rPr>
      </w:pPr>
    </w:p>
    <w:p w:rsidR="0086456A" w:rsidRPr="00F051C6" w:rsidRDefault="0086456A">
      <w:pPr>
        <w:spacing w:after="40" w:line="266" w:lineRule="auto"/>
        <w:ind w:left="100"/>
        <w:jc w:val="both"/>
        <w:rPr>
          <w:sz w:val="28"/>
          <w:szCs w:val="28"/>
        </w:rPr>
      </w:pPr>
    </w:p>
    <w:p w:rsidR="0086456A" w:rsidRPr="00F051C6" w:rsidRDefault="0086456A">
      <w:pPr>
        <w:spacing w:after="40" w:line="266" w:lineRule="auto"/>
        <w:ind w:left="100"/>
        <w:jc w:val="both"/>
        <w:rPr>
          <w:sz w:val="28"/>
          <w:szCs w:val="28"/>
        </w:rPr>
      </w:pPr>
    </w:p>
    <w:p w:rsidR="0086456A" w:rsidRPr="00F051C6" w:rsidRDefault="0086456A">
      <w:pPr>
        <w:spacing w:after="40" w:line="266" w:lineRule="auto"/>
        <w:ind w:left="100"/>
        <w:jc w:val="both"/>
        <w:rPr>
          <w:sz w:val="28"/>
          <w:szCs w:val="28"/>
        </w:rPr>
      </w:pPr>
    </w:p>
    <w:p w:rsidR="0086456A" w:rsidRPr="00F051C6" w:rsidRDefault="0086456A">
      <w:pPr>
        <w:spacing w:after="40" w:line="266" w:lineRule="auto"/>
        <w:ind w:left="100"/>
        <w:jc w:val="both"/>
        <w:rPr>
          <w:sz w:val="28"/>
          <w:szCs w:val="28"/>
        </w:rPr>
      </w:pPr>
    </w:p>
    <w:p w:rsidR="0086456A" w:rsidRPr="00F051C6" w:rsidRDefault="0086456A">
      <w:pPr>
        <w:spacing w:after="40" w:line="266" w:lineRule="auto"/>
        <w:ind w:left="100"/>
        <w:jc w:val="both"/>
        <w:rPr>
          <w:sz w:val="28"/>
          <w:szCs w:val="28"/>
        </w:rPr>
      </w:pPr>
    </w:p>
    <w:p w:rsidR="0086456A" w:rsidRPr="00F051C6" w:rsidRDefault="0086456A">
      <w:pPr>
        <w:spacing w:after="40" w:line="266" w:lineRule="auto"/>
        <w:ind w:left="100"/>
        <w:jc w:val="both"/>
        <w:rPr>
          <w:sz w:val="28"/>
          <w:szCs w:val="28"/>
        </w:rPr>
      </w:pPr>
    </w:p>
    <w:p w:rsidR="009B490C" w:rsidRDefault="009B490C" w:rsidP="003564C2">
      <w:pPr>
        <w:spacing w:after="40" w:line="266" w:lineRule="auto"/>
        <w:jc w:val="center"/>
        <w:rPr>
          <w:rStyle w:val="fontstyle21"/>
          <w:rFonts w:eastAsia="Times New Roman"/>
          <w:b/>
          <w:bCs/>
          <w:lang w:eastAsia="zh-CN"/>
        </w:rPr>
      </w:pPr>
    </w:p>
    <w:p w:rsidR="009B490C" w:rsidRDefault="009B490C" w:rsidP="003564C2">
      <w:pPr>
        <w:spacing w:after="40" w:line="266" w:lineRule="auto"/>
        <w:jc w:val="center"/>
        <w:rPr>
          <w:rStyle w:val="fontstyle21"/>
          <w:rFonts w:eastAsia="Times New Roman"/>
          <w:b/>
          <w:bCs/>
          <w:lang w:eastAsia="zh-CN"/>
        </w:rPr>
      </w:pPr>
    </w:p>
    <w:p w:rsidR="009B490C" w:rsidRDefault="009B490C" w:rsidP="003564C2">
      <w:pPr>
        <w:spacing w:after="40" w:line="266" w:lineRule="auto"/>
        <w:jc w:val="center"/>
        <w:rPr>
          <w:rStyle w:val="fontstyle21"/>
          <w:rFonts w:eastAsia="Times New Roman"/>
          <w:b/>
          <w:bCs/>
          <w:lang w:eastAsia="zh-CN"/>
        </w:rPr>
      </w:pPr>
    </w:p>
    <w:p w:rsidR="0086456A" w:rsidRDefault="00C12759" w:rsidP="003564C2">
      <w:pPr>
        <w:spacing w:after="40" w:line="266" w:lineRule="auto"/>
        <w:jc w:val="center"/>
        <w:rPr>
          <w:b/>
          <w:bCs/>
          <w:sz w:val="28"/>
          <w:szCs w:val="28"/>
        </w:rPr>
      </w:pPr>
      <w:r w:rsidRPr="00F051C6">
        <w:rPr>
          <w:rStyle w:val="fontstyle21"/>
          <w:rFonts w:eastAsia="Times New Roman"/>
          <w:b/>
          <w:bCs/>
          <w:lang w:eastAsia="zh-CN"/>
        </w:rPr>
        <w:t>Махачкала 20</w:t>
      </w:r>
      <w:r>
        <w:rPr>
          <w:rStyle w:val="fontstyle21"/>
          <w:rFonts w:eastAsia="Times New Roman"/>
          <w:b/>
          <w:bCs/>
          <w:lang w:eastAsia="zh-CN"/>
        </w:rPr>
        <w:t>21</w:t>
      </w:r>
    </w:p>
    <w:p w:rsidR="0086456A" w:rsidRPr="00F051C6" w:rsidRDefault="0086456A">
      <w:pPr>
        <w:spacing w:after="40" w:line="266" w:lineRule="auto"/>
        <w:ind w:left="100"/>
        <w:jc w:val="both"/>
        <w:rPr>
          <w:rStyle w:val="fontstyle01"/>
          <w:rFonts w:eastAsia="Times New Roman"/>
          <w:lang w:eastAsia="zh-CN"/>
        </w:rPr>
      </w:pPr>
    </w:p>
    <w:p w:rsidR="0086456A" w:rsidRPr="00F051C6" w:rsidRDefault="0086456A">
      <w:pPr>
        <w:spacing w:after="40" w:line="266" w:lineRule="auto"/>
        <w:ind w:left="100"/>
        <w:jc w:val="both"/>
        <w:rPr>
          <w:rStyle w:val="fontstyle01"/>
          <w:rFonts w:eastAsia="Times New Roman"/>
          <w:lang w:eastAsia="zh-CN"/>
        </w:rPr>
      </w:pPr>
    </w:p>
    <w:p w:rsidR="0086456A" w:rsidRPr="00F051C6" w:rsidRDefault="0086456A">
      <w:pPr>
        <w:spacing w:after="40" w:line="266" w:lineRule="auto"/>
        <w:ind w:left="100"/>
        <w:jc w:val="both"/>
        <w:rPr>
          <w:rStyle w:val="fontstyle01"/>
          <w:rFonts w:eastAsia="Times New Roman"/>
          <w:lang w:eastAsia="zh-CN"/>
        </w:rPr>
      </w:pPr>
    </w:p>
    <w:p w:rsidR="0086456A" w:rsidRPr="00F051C6" w:rsidRDefault="0086456A">
      <w:pPr>
        <w:spacing w:after="40" w:line="266" w:lineRule="auto"/>
        <w:ind w:left="100"/>
        <w:jc w:val="both"/>
        <w:rPr>
          <w:rStyle w:val="fontstyle01"/>
          <w:rFonts w:eastAsia="Times New Roman"/>
          <w:lang w:eastAsia="zh-CN"/>
        </w:rPr>
      </w:pPr>
    </w:p>
    <w:p w:rsidR="00821791" w:rsidRDefault="00821791">
      <w:pPr>
        <w:spacing w:after="40" w:line="266" w:lineRule="auto"/>
        <w:ind w:left="100"/>
        <w:jc w:val="both"/>
        <w:rPr>
          <w:rStyle w:val="fontstyle01"/>
          <w:rFonts w:eastAsia="Times New Roman"/>
          <w:lang w:eastAsia="zh-CN"/>
        </w:rPr>
      </w:pPr>
    </w:p>
    <w:p w:rsidR="00821791" w:rsidRDefault="00821791">
      <w:pPr>
        <w:spacing w:after="40" w:line="266" w:lineRule="auto"/>
        <w:ind w:left="100"/>
        <w:jc w:val="both"/>
        <w:rPr>
          <w:rStyle w:val="fontstyle01"/>
          <w:rFonts w:eastAsia="Times New Roman"/>
          <w:lang w:eastAsia="zh-CN"/>
        </w:rPr>
      </w:pPr>
    </w:p>
    <w:p w:rsidR="0086456A" w:rsidRPr="00F051C6" w:rsidRDefault="00C12759">
      <w:pPr>
        <w:spacing w:after="40" w:line="266" w:lineRule="auto"/>
        <w:ind w:left="100"/>
        <w:jc w:val="both"/>
        <w:rPr>
          <w:b/>
          <w:bCs/>
          <w:sz w:val="28"/>
          <w:szCs w:val="28"/>
        </w:rPr>
      </w:pPr>
      <w:r w:rsidRPr="00F051C6">
        <w:rPr>
          <w:rStyle w:val="fontstyle01"/>
          <w:rFonts w:eastAsia="Times New Roman"/>
          <w:lang w:eastAsia="zh-CN"/>
        </w:rPr>
        <w:t>Автор</w:t>
      </w:r>
      <w:r>
        <w:rPr>
          <w:rStyle w:val="fontstyle01"/>
          <w:rFonts w:eastAsia="Times New Roman"/>
          <w:lang w:eastAsia="zh-CN"/>
        </w:rPr>
        <w:t xml:space="preserve"> составитель</w:t>
      </w:r>
      <w:r w:rsidRPr="00F051C6">
        <w:rPr>
          <w:rStyle w:val="fontstyle01"/>
          <w:rFonts w:eastAsia="Times New Roman"/>
          <w:lang w:eastAsia="zh-CN"/>
        </w:rPr>
        <w:t>:</w:t>
      </w:r>
    </w:p>
    <w:p w:rsidR="0086456A" w:rsidRDefault="00821791">
      <w:pPr>
        <w:spacing w:line="256" w:lineRule="auto"/>
        <w:ind w:left="140"/>
        <w:jc w:val="both"/>
        <w:rPr>
          <w:rStyle w:val="fontstyle21"/>
          <w:rFonts w:eastAsia="Times New Roman"/>
          <w:lang w:eastAsia="zh-CN"/>
        </w:rPr>
      </w:pPr>
      <w:proofErr w:type="spellStart"/>
      <w:r>
        <w:rPr>
          <w:rStyle w:val="fontstyle21"/>
          <w:rFonts w:eastAsia="Times New Roman"/>
          <w:lang w:eastAsia="zh-CN"/>
        </w:rPr>
        <w:t>Г.Ш.Тажутдинова</w:t>
      </w:r>
      <w:proofErr w:type="spellEnd"/>
      <w:r>
        <w:rPr>
          <w:rStyle w:val="fontstyle21"/>
          <w:rFonts w:eastAsia="Times New Roman"/>
          <w:lang w:eastAsia="zh-CN"/>
        </w:rPr>
        <w:t xml:space="preserve"> – заведующая кафедрой педагогики, психологии и профессионального образования</w:t>
      </w:r>
    </w:p>
    <w:p w:rsidR="0086456A" w:rsidRDefault="0086456A">
      <w:pPr>
        <w:contextualSpacing/>
        <w:rPr>
          <w:rFonts w:eastAsia="Times New Roman"/>
          <w:sz w:val="28"/>
          <w:szCs w:val="28"/>
        </w:rPr>
      </w:pPr>
    </w:p>
    <w:p w:rsidR="0086456A" w:rsidRDefault="00C12759">
      <w:pPr>
        <w:contextualSpacing/>
        <w:rPr>
          <w:rFonts w:eastAsia="Times New Roman"/>
          <w:sz w:val="28"/>
          <w:szCs w:val="28"/>
        </w:rPr>
      </w:pPr>
      <w:r>
        <w:rPr>
          <w:rFonts w:eastAsia="Times New Roman"/>
          <w:sz w:val="28"/>
          <w:szCs w:val="28"/>
        </w:rPr>
        <w:t>Программа дополнительной профессиональной программы</w:t>
      </w:r>
    </w:p>
    <w:p w:rsidR="0086456A" w:rsidRPr="00821791" w:rsidRDefault="00C12759">
      <w:pPr>
        <w:rPr>
          <w:rFonts w:eastAsia="Arial Unicode MS"/>
          <w:b/>
          <w:sz w:val="28"/>
          <w:szCs w:val="28"/>
        </w:rPr>
      </w:pPr>
      <w:r>
        <w:rPr>
          <w:rFonts w:eastAsia="Times New Roman"/>
          <w:sz w:val="28"/>
          <w:szCs w:val="28"/>
        </w:rPr>
        <w:t xml:space="preserve">повышения квалификации </w:t>
      </w:r>
      <w:r>
        <w:rPr>
          <w:rFonts w:eastAsia="Times New Roman"/>
          <w:b/>
          <w:bCs/>
          <w:sz w:val="28"/>
          <w:szCs w:val="28"/>
        </w:rPr>
        <w:t>«</w:t>
      </w:r>
      <w:r w:rsidR="0041529F">
        <w:rPr>
          <w:rFonts w:eastAsia="Times New Roman"/>
          <w:b/>
          <w:color w:val="000000"/>
          <w:sz w:val="24"/>
          <w:lang w:eastAsia="zh-CN"/>
        </w:rPr>
        <w:t xml:space="preserve"> Разработка и внедрение</w:t>
      </w:r>
      <w:r w:rsidR="00821791">
        <w:rPr>
          <w:rFonts w:eastAsia="Times New Roman"/>
          <w:b/>
          <w:color w:val="000000"/>
          <w:sz w:val="24"/>
          <w:lang w:eastAsia="zh-CN"/>
        </w:rPr>
        <w:t xml:space="preserve"> рабочих программ воспитания в образовательных организациях Республики Дагестан</w:t>
      </w:r>
      <w:r>
        <w:rPr>
          <w:rFonts w:eastAsia="Times New Roman"/>
          <w:b/>
          <w:color w:val="000000"/>
          <w:sz w:val="28"/>
          <w:szCs w:val="28"/>
          <w:lang w:eastAsia="zh-CN"/>
        </w:rPr>
        <w:t>»</w:t>
      </w:r>
      <w:r w:rsidR="009322C8">
        <w:rPr>
          <w:rFonts w:eastAsia="Times New Roman"/>
          <w:b/>
          <w:color w:val="000000"/>
          <w:sz w:val="28"/>
          <w:szCs w:val="28"/>
          <w:lang w:eastAsia="zh-CN"/>
        </w:rPr>
        <w:t xml:space="preserve"> </w:t>
      </w:r>
      <w:r>
        <w:rPr>
          <w:rFonts w:eastAsia="Times New Roman"/>
          <w:bCs/>
          <w:color w:val="000000"/>
          <w:sz w:val="28"/>
          <w:szCs w:val="28"/>
          <w:lang w:eastAsia="zh-CN"/>
        </w:rPr>
        <w:t xml:space="preserve">обсуждена и </w:t>
      </w:r>
      <w:proofErr w:type="spellStart"/>
      <w:r>
        <w:rPr>
          <w:rFonts w:eastAsia="Times New Roman"/>
          <w:bCs/>
          <w:color w:val="000000"/>
          <w:sz w:val="28"/>
          <w:szCs w:val="28"/>
          <w:lang w:eastAsia="zh-CN"/>
        </w:rPr>
        <w:t>утверждена</w:t>
      </w:r>
      <w:r>
        <w:rPr>
          <w:rFonts w:eastAsia="Times New Roman"/>
          <w:sz w:val="28"/>
          <w:szCs w:val="28"/>
        </w:rPr>
        <w:t>на</w:t>
      </w:r>
      <w:proofErr w:type="spellEnd"/>
      <w:r>
        <w:rPr>
          <w:rFonts w:eastAsia="Times New Roman"/>
          <w:sz w:val="28"/>
          <w:szCs w:val="28"/>
        </w:rPr>
        <w:t xml:space="preserve"> заседании кафедры</w:t>
      </w:r>
      <w:r w:rsidR="009322C8">
        <w:rPr>
          <w:rFonts w:eastAsia="Times New Roman"/>
          <w:sz w:val="28"/>
          <w:szCs w:val="28"/>
        </w:rPr>
        <w:t xml:space="preserve"> </w:t>
      </w:r>
      <w:proofErr w:type="spellStart"/>
      <w:r w:rsidR="00821791">
        <w:rPr>
          <w:rFonts w:eastAsia="Times New Roman"/>
          <w:sz w:val="28"/>
          <w:szCs w:val="28"/>
        </w:rPr>
        <w:t>СППиПО</w:t>
      </w:r>
      <w:proofErr w:type="spellEnd"/>
    </w:p>
    <w:p w:rsidR="0086456A" w:rsidRDefault="0086456A">
      <w:pPr>
        <w:contextualSpacing/>
        <w:rPr>
          <w:rFonts w:eastAsia="Calibri"/>
          <w:sz w:val="28"/>
          <w:szCs w:val="28"/>
        </w:rPr>
      </w:pPr>
    </w:p>
    <w:p w:rsidR="0086456A" w:rsidRDefault="00C12759">
      <w:pPr>
        <w:contextualSpacing/>
        <w:rPr>
          <w:rFonts w:eastAsia="Times New Roman"/>
          <w:sz w:val="28"/>
          <w:szCs w:val="28"/>
        </w:rPr>
      </w:pPr>
      <w:r>
        <w:rPr>
          <w:rFonts w:eastAsia="Calibri"/>
          <w:sz w:val="28"/>
          <w:szCs w:val="28"/>
        </w:rPr>
        <w:t>от «</w:t>
      </w:r>
      <w:r w:rsidR="00BC6951">
        <w:rPr>
          <w:rFonts w:eastAsia="Calibri"/>
          <w:sz w:val="28"/>
          <w:szCs w:val="28"/>
        </w:rPr>
        <w:t>25</w:t>
      </w:r>
      <w:r>
        <w:rPr>
          <w:rFonts w:eastAsia="Calibri"/>
          <w:sz w:val="28"/>
          <w:szCs w:val="28"/>
        </w:rPr>
        <w:t>___» _</w:t>
      </w:r>
      <w:r w:rsidR="00BC6951">
        <w:rPr>
          <w:rFonts w:eastAsia="Calibri"/>
          <w:sz w:val="28"/>
          <w:szCs w:val="28"/>
        </w:rPr>
        <w:t>02</w:t>
      </w:r>
      <w:r>
        <w:rPr>
          <w:rFonts w:eastAsia="Calibri"/>
          <w:sz w:val="28"/>
          <w:szCs w:val="28"/>
        </w:rPr>
        <w:t xml:space="preserve">____ </w:t>
      </w:r>
      <w:r w:rsidRPr="00F051C6">
        <w:rPr>
          <w:rFonts w:eastAsia="Calibri"/>
          <w:sz w:val="28"/>
          <w:szCs w:val="28"/>
        </w:rPr>
        <w:t>2021</w:t>
      </w:r>
      <w:r>
        <w:rPr>
          <w:rFonts w:eastAsia="Calibri"/>
          <w:sz w:val="28"/>
          <w:szCs w:val="28"/>
        </w:rPr>
        <w:t xml:space="preserve"> г., протокол №</w:t>
      </w:r>
      <w:r w:rsidR="00BC6951">
        <w:rPr>
          <w:rFonts w:eastAsia="Calibri"/>
          <w:sz w:val="28"/>
          <w:szCs w:val="28"/>
        </w:rPr>
        <w:t>2</w:t>
      </w:r>
      <w:r>
        <w:rPr>
          <w:rFonts w:eastAsia="Calibri"/>
          <w:sz w:val="28"/>
          <w:szCs w:val="28"/>
        </w:rPr>
        <w:t xml:space="preserve"> __</w:t>
      </w:r>
    </w:p>
    <w:p w:rsidR="0086456A" w:rsidRDefault="0086456A">
      <w:pPr>
        <w:contextualSpacing/>
        <w:rPr>
          <w:rFonts w:eastAsia="Times New Roman"/>
          <w:sz w:val="28"/>
          <w:szCs w:val="28"/>
        </w:rPr>
      </w:pPr>
    </w:p>
    <w:p w:rsidR="0086456A" w:rsidRPr="00F051C6" w:rsidRDefault="00C12759">
      <w:pPr>
        <w:contextualSpacing/>
        <w:rPr>
          <w:rFonts w:eastAsia="Times New Roman"/>
          <w:sz w:val="28"/>
          <w:szCs w:val="28"/>
        </w:rPr>
      </w:pPr>
      <w:proofErr w:type="spellStart"/>
      <w:r>
        <w:rPr>
          <w:rFonts w:eastAsia="Times New Roman"/>
          <w:sz w:val="28"/>
          <w:szCs w:val="28"/>
        </w:rPr>
        <w:t>И</w:t>
      </w:r>
      <w:r w:rsidRPr="00F051C6">
        <w:rPr>
          <w:rFonts w:eastAsia="Times New Roman"/>
          <w:sz w:val="28"/>
          <w:szCs w:val="28"/>
        </w:rPr>
        <w:t>.о</w:t>
      </w:r>
      <w:proofErr w:type="gramStart"/>
      <w:r w:rsidRPr="00F051C6">
        <w:rPr>
          <w:rFonts w:eastAsia="Times New Roman"/>
          <w:sz w:val="28"/>
          <w:szCs w:val="28"/>
        </w:rPr>
        <w:t>.з</w:t>
      </w:r>
      <w:proofErr w:type="gramEnd"/>
      <w:r>
        <w:rPr>
          <w:rFonts w:eastAsia="Times New Roman"/>
          <w:sz w:val="28"/>
          <w:szCs w:val="28"/>
        </w:rPr>
        <w:t>ав</w:t>
      </w:r>
      <w:proofErr w:type="spellEnd"/>
      <w:r>
        <w:rPr>
          <w:rFonts w:eastAsia="Times New Roman"/>
          <w:sz w:val="28"/>
          <w:szCs w:val="28"/>
        </w:rPr>
        <w:t xml:space="preserve">. </w:t>
      </w:r>
      <w:r w:rsidR="00821791">
        <w:rPr>
          <w:rFonts w:eastAsia="Times New Roman"/>
          <w:sz w:val="28"/>
          <w:szCs w:val="28"/>
        </w:rPr>
        <w:t xml:space="preserve">кафедрой  </w:t>
      </w:r>
      <w:proofErr w:type="spellStart"/>
      <w:r w:rsidR="00821791">
        <w:rPr>
          <w:rFonts w:eastAsia="Times New Roman"/>
          <w:sz w:val="28"/>
          <w:szCs w:val="28"/>
        </w:rPr>
        <w:t>СППиПО</w:t>
      </w:r>
      <w:proofErr w:type="spellEnd"/>
      <w:r w:rsidR="00821791">
        <w:rPr>
          <w:rFonts w:eastAsia="Times New Roman"/>
          <w:sz w:val="28"/>
          <w:szCs w:val="28"/>
        </w:rPr>
        <w:t xml:space="preserve"> _____________ </w:t>
      </w:r>
      <w:proofErr w:type="spellStart"/>
      <w:r w:rsidR="00821791">
        <w:rPr>
          <w:rFonts w:eastAsia="Times New Roman"/>
          <w:sz w:val="28"/>
          <w:szCs w:val="28"/>
        </w:rPr>
        <w:t>Тажутдинова</w:t>
      </w:r>
      <w:proofErr w:type="spellEnd"/>
      <w:r w:rsidR="00821791">
        <w:rPr>
          <w:rFonts w:eastAsia="Times New Roman"/>
          <w:sz w:val="28"/>
          <w:szCs w:val="28"/>
        </w:rPr>
        <w:t xml:space="preserve"> Г.Ш.</w:t>
      </w:r>
    </w:p>
    <w:p w:rsidR="0086456A" w:rsidRDefault="0086456A">
      <w:pPr>
        <w:contextualSpacing/>
        <w:rPr>
          <w:rFonts w:eastAsia="Times New Roman"/>
          <w:sz w:val="28"/>
          <w:szCs w:val="28"/>
        </w:rPr>
      </w:pPr>
    </w:p>
    <w:p w:rsidR="0086456A" w:rsidRDefault="0086456A">
      <w:pPr>
        <w:contextualSpacing/>
        <w:rPr>
          <w:rFonts w:eastAsia="Times New Roman"/>
          <w:sz w:val="28"/>
          <w:szCs w:val="28"/>
        </w:rPr>
      </w:pPr>
    </w:p>
    <w:p w:rsidR="0086456A" w:rsidRDefault="00C12759">
      <w:pPr>
        <w:contextualSpacing/>
        <w:rPr>
          <w:rFonts w:eastAsia="Times New Roman"/>
          <w:sz w:val="28"/>
          <w:szCs w:val="28"/>
        </w:rPr>
      </w:pPr>
      <w:r>
        <w:rPr>
          <w:rFonts w:eastAsia="Times New Roman"/>
          <w:sz w:val="28"/>
          <w:szCs w:val="28"/>
        </w:rPr>
        <w:t>Программа одобрена на заседании учебно-методического совета ДИРО (Протокол №</w:t>
      </w:r>
      <w:r w:rsidR="00BC6951">
        <w:rPr>
          <w:rFonts w:eastAsia="Times New Roman"/>
          <w:sz w:val="28"/>
          <w:szCs w:val="28"/>
        </w:rPr>
        <w:t xml:space="preserve">2  от   26.февраля  </w:t>
      </w:r>
      <w:r>
        <w:rPr>
          <w:rFonts w:eastAsia="Times New Roman"/>
          <w:sz w:val="28"/>
          <w:szCs w:val="28"/>
        </w:rPr>
        <w:t xml:space="preserve"> 20</w:t>
      </w:r>
      <w:r w:rsidRPr="00F051C6">
        <w:rPr>
          <w:rFonts w:eastAsia="Times New Roman"/>
          <w:sz w:val="28"/>
          <w:szCs w:val="28"/>
        </w:rPr>
        <w:t>21</w:t>
      </w:r>
      <w:r>
        <w:rPr>
          <w:rFonts w:eastAsia="Times New Roman"/>
          <w:sz w:val="28"/>
          <w:szCs w:val="28"/>
        </w:rPr>
        <w:t xml:space="preserve"> г.)</w:t>
      </w:r>
    </w:p>
    <w:p w:rsidR="0086456A" w:rsidRDefault="0086456A">
      <w:pPr>
        <w:contextualSpacing/>
        <w:rPr>
          <w:rFonts w:eastAsia="Times New Roman"/>
          <w:sz w:val="28"/>
          <w:szCs w:val="28"/>
        </w:rPr>
      </w:pPr>
    </w:p>
    <w:p w:rsidR="0086456A" w:rsidRDefault="0086456A">
      <w:pPr>
        <w:contextualSpacing/>
        <w:rPr>
          <w:rFonts w:eastAsia="Times New Roman"/>
          <w:sz w:val="28"/>
          <w:szCs w:val="28"/>
        </w:rPr>
      </w:pPr>
    </w:p>
    <w:p w:rsidR="0086456A" w:rsidRDefault="00C12759">
      <w:pPr>
        <w:contextualSpacing/>
        <w:rPr>
          <w:rFonts w:eastAsia="Times New Roman"/>
          <w:sz w:val="28"/>
          <w:szCs w:val="28"/>
        </w:rPr>
      </w:pPr>
      <w:r>
        <w:rPr>
          <w:rFonts w:eastAsia="Times New Roman"/>
          <w:sz w:val="28"/>
          <w:szCs w:val="28"/>
        </w:rPr>
        <w:t xml:space="preserve">Председатель УМС ДИРО ______________  Х.Г. </w:t>
      </w:r>
      <w:proofErr w:type="spellStart"/>
      <w:r>
        <w:rPr>
          <w:rFonts w:eastAsia="Times New Roman"/>
          <w:sz w:val="28"/>
          <w:szCs w:val="28"/>
        </w:rPr>
        <w:t>Далгатов</w:t>
      </w:r>
      <w:proofErr w:type="spellEnd"/>
    </w:p>
    <w:p w:rsidR="0086456A" w:rsidRDefault="0086456A">
      <w:pPr>
        <w:contextualSpacing/>
        <w:rPr>
          <w:rFonts w:eastAsia="Times New Roman"/>
          <w:sz w:val="28"/>
          <w:szCs w:val="28"/>
        </w:rPr>
      </w:pPr>
    </w:p>
    <w:p w:rsidR="0086456A" w:rsidRDefault="0086456A">
      <w:pPr>
        <w:contextualSpacing/>
        <w:rPr>
          <w:rFonts w:eastAsia="Times New Roman"/>
          <w:sz w:val="28"/>
          <w:szCs w:val="28"/>
        </w:rPr>
      </w:pPr>
    </w:p>
    <w:p w:rsidR="0086456A" w:rsidRDefault="00C12759">
      <w:pPr>
        <w:contextualSpacing/>
        <w:rPr>
          <w:rFonts w:eastAsia="Times New Roman"/>
          <w:sz w:val="28"/>
          <w:szCs w:val="28"/>
        </w:rPr>
      </w:pPr>
      <w:r>
        <w:rPr>
          <w:rFonts w:eastAsia="Times New Roman"/>
          <w:sz w:val="28"/>
          <w:szCs w:val="28"/>
        </w:rPr>
        <w:t>Программа утверждена на заседании Ученого Совета ДИРО</w:t>
      </w:r>
    </w:p>
    <w:p w:rsidR="0086456A" w:rsidRDefault="00C12759">
      <w:pPr>
        <w:contextualSpacing/>
        <w:rPr>
          <w:rFonts w:eastAsia="Times New Roman"/>
          <w:sz w:val="28"/>
          <w:szCs w:val="28"/>
        </w:rPr>
      </w:pPr>
      <w:r>
        <w:rPr>
          <w:rFonts w:eastAsia="Times New Roman"/>
          <w:sz w:val="28"/>
          <w:szCs w:val="28"/>
        </w:rPr>
        <w:t>(Протокол №__  от _____________20</w:t>
      </w:r>
      <w:r w:rsidRPr="00F051C6">
        <w:rPr>
          <w:rFonts w:eastAsia="Times New Roman"/>
          <w:sz w:val="28"/>
          <w:szCs w:val="28"/>
        </w:rPr>
        <w:t>21</w:t>
      </w:r>
      <w:r>
        <w:rPr>
          <w:rFonts w:eastAsia="Times New Roman"/>
          <w:sz w:val="28"/>
          <w:szCs w:val="28"/>
        </w:rPr>
        <w:t>г.)</w:t>
      </w:r>
    </w:p>
    <w:p w:rsidR="0086456A" w:rsidRDefault="00C12759">
      <w:pPr>
        <w:spacing w:line="256" w:lineRule="auto"/>
        <w:ind w:left="140"/>
        <w:jc w:val="both"/>
      </w:pPr>
      <w:r w:rsidRPr="00F051C6">
        <w:rPr>
          <w:rFonts w:eastAsia="Times New Roman"/>
          <w:color w:val="000000"/>
          <w:sz w:val="28"/>
          <w:szCs w:val="28"/>
          <w:lang w:eastAsia="zh-CN"/>
        </w:rPr>
        <w:br/>
      </w:r>
    </w:p>
    <w:p w:rsidR="0086456A" w:rsidRDefault="0086456A">
      <w:pPr>
        <w:ind w:right="-259"/>
        <w:jc w:val="center"/>
        <w:rPr>
          <w:rFonts w:eastAsia="Times New Roman"/>
          <w:b/>
          <w:bCs/>
          <w:sz w:val="24"/>
          <w:szCs w:val="24"/>
        </w:rPr>
      </w:pPr>
    </w:p>
    <w:p w:rsidR="0086456A" w:rsidRDefault="0086456A">
      <w:pPr>
        <w:ind w:right="-259"/>
        <w:jc w:val="center"/>
        <w:rPr>
          <w:rFonts w:eastAsia="Times New Roman"/>
          <w:b/>
          <w:bCs/>
          <w:sz w:val="24"/>
          <w:szCs w:val="24"/>
        </w:rPr>
      </w:pPr>
    </w:p>
    <w:p w:rsidR="0086456A" w:rsidRDefault="0086456A">
      <w:pPr>
        <w:ind w:right="-259"/>
        <w:jc w:val="center"/>
        <w:rPr>
          <w:rFonts w:eastAsia="Times New Roman"/>
          <w:b/>
          <w:bCs/>
          <w:sz w:val="24"/>
          <w:szCs w:val="24"/>
        </w:rPr>
      </w:pPr>
    </w:p>
    <w:p w:rsidR="0086456A" w:rsidRDefault="0086456A">
      <w:pPr>
        <w:ind w:right="-259"/>
        <w:jc w:val="center"/>
        <w:rPr>
          <w:rFonts w:eastAsia="Times New Roman"/>
          <w:b/>
          <w:bCs/>
          <w:sz w:val="24"/>
          <w:szCs w:val="24"/>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86456A" w:rsidP="00F051C6">
      <w:pPr>
        <w:ind w:firstLineChars="1200" w:firstLine="3373"/>
        <w:rPr>
          <w:rFonts w:eastAsia="Times New Roman"/>
          <w:b/>
          <w:bCs/>
          <w:sz w:val="28"/>
          <w:szCs w:val="28"/>
        </w:rPr>
      </w:pPr>
    </w:p>
    <w:p w:rsidR="0086456A" w:rsidRDefault="0041529F" w:rsidP="0041529F">
      <w:pPr>
        <w:rPr>
          <w:rFonts w:eastAsia="Times New Roman"/>
          <w:b/>
          <w:bCs/>
          <w:sz w:val="28"/>
          <w:szCs w:val="28"/>
        </w:rPr>
      </w:pPr>
      <w:r>
        <w:rPr>
          <w:rFonts w:eastAsia="Times New Roman"/>
          <w:b/>
          <w:bCs/>
          <w:sz w:val="28"/>
          <w:szCs w:val="28"/>
        </w:rPr>
        <w:t xml:space="preserve">                                 </w:t>
      </w:r>
      <w:r w:rsidR="00C12759">
        <w:rPr>
          <w:rFonts w:eastAsia="Times New Roman"/>
          <w:b/>
          <w:bCs/>
          <w:sz w:val="28"/>
          <w:szCs w:val="28"/>
        </w:rPr>
        <w:t>Пояснительная записка.</w:t>
      </w:r>
    </w:p>
    <w:p w:rsidR="008F1784" w:rsidRDefault="008F1784" w:rsidP="00F051C6">
      <w:pPr>
        <w:ind w:firstLineChars="1000" w:firstLine="2811"/>
        <w:rPr>
          <w:rFonts w:eastAsia="Times New Roman"/>
          <w:b/>
          <w:bCs/>
          <w:sz w:val="28"/>
          <w:szCs w:val="28"/>
        </w:rPr>
      </w:pPr>
    </w:p>
    <w:p w:rsidR="008F1784" w:rsidRDefault="008F1784" w:rsidP="008F1784">
      <w:pPr>
        <w:ind w:firstLineChars="1000" w:firstLine="2811"/>
        <w:rPr>
          <w:rFonts w:eastAsia="Times New Roman"/>
          <w:b/>
          <w:bCs/>
          <w:sz w:val="28"/>
          <w:szCs w:val="28"/>
        </w:rPr>
      </w:pPr>
    </w:p>
    <w:p w:rsidR="008F1784" w:rsidRPr="00BB2177" w:rsidRDefault="008F1784" w:rsidP="008F1784">
      <w:pPr>
        <w:spacing w:after="200" w:line="276" w:lineRule="auto"/>
        <w:rPr>
          <w:rFonts w:eastAsia="Calibri"/>
          <w:sz w:val="28"/>
          <w:szCs w:val="28"/>
          <w:lang w:eastAsia="en-US"/>
        </w:rPr>
      </w:pPr>
      <w:r w:rsidRPr="00BB2177">
        <w:rPr>
          <w:color w:val="000000"/>
          <w:w w:val="0"/>
          <w:sz w:val="28"/>
          <w:szCs w:val="28"/>
        </w:rPr>
        <w:t>Назначение примерной программы воспитания – помочь школам создать и реализовать собственные работающие программы воспитания, направленные на решение проблем гармоничного вхождения школьников в социальный мир и налаживания ответственных взаимоотношений с ок</w:t>
      </w:r>
      <w:r w:rsidR="009B490C">
        <w:rPr>
          <w:color w:val="000000"/>
          <w:w w:val="0"/>
          <w:sz w:val="28"/>
          <w:szCs w:val="28"/>
        </w:rPr>
        <w:t>ружающими их людьми.  П</w:t>
      </w:r>
      <w:r w:rsidRPr="00BB2177">
        <w:rPr>
          <w:color w:val="000000"/>
          <w:w w:val="0"/>
          <w:sz w:val="28"/>
          <w:szCs w:val="28"/>
        </w:rPr>
        <w:t xml:space="preserve">рограмма </w:t>
      </w:r>
      <w:r w:rsidR="009B490C">
        <w:rPr>
          <w:color w:val="000000"/>
          <w:w w:val="0"/>
          <w:sz w:val="28"/>
          <w:szCs w:val="28"/>
        </w:rPr>
        <w:t>повышения квалификации дает представление о том</w:t>
      </w:r>
      <w:r w:rsidRPr="00BB2177">
        <w:rPr>
          <w:color w:val="000000"/>
          <w:w w:val="0"/>
          <w:sz w:val="28"/>
          <w:szCs w:val="28"/>
        </w:rPr>
        <w:t xml:space="preserve">, каким образом педагоги (учитель, классный руководитель, заместитель директора по воспитательной работе, старший вожатый, воспитатель, куратор, наставник, </w:t>
      </w:r>
      <w:proofErr w:type="spellStart"/>
      <w:r w:rsidRPr="00BB2177">
        <w:rPr>
          <w:color w:val="000000"/>
          <w:w w:val="0"/>
          <w:sz w:val="28"/>
          <w:szCs w:val="28"/>
        </w:rPr>
        <w:t>тьютор</w:t>
      </w:r>
      <w:proofErr w:type="spellEnd"/>
      <w:r w:rsidRPr="00BB2177">
        <w:rPr>
          <w:color w:val="000000"/>
          <w:w w:val="0"/>
          <w:sz w:val="28"/>
          <w:szCs w:val="28"/>
        </w:rPr>
        <w:t xml:space="preserve"> и т.п.) могут реализовать воспитательный потенциал их совместной с детьми деятельности и тем самым сделать свою школу воспитывающей организацией. </w:t>
      </w:r>
    </w:p>
    <w:p w:rsidR="008F1784" w:rsidRPr="00BB2177" w:rsidRDefault="009B490C" w:rsidP="008F1784">
      <w:pPr>
        <w:tabs>
          <w:tab w:val="left" w:pos="851"/>
        </w:tabs>
        <w:ind w:firstLine="567"/>
        <w:rPr>
          <w:color w:val="000000"/>
          <w:w w:val="0"/>
          <w:sz w:val="28"/>
          <w:szCs w:val="28"/>
        </w:rPr>
      </w:pPr>
      <w:r>
        <w:rPr>
          <w:color w:val="000000"/>
          <w:w w:val="0"/>
          <w:sz w:val="28"/>
          <w:szCs w:val="28"/>
        </w:rPr>
        <w:t xml:space="preserve">За основу курсов повышения квалификации берется  примерная  программа </w:t>
      </w:r>
      <w:r w:rsidR="008F1784" w:rsidRPr="00BB2177">
        <w:rPr>
          <w:color w:val="000000"/>
          <w:w w:val="0"/>
          <w:sz w:val="28"/>
          <w:szCs w:val="28"/>
        </w:rPr>
        <w:t xml:space="preserve">воспитания в соответствии с ФГОС общего </w:t>
      </w:r>
      <w:proofErr w:type="spellStart"/>
      <w:r w:rsidR="008F1784" w:rsidRPr="00BB2177">
        <w:rPr>
          <w:color w:val="000000"/>
          <w:w w:val="0"/>
          <w:sz w:val="28"/>
          <w:szCs w:val="28"/>
        </w:rPr>
        <w:t>образования</w:t>
      </w:r>
      <w:proofErr w:type="gramStart"/>
      <w:r>
        <w:rPr>
          <w:color w:val="000000"/>
          <w:w w:val="0"/>
          <w:sz w:val="28"/>
          <w:szCs w:val="28"/>
        </w:rPr>
        <w:t>.В</w:t>
      </w:r>
      <w:proofErr w:type="spellEnd"/>
      <w:proofErr w:type="gramEnd"/>
      <w:r>
        <w:rPr>
          <w:color w:val="000000"/>
          <w:w w:val="0"/>
          <w:sz w:val="28"/>
          <w:szCs w:val="28"/>
        </w:rPr>
        <w:t xml:space="preserve"> центре программы </w:t>
      </w:r>
      <w:r w:rsidR="008F1784" w:rsidRPr="00BB2177">
        <w:rPr>
          <w:color w:val="000000"/>
          <w:w w:val="0"/>
          <w:sz w:val="28"/>
          <w:szCs w:val="28"/>
        </w:rPr>
        <w:t>находится личностное развитие обучающихся, формирование у них системных знаний о различных аспектах развития России и мира. Одним из результатов реализации программы станет приобщение обучающихся к российским</w:t>
      </w:r>
      <w:r w:rsidR="008F1784">
        <w:rPr>
          <w:color w:val="000000"/>
          <w:w w:val="0"/>
          <w:sz w:val="28"/>
          <w:szCs w:val="28"/>
        </w:rPr>
        <w:t>, в том числе и Дагестанским,</w:t>
      </w:r>
      <w:r w:rsidR="008F1784" w:rsidRPr="00BB2177">
        <w:rPr>
          <w:color w:val="000000"/>
          <w:w w:val="0"/>
          <w:sz w:val="28"/>
          <w:szCs w:val="28"/>
        </w:rPr>
        <w:t xml:space="preserve"> традиционным духовным ценностям, правилам</w:t>
      </w:r>
      <w:r w:rsidR="008F1784">
        <w:rPr>
          <w:color w:val="000000"/>
          <w:w w:val="0"/>
          <w:sz w:val="28"/>
          <w:szCs w:val="28"/>
        </w:rPr>
        <w:t xml:space="preserve"> и нормам поведения в</w:t>
      </w:r>
      <w:r w:rsidR="008F1784" w:rsidRPr="00BB2177">
        <w:rPr>
          <w:color w:val="000000"/>
          <w:w w:val="0"/>
          <w:sz w:val="28"/>
          <w:szCs w:val="28"/>
        </w:rPr>
        <w:t xml:space="preserve"> обществе. Программа призвана обеспечить достижение учащимися личностных результатов, указанных во ФГОС: готовность обучающихся к саморазвитию; мотивацию к познанию и обучению; ценностные установки и социально-значимые качества личности; активное участие в социально-значимой деятельности. </w:t>
      </w:r>
    </w:p>
    <w:p w:rsidR="008F1784" w:rsidRPr="00BB2177" w:rsidRDefault="008F1784" w:rsidP="008F1784">
      <w:pPr>
        <w:tabs>
          <w:tab w:val="left" w:pos="851"/>
        </w:tabs>
        <w:ind w:firstLine="567"/>
        <w:rPr>
          <w:rStyle w:val="CharAttribute1"/>
          <w:rFonts w:eastAsiaTheme="minorEastAsia"/>
          <w:szCs w:val="28"/>
        </w:rPr>
      </w:pPr>
      <w:r w:rsidRPr="00BB2177">
        <w:rPr>
          <w:color w:val="000000"/>
          <w:w w:val="0"/>
          <w:sz w:val="28"/>
          <w:szCs w:val="28"/>
        </w:rPr>
        <w:t xml:space="preserve">Примерная программа воспитания – это не перечень обязательных для школы мероприятий, а описание системы </w:t>
      </w:r>
      <w:r w:rsidRPr="00BB2177">
        <w:rPr>
          <w:iCs/>
          <w:color w:val="000000"/>
          <w:w w:val="0"/>
          <w:sz w:val="28"/>
          <w:szCs w:val="28"/>
        </w:rPr>
        <w:t>возможных</w:t>
      </w:r>
      <w:r w:rsidRPr="00BB2177">
        <w:rPr>
          <w:color w:val="000000"/>
          <w:w w:val="0"/>
          <w:sz w:val="28"/>
          <w:szCs w:val="28"/>
        </w:rPr>
        <w:t xml:space="preserve"> форм и способов работы с детьми.</w:t>
      </w:r>
    </w:p>
    <w:p w:rsidR="008F1784" w:rsidRPr="00BB2177" w:rsidRDefault="008F1784" w:rsidP="008F1784">
      <w:pPr>
        <w:tabs>
          <w:tab w:val="left" w:pos="851"/>
        </w:tabs>
        <w:ind w:firstLine="567"/>
        <w:rPr>
          <w:color w:val="000000"/>
          <w:w w:val="0"/>
          <w:sz w:val="28"/>
          <w:szCs w:val="28"/>
        </w:rPr>
      </w:pPr>
      <w:r w:rsidRPr="00BB2177">
        <w:rPr>
          <w:color w:val="000000"/>
          <w:w w:val="0"/>
          <w:sz w:val="28"/>
          <w:szCs w:val="28"/>
        </w:rPr>
        <w:t>На основе примерной программы воспитания образовательные организации разрабатывают свои рабочие программы воспитания. Примерную программу необходимо воспринимать как конструктор для создания рабочей программы воспитания. Он позволяет каждой образовательной организации, взяв за основу содержание основных ее разделов, корректировать их там, где это необходимо: добавлять нужные или удалять неактуальные материалы, приводя тем самым свою программу в соответствие с реальной деятельностью, которая школа будет осуществлять в сфере воспитания.</w:t>
      </w:r>
    </w:p>
    <w:p w:rsidR="008F1784" w:rsidRPr="00BB2177" w:rsidRDefault="008F1784" w:rsidP="008F1784">
      <w:pPr>
        <w:tabs>
          <w:tab w:val="left" w:pos="851"/>
        </w:tabs>
        <w:ind w:firstLine="567"/>
        <w:rPr>
          <w:color w:val="000000"/>
          <w:w w:val="0"/>
          <w:sz w:val="28"/>
          <w:szCs w:val="28"/>
        </w:rPr>
      </w:pPr>
      <w:r w:rsidRPr="00BB2177">
        <w:rPr>
          <w:color w:val="000000"/>
          <w:w w:val="0"/>
          <w:sz w:val="28"/>
          <w:szCs w:val="28"/>
        </w:rPr>
        <w:t>Рабочие программы воспитания образовательных организаций должны включать в себя четыре основных раздела:</w:t>
      </w:r>
    </w:p>
    <w:p w:rsidR="008F1784" w:rsidRPr="00BB2177" w:rsidRDefault="008F1784" w:rsidP="008F1784">
      <w:pPr>
        <w:ind w:firstLine="567"/>
        <w:rPr>
          <w:color w:val="000000"/>
          <w:w w:val="0"/>
          <w:sz w:val="28"/>
          <w:szCs w:val="28"/>
        </w:rPr>
      </w:pPr>
      <w:r w:rsidRPr="00BB2177">
        <w:rPr>
          <w:i/>
          <w:iCs/>
          <w:color w:val="000000"/>
          <w:w w:val="0"/>
          <w:sz w:val="28"/>
          <w:szCs w:val="28"/>
        </w:rPr>
        <w:lastRenderedPageBreak/>
        <w:t xml:space="preserve">- </w:t>
      </w:r>
      <w:proofErr w:type="spellStart"/>
      <w:r w:rsidRPr="00BB2177">
        <w:rPr>
          <w:i/>
          <w:iCs/>
          <w:color w:val="000000"/>
          <w:w w:val="0"/>
          <w:sz w:val="28"/>
          <w:szCs w:val="28"/>
        </w:rPr>
        <w:t>Раздел</w:t>
      </w:r>
      <w:proofErr w:type="gramStart"/>
      <w:r w:rsidRPr="00BB2177">
        <w:rPr>
          <w:i/>
          <w:color w:val="000000"/>
          <w:w w:val="0"/>
          <w:sz w:val="28"/>
          <w:szCs w:val="28"/>
        </w:rPr>
        <w:t>«О</w:t>
      </w:r>
      <w:proofErr w:type="gramEnd"/>
      <w:r w:rsidRPr="00BB2177">
        <w:rPr>
          <w:i/>
          <w:color w:val="000000"/>
          <w:w w:val="0"/>
          <w:sz w:val="28"/>
          <w:szCs w:val="28"/>
        </w:rPr>
        <w:t>собенности</w:t>
      </w:r>
      <w:proofErr w:type="spellEnd"/>
      <w:r w:rsidRPr="00BB2177">
        <w:rPr>
          <w:i/>
          <w:color w:val="000000"/>
          <w:w w:val="0"/>
          <w:sz w:val="28"/>
          <w:szCs w:val="28"/>
        </w:rPr>
        <w:t xml:space="preserve"> организуемого в школе воспитательного процесса</w:t>
      </w:r>
      <w:r w:rsidRPr="00BB2177">
        <w:rPr>
          <w:iCs/>
          <w:color w:val="000000"/>
          <w:w w:val="0"/>
          <w:sz w:val="28"/>
          <w:szCs w:val="28"/>
        </w:rPr>
        <w:t xml:space="preserve">», в котором </w:t>
      </w:r>
      <w:r w:rsidRPr="00BB2177">
        <w:rPr>
          <w:color w:val="000000"/>
          <w:w w:val="0"/>
          <w:sz w:val="28"/>
          <w:szCs w:val="28"/>
        </w:rPr>
        <w:t>школа кратко описывает специфику своей деятельности в сфере воспитания. Здесь может быть размещена информация: о специфике расположения школы, особенностях ее социального окружения, источниках положительного или отрицательного влияния на детей, значимых партнерах школы, особенностях контингента учащихся, оригинальных воспитательных находках школы, а также важных для школы принципах и традициях воспитания.</w:t>
      </w:r>
    </w:p>
    <w:p w:rsidR="008F1784" w:rsidRPr="00BB2177" w:rsidRDefault="008F1784" w:rsidP="008F1784">
      <w:pPr>
        <w:ind w:firstLine="567"/>
        <w:rPr>
          <w:iCs/>
          <w:color w:val="000000"/>
          <w:w w:val="0"/>
          <w:sz w:val="28"/>
          <w:szCs w:val="28"/>
        </w:rPr>
      </w:pPr>
      <w:r w:rsidRPr="00BB2177">
        <w:rPr>
          <w:i/>
          <w:iCs/>
          <w:color w:val="000000"/>
          <w:w w:val="0"/>
          <w:sz w:val="28"/>
          <w:szCs w:val="28"/>
        </w:rPr>
        <w:t>- Раздел «Цель и задачи воспитания»</w:t>
      </w:r>
      <w:r w:rsidRPr="00BB2177">
        <w:rPr>
          <w:iCs/>
          <w:color w:val="000000"/>
          <w:w w:val="0"/>
          <w:sz w:val="28"/>
          <w:szCs w:val="28"/>
        </w:rPr>
        <w:t xml:space="preserve">, в котором на основе базовых общественных ценностей формулируется цель воспитания и задачи, которые школе предстоит решать для достижения цели. </w:t>
      </w:r>
    </w:p>
    <w:p w:rsidR="008F1784" w:rsidRPr="00BB2177" w:rsidRDefault="008F1784" w:rsidP="008F1784">
      <w:pPr>
        <w:ind w:firstLine="567"/>
        <w:rPr>
          <w:color w:val="000000"/>
          <w:w w:val="0"/>
          <w:sz w:val="28"/>
          <w:szCs w:val="28"/>
        </w:rPr>
      </w:pPr>
      <w:r w:rsidRPr="00BB2177">
        <w:rPr>
          <w:i/>
          <w:iCs/>
          <w:color w:val="000000"/>
          <w:w w:val="0"/>
          <w:sz w:val="28"/>
          <w:szCs w:val="28"/>
        </w:rPr>
        <w:t xml:space="preserve">- </w:t>
      </w:r>
      <w:proofErr w:type="spellStart"/>
      <w:r w:rsidRPr="00BB2177">
        <w:rPr>
          <w:i/>
          <w:iCs/>
          <w:color w:val="000000"/>
          <w:w w:val="0"/>
          <w:sz w:val="28"/>
          <w:szCs w:val="28"/>
        </w:rPr>
        <w:t>Раздел</w:t>
      </w:r>
      <w:proofErr w:type="gramStart"/>
      <w:r w:rsidRPr="00BB2177">
        <w:rPr>
          <w:i/>
          <w:color w:val="000000"/>
          <w:w w:val="0"/>
          <w:sz w:val="28"/>
          <w:szCs w:val="28"/>
        </w:rPr>
        <w:t>«В</w:t>
      </w:r>
      <w:proofErr w:type="gramEnd"/>
      <w:r w:rsidRPr="00BB2177">
        <w:rPr>
          <w:i/>
          <w:color w:val="000000"/>
          <w:w w:val="0"/>
          <w:sz w:val="28"/>
          <w:szCs w:val="28"/>
        </w:rPr>
        <w:t>иды</w:t>
      </w:r>
      <w:proofErr w:type="spellEnd"/>
      <w:r w:rsidRPr="00BB2177">
        <w:rPr>
          <w:i/>
          <w:color w:val="000000"/>
          <w:w w:val="0"/>
          <w:sz w:val="28"/>
          <w:szCs w:val="28"/>
        </w:rPr>
        <w:t>, формы и содержание деятельности»</w:t>
      </w:r>
      <w:r w:rsidRPr="00BB2177">
        <w:rPr>
          <w:iCs/>
          <w:color w:val="000000"/>
          <w:w w:val="0"/>
          <w:sz w:val="28"/>
          <w:szCs w:val="28"/>
        </w:rPr>
        <w:t xml:space="preserve">, в котором школа </w:t>
      </w:r>
      <w:r w:rsidRPr="00BB2177">
        <w:rPr>
          <w:color w:val="000000"/>
          <w:w w:val="0"/>
          <w:sz w:val="28"/>
          <w:szCs w:val="28"/>
        </w:rPr>
        <w:t>показывает, каким образом будет осуществляться достижение поставленных цели и задач воспитания. Данный раздел может состоять из нескольких инвариантных и вариативных модулей, каждый из которых ориентирован на одну из поставленных школой задач воспитания и соответствует одному из направлений воспитательной работы школы. Инвариантными модулями здесь являются: «Классное руководство», «Школьный урок», «Курсы внеурочной деятельности», «Работа с родителями», «Самоуправление» и «Профориентация» (два последних модуля не являются инвариантными для образовательных организаций, реализующих только образовательные программы начального общего образования). Вариативными модулями могут быть: «Ключевые общешкольные дела», «Детские общественные объединения», «Школьные медиа», «Экскурсии, экспедиции, походы», «Организация предметно-эстетической среды».</w:t>
      </w:r>
    </w:p>
    <w:p w:rsidR="008F1784" w:rsidRPr="00BB2177" w:rsidRDefault="008F1784" w:rsidP="008F1784">
      <w:pPr>
        <w:ind w:firstLine="567"/>
        <w:rPr>
          <w:sz w:val="28"/>
          <w:szCs w:val="28"/>
        </w:rPr>
      </w:pPr>
      <w:r w:rsidRPr="00BB2177">
        <w:rPr>
          <w:sz w:val="28"/>
          <w:szCs w:val="28"/>
        </w:rPr>
        <w:t>О</w:t>
      </w:r>
      <w:r w:rsidRPr="00BB2177">
        <w:rPr>
          <w:color w:val="000000"/>
          <w:w w:val="0"/>
          <w:sz w:val="28"/>
          <w:szCs w:val="28"/>
        </w:rPr>
        <w:t xml:space="preserve">бразовательная организация, разрабатывая собственную рабочую программу воспитания, </w:t>
      </w:r>
      <w:r w:rsidRPr="00BB2177">
        <w:rPr>
          <w:i/>
          <w:color w:val="000000"/>
          <w:w w:val="0"/>
          <w:sz w:val="28"/>
          <w:szCs w:val="28"/>
        </w:rPr>
        <w:t>вправе включать</w:t>
      </w:r>
      <w:r w:rsidRPr="00BB2177">
        <w:rPr>
          <w:color w:val="000000"/>
          <w:w w:val="0"/>
          <w:sz w:val="28"/>
          <w:szCs w:val="28"/>
        </w:rPr>
        <w:t xml:space="preserve"> в неё те вариативные модули, которые помогут ей в наибольшей степени реализовать свой воспитательный потенциал с учетом имеющихся у нее кадровых и материальных ресурсов. </w:t>
      </w:r>
      <w:r w:rsidRPr="00BB2177">
        <w:rPr>
          <w:sz w:val="28"/>
          <w:szCs w:val="28"/>
        </w:rPr>
        <w:t>П</w:t>
      </w:r>
      <w:r w:rsidRPr="00BB2177">
        <w:rPr>
          <w:color w:val="000000"/>
          <w:w w:val="0"/>
          <w:sz w:val="28"/>
          <w:szCs w:val="28"/>
        </w:rPr>
        <w:t xml:space="preserve">оскольку практика воспитания в школах России многообразна, и примерная программа не может охватить все это многообразие, допускается, что каждая школа по заданному в примерной программе образцу </w:t>
      </w:r>
      <w:r w:rsidRPr="00BB2177">
        <w:rPr>
          <w:i/>
          <w:color w:val="000000"/>
          <w:w w:val="0"/>
          <w:sz w:val="28"/>
          <w:szCs w:val="28"/>
        </w:rPr>
        <w:t>может добавлять</w:t>
      </w:r>
      <w:r w:rsidRPr="00BB2177">
        <w:rPr>
          <w:color w:val="000000"/>
          <w:w w:val="0"/>
          <w:sz w:val="28"/>
          <w:szCs w:val="28"/>
        </w:rPr>
        <w:t xml:space="preserve"> в свою рабочую программу собственные модули. Тот или иной д</w:t>
      </w:r>
      <w:r w:rsidRPr="00BB2177">
        <w:rPr>
          <w:sz w:val="28"/>
          <w:szCs w:val="28"/>
        </w:rPr>
        <w:t>ополнительный модуль включается в программу при следующих условиях: новый модуль отражает реальную деятельность школьников и педагогов, эта деятельность является значимой для школьников и педагогов, эта деятельность не может быть описана ни в одном из модулей, предлагаемых примерной программой.</w:t>
      </w:r>
    </w:p>
    <w:p w:rsidR="008F1784" w:rsidRPr="00BB2177" w:rsidRDefault="008F1784" w:rsidP="008F1784">
      <w:pPr>
        <w:tabs>
          <w:tab w:val="left" w:pos="851"/>
        </w:tabs>
        <w:ind w:firstLine="709"/>
        <w:rPr>
          <w:sz w:val="28"/>
          <w:szCs w:val="28"/>
        </w:rPr>
      </w:pPr>
      <w:r w:rsidRPr="00BB2177">
        <w:rPr>
          <w:sz w:val="28"/>
          <w:szCs w:val="28"/>
        </w:rPr>
        <w:t>Модули в программе воспитания располагаются в соответствии с их значимостью в системе воспитательной работы школы. Деятельность педагогов образовательных организаций в рамках комплекса модулей направлена на достижение результатов освоения основной образовательной программы общего образования.</w:t>
      </w:r>
    </w:p>
    <w:p w:rsidR="008F1784" w:rsidRPr="00BB2177" w:rsidRDefault="008F1784" w:rsidP="008F1784">
      <w:pPr>
        <w:tabs>
          <w:tab w:val="left" w:pos="851"/>
        </w:tabs>
        <w:ind w:firstLine="567"/>
        <w:rPr>
          <w:color w:val="000000"/>
          <w:w w:val="0"/>
          <w:sz w:val="28"/>
          <w:szCs w:val="28"/>
        </w:rPr>
      </w:pPr>
      <w:r w:rsidRPr="00BB2177">
        <w:rPr>
          <w:i/>
          <w:iCs/>
          <w:color w:val="000000"/>
          <w:w w:val="0"/>
          <w:sz w:val="28"/>
          <w:szCs w:val="28"/>
        </w:rPr>
        <w:t>- Раздел «Основные направления самоанализа воспитательной работы»</w:t>
      </w:r>
      <w:r w:rsidRPr="00BB2177">
        <w:rPr>
          <w:color w:val="000000"/>
          <w:w w:val="0"/>
          <w:sz w:val="28"/>
          <w:szCs w:val="28"/>
        </w:rPr>
        <w:t xml:space="preserve">, в котором </w:t>
      </w:r>
      <w:r w:rsidRPr="00BB2177">
        <w:rPr>
          <w:iCs/>
          <w:color w:val="000000"/>
          <w:w w:val="0"/>
          <w:sz w:val="28"/>
          <w:szCs w:val="28"/>
        </w:rPr>
        <w:t xml:space="preserve">необходимо </w:t>
      </w:r>
      <w:r w:rsidRPr="00BB2177">
        <w:rPr>
          <w:color w:val="000000"/>
          <w:w w:val="0"/>
          <w:sz w:val="28"/>
          <w:szCs w:val="28"/>
        </w:rPr>
        <w:t xml:space="preserve">показать, каким образом в школе </w:t>
      </w:r>
      <w:r w:rsidRPr="00BB2177">
        <w:rPr>
          <w:color w:val="000000"/>
          <w:w w:val="0"/>
          <w:sz w:val="28"/>
          <w:szCs w:val="28"/>
        </w:rPr>
        <w:lastRenderedPageBreak/>
        <w:t>осуществляется самоанализ организуемой в ней воспитательной работы. Здесь приводятся не результаты самоанализа, а лишь перечень основных его направлений, который может быть дополнен указанием на его критерии и способы его осуществления.</w:t>
      </w:r>
    </w:p>
    <w:p w:rsidR="008F1784" w:rsidRPr="00BB2177" w:rsidRDefault="008F1784" w:rsidP="008F1784">
      <w:pPr>
        <w:tabs>
          <w:tab w:val="left" w:pos="851"/>
        </w:tabs>
        <w:ind w:firstLine="567"/>
        <w:rPr>
          <w:sz w:val="28"/>
          <w:szCs w:val="28"/>
        </w:rPr>
      </w:pPr>
      <w:r w:rsidRPr="00BB2177">
        <w:rPr>
          <w:sz w:val="28"/>
          <w:szCs w:val="28"/>
        </w:rPr>
        <w:t xml:space="preserve">Рабочая программа воспитания, которую образовательная организация разрабатывает на основе примерной программы, должна быть короткой и ясной, содержащей конкретное описание предстоящей работы с детьми, а не общие рассуждения о воспитании. </w:t>
      </w:r>
    </w:p>
    <w:p w:rsidR="008F1784" w:rsidRPr="00BB2177" w:rsidRDefault="008F1784" w:rsidP="008F1784">
      <w:pPr>
        <w:tabs>
          <w:tab w:val="left" w:pos="851"/>
        </w:tabs>
        <w:ind w:firstLine="567"/>
        <w:rPr>
          <w:sz w:val="28"/>
          <w:szCs w:val="28"/>
        </w:rPr>
      </w:pPr>
      <w:r w:rsidRPr="00BB2177">
        <w:rPr>
          <w:sz w:val="28"/>
          <w:szCs w:val="28"/>
        </w:rPr>
        <w:t xml:space="preserve">К программе воспитания каждой школой прилагается ежегодный календарный план воспитательной работы. </w:t>
      </w:r>
    </w:p>
    <w:p w:rsidR="008F1784" w:rsidRDefault="008F1784" w:rsidP="008F1784">
      <w:pPr>
        <w:ind w:firstLineChars="1000" w:firstLine="2800"/>
        <w:rPr>
          <w:sz w:val="28"/>
          <w:szCs w:val="28"/>
        </w:rPr>
      </w:pPr>
    </w:p>
    <w:p w:rsidR="0086456A" w:rsidRDefault="0086456A">
      <w:pPr>
        <w:spacing w:line="276" w:lineRule="exact"/>
        <w:rPr>
          <w:sz w:val="20"/>
          <w:szCs w:val="20"/>
        </w:rPr>
      </w:pPr>
    </w:p>
    <w:p w:rsidR="0086456A" w:rsidRDefault="00C12759">
      <w:pPr>
        <w:ind w:right="280"/>
        <w:rPr>
          <w:sz w:val="28"/>
          <w:szCs w:val="28"/>
        </w:rPr>
      </w:pPr>
      <w:r>
        <w:rPr>
          <w:rFonts w:eastAsia="Times New Roman"/>
          <w:b/>
          <w:bCs/>
          <w:sz w:val="28"/>
          <w:szCs w:val="28"/>
        </w:rPr>
        <w:t xml:space="preserve">Цель: </w:t>
      </w:r>
      <w:r w:rsidR="008F1784">
        <w:rPr>
          <w:rFonts w:eastAsia="Times New Roman"/>
          <w:sz w:val="28"/>
          <w:szCs w:val="28"/>
        </w:rPr>
        <w:t>Научить педагогов  разрабатывать рабочие программы  воспитания образовательных учреждений на основе примерной программы воспитания.</w:t>
      </w:r>
    </w:p>
    <w:p w:rsidR="0086456A" w:rsidRDefault="00C12759">
      <w:pPr>
        <w:ind w:left="20"/>
        <w:rPr>
          <w:sz w:val="28"/>
          <w:szCs w:val="28"/>
        </w:rPr>
      </w:pPr>
      <w:r>
        <w:rPr>
          <w:rFonts w:eastAsia="Times New Roman"/>
          <w:b/>
          <w:bCs/>
          <w:sz w:val="28"/>
          <w:szCs w:val="28"/>
        </w:rPr>
        <w:t xml:space="preserve">Категория слушателей: </w:t>
      </w:r>
      <w:r w:rsidR="008F1784">
        <w:rPr>
          <w:rFonts w:eastAsia="Times New Roman"/>
          <w:sz w:val="28"/>
          <w:szCs w:val="28"/>
        </w:rPr>
        <w:t>представители муниципальных органов воспитания</w:t>
      </w:r>
      <w:r>
        <w:rPr>
          <w:rFonts w:eastAsia="Times New Roman"/>
          <w:sz w:val="28"/>
          <w:szCs w:val="28"/>
        </w:rPr>
        <w:t>.</w:t>
      </w:r>
    </w:p>
    <w:p w:rsidR="0086456A" w:rsidRDefault="0086456A">
      <w:pPr>
        <w:spacing w:line="2" w:lineRule="exact"/>
        <w:rPr>
          <w:sz w:val="28"/>
          <w:szCs w:val="28"/>
        </w:rPr>
      </w:pPr>
    </w:p>
    <w:p w:rsidR="0086456A" w:rsidRDefault="00C12759">
      <w:pPr>
        <w:ind w:left="20"/>
        <w:rPr>
          <w:sz w:val="28"/>
          <w:szCs w:val="28"/>
        </w:rPr>
      </w:pPr>
      <w:r>
        <w:rPr>
          <w:rFonts w:eastAsia="Times New Roman"/>
          <w:b/>
          <w:bCs/>
          <w:sz w:val="28"/>
          <w:szCs w:val="28"/>
        </w:rPr>
        <w:t xml:space="preserve">Форма обучения: </w:t>
      </w:r>
      <w:r w:rsidR="008F1784">
        <w:rPr>
          <w:rFonts w:eastAsia="Times New Roman"/>
          <w:sz w:val="28"/>
          <w:szCs w:val="28"/>
        </w:rPr>
        <w:t>очная</w:t>
      </w:r>
      <w:r>
        <w:rPr>
          <w:rFonts w:eastAsia="Times New Roman"/>
          <w:sz w:val="28"/>
          <w:szCs w:val="28"/>
        </w:rPr>
        <w:t>.</w:t>
      </w:r>
    </w:p>
    <w:p w:rsidR="0086456A" w:rsidRDefault="00C12759">
      <w:pPr>
        <w:ind w:left="20"/>
        <w:rPr>
          <w:sz w:val="28"/>
          <w:szCs w:val="28"/>
        </w:rPr>
      </w:pPr>
      <w:r>
        <w:rPr>
          <w:rFonts w:eastAsia="Times New Roman"/>
          <w:b/>
          <w:bCs/>
          <w:sz w:val="28"/>
          <w:szCs w:val="28"/>
        </w:rPr>
        <w:t>Календарный учебный график:</w:t>
      </w:r>
    </w:p>
    <w:p w:rsidR="0086456A" w:rsidRDefault="0086456A">
      <w:pPr>
        <w:spacing w:line="2" w:lineRule="exact"/>
        <w:rPr>
          <w:sz w:val="28"/>
          <w:szCs w:val="28"/>
        </w:rPr>
      </w:pPr>
    </w:p>
    <w:p w:rsidR="0086456A" w:rsidRDefault="008F1784">
      <w:pPr>
        <w:ind w:left="20"/>
        <w:rPr>
          <w:rFonts w:eastAsia="Times New Roman"/>
          <w:sz w:val="28"/>
          <w:szCs w:val="28"/>
        </w:rPr>
      </w:pPr>
      <w:r>
        <w:rPr>
          <w:rFonts w:eastAsia="Times New Roman"/>
          <w:sz w:val="28"/>
          <w:szCs w:val="28"/>
        </w:rPr>
        <w:t>Общий объём программы в часах  24</w:t>
      </w:r>
      <w:r w:rsidR="00C12759">
        <w:rPr>
          <w:rFonts w:eastAsia="Times New Roman"/>
          <w:sz w:val="28"/>
          <w:szCs w:val="28"/>
        </w:rPr>
        <w:t>.</w:t>
      </w:r>
    </w:p>
    <w:p w:rsidR="0086456A" w:rsidRDefault="0086456A">
      <w:pPr>
        <w:ind w:right="560"/>
        <w:jc w:val="both"/>
        <w:rPr>
          <w:rFonts w:eastAsia="Times New Roman"/>
          <w:b/>
          <w:bCs/>
          <w:sz w:val="24"/>
          <w:szCs w:val="24"/>
        </w:rPr>
      </w:pPr>
    </w:p>
    <w:p w:rsidR="0086456A" w:rsidRPr="00DF3B66" w:rsidRDefault="00C12759" w:rsidP="00DF3B66">
      <w:pPr>
        <w:ind w:right="560" w:firstLineChars="1150" w:firstLine="2771"/>
        <w:jc w:val="both"/>
        <w:rPr>
          <w:sz w:val="28"/>
          <w:szCs w:val="28"/>
        </w:rPr>
      </w:pPr>
      <w:r>
        <w:rPr>
          <w:rFonts w:eastAsia="Times New Roman"/>
          <w:b/>
          <w:bCs/>
          <w:sz w:val="24"/>
          <w:szCs w:val="24"/>
        </w:rPr>
        <w:t>УЧЕБНО - ТЕМАТИЧЕСКИЙ ПЛАН</w:t>
      </w:r>
      <w:r w:rsidR="00DF3B66">
        <w:rPr>
          <w:rFonts w:eastAsia="Times New Roman"/>
          <w:b/>
          <w:bCs/>
          <w:sz w:val="24"/>
          <w:szCs w:val="24"/>
        </w:rPr>
        <w:t xml:space="preserve"> </w:t>
      </w:r>
      <w:r w:rsidR="00DF3B66" w:rsidRPr="00DF3B66">
        <w:rPr>
          <w:rFonts w:eastAsia="Times New Roman"/>
          <w:bCs/>
          <w:sz w:val="28"/>
          <w:szCs w:val="28"/>
        </w:rPr>
        <w:t xml:space="preserve">курсов повышения квалификации по </w:t>
      </w:r>
      <w:r w:rsidRPr="00DF3B66">
        <w:rPr>
          <w:rFonts w:eastAsia="Times New Roman"/>
          <w:sz w:val="28"/>
          <w:szCs w:val="28"/>
        </w:rPr>
        <w:t>дополните</w:t>
      </w:r>
      <w:r w:rsidR="00DF3B66" w:rsidRPr="00DF3B66">
        <w:rPr>
          <w:rFonts w:eastAsia="Times New Roman"/>
          <w:sz w:val="28"/>
          <w:szCs w:val="28"/>
        </w:rPr>
        <w:t xml:space="preserve">льной профессиональной программе </w:t>
      </w:r>
      <w:r w:rsidRPr="00DF3B66">
        <w:rPr>
          <w:rFonts w:eastAsia="Times New Roman"/>
          <w:sz w:val="28"/>
          <w:szCs w:val="28"/>
        </w:rPr>
        <w:t>«</w:t>
      </w:r>
      <w:r w:rsidR="00DF3B66" w:rsidRPr="00DF3B66">
        <w:rPr>
          <w:rFonts w:eastAsia="Times New Roman"/>
          <w:color w:val="000000"/>
          <w:sz w:val="28"/>
          <w:szCs w:val="28"/>
          <w:lang w:eastAsia="zh-CN"/>
        </w:rPr>
        <w:t>Разработка и внедрение</w:t>
      </w:r>
      <w:r w:rsidR="008F1784" w:rsidRPr="00DF3B66">
        <w:rPr>
          <w:rFonts w:eastAsia="Times New Roman"/>
          <w:color w:val="000000"/>
          <w:sz w:val="28"/>
          <w:szCs w:val="28"/>
          <w:lang w:eastAsia="zh-CN"/>
        </w:rPr>
        <w:t xml:space="preserve"> рабочих программ воспитания в образовательных организациях Республики Дагестан</w:t>
      </w:r>
      <w:r w:rsidRPr="00DF3B66">
        <w:rPr>
          <w:rFonts w:eastAsia="Times New Roman"/>
          <w:bCs/>
          <w:sz w:val="28"/>
          <w:szCs w:val="28"/>
        </w:rPr>
        <w:t>»</w:t>
      </w:r>
    </w:p>
    <w:p w:rsidR="0086456A" w:rsidRDefault="0086456A">
      <w:pPr>
        <w:jc w:val="both"/>
        <w:rPr>
          <w:sz w:val="28"/>
          <w:szCs w:val="28"/>
        </w:rPr>
      </w:pPr>
    </w:p>
    <w:tbl>
      <w:tblPr>
        <w:tblStyle w:val="a6"/>
        <w:tblW w:w="9634" w:type="dxa"/>
        <w:tblLook w:val="04A0" w:firstRow="1" w:lastRow="0" w:firstColumn="1" w:lastColumn="0" w:noHBand="0" w:noVBand="1"/>
      </w:tblPr>
      <w:tblGrid>
        <w:gridCol w:w="636"/>
        <w:gridCol w:w="3939"/>
        <w:gridCol w:w="808"/>
        <w:gridCol w:w="945"/>
        <w:gridCol w:w="1005"/>
        <w:gridCol w:w="602"/>
        <w:gridCol w:w="1065"/>
        <w:gridCol w:w="1157"/>
      </w:tblGrid>
      <w:tr w:rsidR="0086456A" w:rsidTr="00DF3B66">
        <w:trPr>
          <w:trHeight w:val="345"/>
        </w:trPr>
        <w:tc>
          <w:tcPr>
            <w:tcW w:w="636" w:type="dxa"/>
            <w:vMerge w:val="restart"/>
          </w:tcPr>
          <w:p w:rsidR="0086456A" w:rsidRDefault="00C12759">
            <w:pPr>
              <w:rPr>
                <w:sz w:val="24"/>
                <w:szCs w:val="24"/>
              </w:rPr>
            </w:pPr>
            <w:r>
              <w:rPr>
                <w:sz w:val="24"/>
                <w:szCs w:val="24"/>
              </w:rPr>
              <w:t xml:space="preserve">№ </w:t>
            </w:r>
            <w:proofErr w:type="spellStart"/>
            <w:r>
              <w:rPr>
                <w:sz w:val="24"/>
                <w:szCs w:val="24"/>
              </w:rPr>
              <w:t>п.п</w:t>
            </w:r>
            <w:proofErr w:type="spellEnd"/>
            <w:r>
              <w:rPr>
                <w:sz w:val="24"/>
                <w:szCs w:val="24"/>
              </w:rPr>
              <w:t>.</w:t>
            </w:r>
          </w:p>
        </w:tc>
        <w:tc>
          <w:tcPr>
            <w:tcW w:w="4096" w:type="dxa"/>
            <w:vMerge w:val="restart"/>
          </w:tcPr>
          <w:p w:rsidR="0086456A" w:rsidRDefault="00C12759">
            <w:pPr>
              <w:rPr>
                <w:sz w:val="24"/>
                <w:szCs w:val="24"/>
              </w:rPr>
            </w:pPr>
            <w:r>
              <w:rPr>
                <w:sz w:val="24"/>
                <w:szCs w:val="24"/>
              </w:rPr>
              <w:t>Наименование модулей и тем</w:t>
            </w:r>
          </w:p>
        </w:tc>
        <w:tc>
          <w:tcPr>
            <w:tcW w:w="808" w:type="dxa"/>
            <w:vMerge w:val="restart"/>
          </w:tcPr>
          <w:p w:rsidR="0086456A" w:rsidRDefault="00C12759">
            <w:pPr>
              <w:rPr>
                <w:sz w:val="24"/>
                <w:szCs w:val="24"/>
              </w:rPr>
            </w:pPr>
            <w:r>
              <w:rPr>
                <w:sz w:val="24"/>
                <w:szCs w:val="24"/>
              </w:rPr>
              <w:t>Всего часов</w:t>
            </w:r>
          </w:p>
        </w:tc>
        <w:tc>
          <w:tcPr>
            <w:tcW w:w="2937" w:type="dxa"/>
            <w:gridSpan w:val="4"/>
          </w:tcPr>
          <w:p w:rsidR="0086456A" w:rsidRDefault="00C12759">
            <w:pPr>
              <w:rPr>
                <w:sz w:val="24"/>
                <w:szCs w:val="24"/>
              </w:rPr>
            </w:pPr>
            <w:r>
              <w:rPr>
                <w:sz w:val="24"/>
                <w:szCs w:val="24"/>
              </w:rPr>
              <w:t xml:space="preserve">           В том числе</w:t>
            </w:r>
          </w:p>
        </w:tc>
        <w:tc>
          <w:tcPr>
            <w:tcW w:w="1157" w:type="dxa"/>
            <w:vMerge w:val="restart"/>
          </w:tcPr>
          <w:p w:rsidR="0086456A" w:rsidRDefault="00C12759">
            <w:pPr>
              <w:rPr>
                <w:sz w:val="24"/>
                <w:szCs w:val="24"/>
              </w:rPr>
            </w:pPr>
            <w:r>
              <w:rPr>
                <w:sz w:val="24"/>
                <w:szCs w:val="24"/>
              </w:rPr>
              <w:t>Форма контроля</w:t>
            </w:r>
          </w:p>
        </w:tc>
      </w:tr>
      <w:tr w:rsidR="00DF3B66" w:rsidTr="00DF3B66">
        <w:trPr>
          <w:trHeight w:val="496"/>
        </w:trPr>
        <w:tc>
          <w:tcPr>
            <w:tcW w:w="636" w:type="dxa"/>
            <w:vMerge/>
          </w:tcPr>
          <w:p w:rsidR="00DF3B66" w:rsidRDefault="00DF3B66">
            <w:pPr>
              <w:rPr>
                <w:sz w:val="24"/>
                <w:szCs w:val="24"/>
              </w:rPr>
            </w:pPr>
          </w:p>
        </w:tc>
        <w:tc>
          <w:tcPr>
            <w:tcW w:w="4096" w:type="dxa"/>
            <w:vMerge/>
          </w:tcPr>
          <w:p w:rsidR="00DF3B66" w:rsidRDefault="00DF3B66">
            <w:pPr>
              <w:rPr>
                <w:sz w:val="24"/>
                <w:szCs w:val="24"/>
              </w:rPr>
            </w:pPr>
          </w:p>
        </w:tc>
        <w:tc>
          <w:tcPr>
            <w:tcW w:w="808" w:type="dxa"/>
            <w:vMerge/>
          </w:tcPr>
          <w:p w:rsidR="00DF3B66" w:rsidRDefault="00DF3B66">
            <w:pPr>
              <w:rPr>
                <w:sz w:val="24"/>
                <w:szCs w:val="24"/>
              </w:rPr>
            </w:pPr>
          </w:p>
        </w:tc>
        <w:tc>
          <w:tcPr>
            <w:tcW w:w="945" w:type="dxa"/>
          </w:tcPr>
          <w:p w:rsidR="00DF3B66" w:rsidRDefault="00DF3B66">
            <w:pPr>
              <w:rPr>
                <w:sz w:val="24"/>
                <w:szCs w:val="24"/>
              </w:rPr>
            </w:pPr>
            <w:r>
              <w:rPr>
                <w:sz w:val="24"/>
                <w:szCs w:val="24"/>
              </w:rPr>
              <w:t>лекции</w:t>
            </w:r>
          </w:p>
        </w:tc>
        <w:tc>
          <w:tcPr>
            <w:tcW w:w="1607" w:type="dxa"/>
            <w:gridSpan w:val="2"/>
          </w:tcPr>
          <w:p w:rsidR="00DF3B66" w:rsidRDefault="00DF3B66">
            <w:pPr>
              <w:rPr>
                <w:sz w:val="24"/>
                <w:szCs w:val="24"/>
              </w:rPr>
            </w:pPr>
            <w:r>
              <w:rPr>
                <w:sz w:val="24"/>
                <w:szCs w:val="24"/>
              </w:rPr>
              <w:t>практические занятия</w:t>
            </w:r>
          </w:p>
        </w:tc>
        <w:tc>
          <w:tcPr>
            <w:tcW w:w="385" w:type="dxa"/>
          </w:tcPr>
          <w:p w:rsidR="00DF3B66" w:rsidRPr="00DF3B66" w:rsidRDefault="00DF3B66">
            <w:pPr>
              <w:rPr>
                <w:sz w:val="24"/>
                <w:szCs w:val="24"/>
              </w:rPr>
            </w:pPr>
            <w:r>
              <w:rPr>
                <w:sz w:val="24"/>
                <w:szCs w:val="24"/>
              </w:rPr>
              <w:t>семинар</w:t>
            </w:r>
          </w:p>
        </w:tc>
        <w:tc>
          <w:tcPr>
            <w:tcW w:w="1157" w:type="dxa"/>
            <w:vMerge/>
          </w:tcPr>
          <w:p w:rsidR="00DF3B66" w:rsidRDefault="00DF3B66">
            <w:pPr>
              <w:rPr>
                <w:sz w:val="24"/>
                <w:szCs w:val="24"/>
              </w:rPr>
            </w:pPr>
          </w:p>
        </w:tc>
      </w:tr>
      <w:tr w:rsidR="00DF3B66" w:rsidTr="00DF3B66">
        <w:trPr>
          <w:trHeight w:val="496"/>
        </w:trPr>
        <w:tc>
          <w:tcPr>
            <w:tcW w:w="636" w:type="dxa"/>
          </w:tcPr>
          <w:p w:rsidR="00DF3B66" w:rsidRDefault="00DF3B66">
            <w:pPr>
              <w:rPr>
                <w:sz w:val="24"/>
                <w:szCs w:val="24"/>
              </w:rPr>
            </w:pPr>
          </w:p>
        </w:tc>
        <w:tc>
          <w:tcPr>
            <w:tcW w:w="4096" w:type="dxa"/>
          </w:tcPr>
          <w:p w:rsidR="00DF3B66" w:rsidRDefault="00DF3B66">
            <w:pPr>
              <w:rPr>
                <w:sz w:val="24"/>
                <w:szCs w:val="24"/>
              </w:rPr>
            </w:pPr>
            <w:r>
              <w:rPr>
                <w:sz w:val="24"/>
                <w:szCs w:val="24"/>
              </w:rPr>
              <w:t>Назначение примерной программы воспитания</w:t>
            </w:r>
          </w:p>
        </w:tc>
        <w:tc>
          <w:tcPr>
            <w:tcW w:w="808" w:type="dxa"/>
          </w:tcPr>
          <w:p w:rsidR="00DF3B66" w:rsidRDefault="003415D4">
            <w:pPr>
              <w:rPr>
                <w:sz w:val="24"/>
                <w:szCs w:val="24"/>
              </w:rPr>
            </w:pPr>
            <w:r>
              <w:rPr>
                <w:sz w:val="24"/>
                <w:szCs w:val="24"/>
              </w:rPr>
              <w:t>2</w:t>
            </w:r>
          </w:p>
        </w:tc>
        <w:tc>
          <w:tcPr>
            <w:tcW w:w="945" w:type="dxa"/>
          </w:tcPr>
          <w:p w:rsidR="00DF3B66" w:rsidRDefault="003415D4">
            <w:pPr>
              <w:rPr>
                <w:sz w:val="24"/>
                <w:szCs w:val="24"/>
              </w:rPr>
            </w:pPr>
            <w:r>
              <w:rPr>
                <w:sz w:val="24"/>
                <w:szCs w:val="24"/>
              </w:rPr>
              <w:t>2</w:t>
            </w:r>
          </w:p>
        </w:tc>
        <w:tc>
          <w:tcPr>
            <w:tcW w:w="1607" w:type="dxa"/>
            <w:gridSpan w:val="2"/>
          </w:tcPr>
          <w:p w:rsidR="00DF3B66" w:rsidRDefault="00DF3B66">
            <w:pPr>
              <w:rPr>
                <w:sz w:val="24"/>
                <w:szCs w:val="24"/>
              </w:rPr>
            </w:pPr>
          </w:p>
        </w:tc>
        <w:tc>
          <w:tcPr>
            <w:tcW w:w="385" w:type="dxa"/>
          </w:tcPr>
          <w:p w:rsidR="00DF3B66" w:rsidRDefault="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Pr="00DF3B66" w:rsidRDefault="00DF3B66">
            <w:pPr>
              <w:rPr>
                <w:sz w:val="24"/>
                <w:szCs w:val="24"/>
                <w:lang w:val="en-US"/>
              </w:rPr>
            </w:pPr>
            <w:r>
              <w:rPr>
                <w:sz w:val="24"/>
                <w:szCs w:val="24"/>
                <w:lang w:val="en-US"/>
              </w:rPr>
              <w:t>I.</w:t>
            </w:r>
          </w:p>
        </w:tc>
        <w:tc>
          <w:tcPr>
            <w:tcW w:w="4096" w:type="dxa"/>
          </w:tcPr>
          <w:p w:rsidR="00DF3B66" w:rsidRPr="00AA739B" w:rsidRDefault="00DF3B66">
            <w:pPr>
              <w:widowControl w:val="0"/>
              <w:rPr>
                <w:rFonts w:eastAsia="Times New Roman"/>
                <w:b/>
                <w:bCs/>
                <w:color w:val="000000"/>
                <w:sz w:val="24"/>
                <w:szCs w:val="24"/>
              </w:rPr>
            </w:pPr>
            <w:r w:rsidRPr="00AA739B">
              <w:rPr>
                <w:b/>
                <w:color w:val="000000"/>
                <w:w w:val="0"/>
                <w:sz w:val="28"/>
                <w:szCs w:val="28"/>
              </w:rPr>
              <w:t>Особенности организуемого в школе воспитательного процесса</w:t>
            </w:r>
          </w:p>
          <w:p w:rsidR="00DF3B66" w:rsidRPr="00E02197" w:rsidRDefault="00DF3B66">
            <w:pPr>
              <w:rPr>
                <w:sz w:val="24"/>
                <w:szCs w:val="24"/>
              </w:rPr>
            </w:pPr>
          </w:p>
        </w:tc>
        <w:tc>
          <w:tcPr>
            <w:tcW w:w="808" w:type="dxa"/>
          </w:tcPr>
          <w:p w:rsidR="00DF3B66" w:rsidRPr="00E00498" w:rsidRDefault="00DF3B66">
            <w:pPr>
              <w:rPr>
                <w:i/>
                <w:sz w:val="24"/>
                <w:szCs w:val="24"/>
              </w:rPr>
            </w:pPr>
          </w:p>
        </w:tc>
        <w:tc>
          <w:tcPr>
            <w:tcW w:w="945" w:type="dxa"/>
          </w:tcPr>
          <w:p w:rsidR="00DF3B66" w:rsidRDefault="00DF3B66">
            <w:pPr>
              <w:rPr>
                <w:sz w:val="24"/>
                <w:szCs w:val="24"/>
              </w:rPr>
            </w:pPr>
          </w:p>
        </w:tc>
        <w:tc>
          <w:tcPr>
            <w:tcW w:w="1607" w:type="dxa"/>
            <w:gridSpan w:val="2"/>
          </w:tcPr>
          <w:p w:rsidR="00DF3B66" w:rsidRDefault="00DF3B66">
            <w:pPr>
              <w:rPr>
                <w:sz w:val="24"/>
                <w:szCs w:val="24"/>
              </w:rPr>
            </w:pPr>
          </w:p>
        </w:tc>
        <w:tc>
          <w:tcPr>
            <w:tcW w:w="385" w:type="dxa"/>
          </w:tcPr>
          <w:p w:rsidR="00DF3B66" w:rsidRDefault="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Pr="000F2402" w:rsidRDefault="00DF3B66">
            <w:pPr>
              <w:rPr>
                <w:sz w:val="24"/>
                <w:szCs w:val="24"/>
              </w:rPr>
            </w:pPr>
            <w:r>
              <w:rPr>
                <w:sz w:val="24"/>
                <w:szCs w:val="24"/>
                <w:lang w:val="en-US"/>
              </w:rPr>
              <w:t>II</w:t>
            </w:r>
            <w:r w:rsidRPr="000F2402">
              <w:rPr>
                <w:sz w:val="24"/>
                <w:szCs w:val="24"/>
              </w:rPr>
              <w:t>.</w:t>
            </w:r>
          </w:p>
        </w:tc>
        <w:tc>
          <w:tcPr>
            <w:tcW w:w="4096" w:type="dxa"/>
          </w:tcPr>
          <w:p w:rsidR="00DF3B66" w:rsidRPr="00AA739B" w:rsidRDefault="00DF3B66">
            <w:pPr>
              <w:rPr>
                <w:b/>
                <w:sz w:val="24"/>
                <w:szCs w:val="24"/>
              </w:rPr>
            </w:pPr>
            <w:r w:rsidRPr="00AA739B">
              <w:rPr>
                <w:b/>
                <w:iCs/>
                <w:color w:val="000000"/>
                <w:w w:val="0"/>
                <w:sz w:val="28"/>
                <w:szCs w:val="28"/>
              </w:rPr>
              <w:t>Цель и задачи воспитания</w:t>
            </w:r>
          </w:p>
        </w:tc>
        <w:tc>
          <w:tcPr>
            <w:tcW w:w="808" w:type="dxa"/>
          </w:tcPr>
          <w:p w:rsidR="00DF3B66" w:rsidRPr="006939CA" w:rsidRDefault="00DF3B66">
            <w:pPr>
              <w:rPr>
                <w:sz w:val="24"/>
                <w:szCs w:val="24"/>
              </w:rPr>
            </w:pPr>
          </w:p>
        </w:tc>
        <w:tc>
          <w:tcPr>
            <w:tcW w:w="945" w:type="dxa"/>
          </w:tcPr>
          <w:p w:rsidR="00DF3B66" w:rsidRDefault="00DF3B66">
            <w:pPr>
              <w:rPr>
                <w:sz w:val="24"/>
                <w:szCs w:val="24"/>
              </w:rPr>
            </w:pPr>
          </w:p>
        </w:tc>
        <w:tc>
          <w:tcPr>
            <w:tcW w:w="1607" w:type="dxa"/>
            <w:gridSpan w:val="2"/>
          </w:tcPr>
          <w:p w:rsidR="00DF3B66" w:rsidRDefault="00DF3B66">
            <w:pPr>
              <w:rPr>
                <w:sz w:val="24"/>
                <w:szCs w:val="24"/>
              </w:rPr>
            </w:pPr>
          </w:p>
        </w:tc>
        <w:tc>
          <w:tcPr>
            <w:tcW w:w="385" w:type="dxa"/>
          </w:tcPr>
          <w:p w:rsidR="00DF3B66" w:rsidRDefault="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Pr="001D0897" w:rsidRDefault="001D0897">
            <w:pPr>
              <w:rPr>
                <w:sz w:val="24"/>
                <w:szCs w:val="24"/>
                <w:lang w:val="en-US"/>
              </w:rPr>
            </w:pPr>
            <w:r>
              <w:rPr>
                <w:sz w:val="24"/>
                <w:szCs w:val="24"/>
                <w:lang w:val="en-US"/>
              </w:rPr>
              <w:t>III.</w:t>
            </w:r>
          </w:p>
        </w:tc>
        <w:tc>
          <w:tcPr>
            <w:tcW w:w="4096" w:type="dxa"/>
            <w:vAlign w:val="bottom"/>
          </w:tcPr>
          <w:p w:rsidR="00DF3B66" w:rsidRPr="00AA739B" w:rsidRDefault="00DF3B66">
            <w:pPr>
              <w:rPr>
                <w:b/>
                <w:sz w:val="20"/>
                <w:szCs w:val="20"/>
              </w:rPr>
            </w:pPr>
            <w:r w:rsidRPr="00AA739B">
              <w:rPr>
                <w:b/>
                <w:color w:val="000000"/>
                <w:w w:val="0"/>
                <w:sz w:val="28"/>
                <w:szCs w:val="28"/>
              </w:rPr>
              <w:t>Виды, формы и содержание деятельности</w:t>
            </w:r>
          </w:p>
        </w:tc>
        <w:tc>
          <w:tcPr>
            <w:tcW w:w="808" w:type="dxa"/>
          </w:tcPr>
          <w:p w:rsidR="00DF3B66" w:rsidRDefault="00DF3B66">
            <w:pPr>
              <w:rPr>
                <w:sz w:val="24"/>
                <w:szCs w:val="24"/>
              </w:rPr>
            </w:pPr>
          </w:p>
        </w:tc>
        <w:tc>
          <w:tcPr>
            <w:tcW w:w="945" w:type="dxa"/>
          </w:tcPr>
          <w:p w:rsidR="00DF3B66" w:rsidRDefault="00DF3B66">
            <w:pPr>
              <w:rPr>
                <w:sz w:val="24"/>
                <w:szCs w:val="24"/>
              </w:rPr>
            </w:pPr>
          </w:p>
        </w:tc>
        <w:tc>
          <w:tcPr>
            <w:tcW w:w="1607" w:type="dxa"/>
            <w:gridSpan w:val="2"/>
          </w:tcPr>
          <w:p w:rsidR="00DF3B66" w:rsidRDefault="00DF3B66">
            <w:pPr>
              <w:rPr>
                <w:sz w:val="24"/>
                <w:szCs w:val="24"/>
              </w:rPr>
            </w:pPr>
          </w:p>
        </w:tc>
        <w:tc>
          <w:tcPr>
            <w:tcW w:w="385" w:type="dxa"/>
          </w:tcPr>
          <w:p w:rsidR="00DF3B66" w:rsidRDefault="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b/>
                <w:sz w:val="24"/>
                <w:szCs w:val="24"/>
              </w:rPr>
            </w:pPr>
          </w:p>
        </w:tc>
        <w:tc>
          <w:tcPr>
            <w:tcW w:w="4096" w:type="dxa"/>
            <w:vAlign w:val="bottom"/>
          </w:tcPr>
          <w:p w:rsidR="00DF3B66" w:rsidRPr="00B54F16" w:rsidRDefault="00DF3B66">
            <w:pPr>
              <w:rPr>
                <w:b/>
                <w:color w:val="000000"/>
                <w:w w:val="0"/>
                <w:sz w:val="28"/>
                <w:szCs w:val="28"/>
              </w:rPr>
            </w:pPr>
            <w:r w:rsidRPr="00B54F16">
              <w:rPr>
                <w:b/>
                <w:color w:val="000000"/>
                <w:w w:val="0"/>
                <w:sz w:val="28"/>
                <w:szCs w:val="28"/>
              </w:rPr>
              <w:t>Инвариантные модули</w:t>
            </w:r>
          </w:p>
        </w:tc>
        <w:tc>
          <w:tcPr>
            <w:tcW w:w="808" w:type="dxa"/>
          </w:tcPr>
          <w:p w:rsidR="00DF3B66" w:rsidRDefault="00DF3B66">
            <w:pPr>
              <w:rPr>
                <w:b/>
                <w:bCs/>
                <w:sz w:val="24"/>
                <w:szCs w:val="24"/>
              </w:rPr>
            </w:pPr>
          </w:p>
        </w:tc>
        <w:tc>
          <w:tcPr>
            <w:tcW w:w="945" w:type="dxa"/>
          </w:tcPr>
          <w:p w:rsidR="00DF3B66" w:rsidRDefault="00DF3B66">
            <w:pPr>
              <w:rPr>
                <w:sz w:val="24"/>
                <w:szCs w:val="24"/>
              </w:rPr>
            </w:pPr>
          </w:p>
        </w:tc>
        <w:tc>
          <w:tcPr>
            <w:tcW w:w="1607" w:type="dxa"/>
            <w:gridSpan w:val="2"/>
          </w:tcPr>
          <w:p w:rsidR="00DF3B66" w:rsidRDefault="00DF3B66">
            <w:pPr>
              <w:rPr>
                <w:sz w:val="24"/>
                <w:szCs w:val="24"/>
              </w:rPr>
            </w:pPr>
          </w:p>
        </w:tc>
        <w:tc>
          <w:tcPr>
            <w:tcW w:w="385" w:type="dxa"/>
          </w:tcPr>
          <w:p w:rsidR="00DF3B66" w:rsidRDefault="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3.1.</w:t>
            </w:r>
          </w:p>
        </w:tc>
        <w:tc>
          <w:tcPr>
            <w:tcW w:w="4096" w:type="dxa"/>
            <w:vAlign w:val="bottom"/>
          </w:tcPr>
          <w:p w:rsidR="00DF3B66" w:rsidRDefault="00DF3B66">
            <w:pPr>
              <w:spacing w:line="224" w:lineRule="exact"/>
              <w:rPr>
                <w:sz w:val="20"/>
                <w:szCs w:val="20"/>
              </w:rPr>
            </w:pPr>
            <w:r w:rsidRPr="00BB2177">
              <w:rPr>
                <w:color w:val="000000"/>
                <w:w w:val="0"/>
                <w:sz w:val="28"/>
                <w:szCs w:val="28"/>
              </w:rPr>
              <w:t>Классное руководство</w:t>
            </w:r>
          </w:p>
        </w:tc>
        <w:tc>
          <w:tcPr>
            <w:tcW w:w="808" w:type="dxa"/>
          </w:tcPr>
          <w:p w:rsidR="00DF3B66" w:rsidRDefault="003415D4">
            <w:pPr>
              <w:rPr>
                <w:sz w:val="24"/>
                <w:szCs w:val="24"/>
              </w:rPr>
            </w:pPr>
            <w:r>
              <w:rPr>
                <w:sz w:val="24"/>
                <w:szCs w:val="24"/>
              </w:rPr>
              <w:t>1</w:t>
            </w:r>
          </w:p>
        </w:tc>
        <w:tc>
          <w:tcPr>
            <w:tcW w:w="945" w:type="dxa"/>
          </w:tcPr>
          <w:p w:rsidR="00DF3B66" w:rsidRDefault="00DF3B66">
            <w:pPr>
              <w:rPr>
                <w:sz w:val="24"/>
                <w:szCs w:val="24"/>
              </w:rPr>
            </w:pPr>
          </w:p>
        </w:tc>
        <w:tc>
          <w:tcPr>
            <w:tcW w:w="1607" w:type="dxa"/>
            <w:gridSpan w:val="2"/>
          </w:tcPr>
          <w:p w:rsidR="00DF3B66" w:rsidRDefault="003415D4">
            <w:pPr>
              <w:rPr>
                <w:sz w:val="24"/>
                <w:szCs w:val="24"/>
              </w:rPr>
            </w:pPr>
            <w:r>
              <w:rPr>
                <w:sz w:val="24"/>
                <w:szCs w:val="24"/>
              </w:rPr>
              <w:t>1</w:t>
            </w:r>
          </w:p>
        </w:tc>
        <w:tc>
          <w:tcPr>
            <w:tcW w:w="385" w:type="dxa"/>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3.2.</w:t>
            </w:r>
          </w:p>
        </w:tc>
        <w:tc>
          <w:tcPr>
            <w:tcW w:w="4096" w:type="dxa"/>
            <w:vAlign w:val="bottom"/>
          </w:tcPr>
          <w:p w:rsidR="00DF3B66" w:rsidRDefault="00DF3B66">
            <w:pPr>
              <w:spacing w:line="224" w:lineRule="exact"/>
              <w:rPr>
                <w:rFonts w:eastAsia="Times New Roman"/>
              </w:rPr>
            </w:pPr>
            <w:r w:rsidRPr="00BB2177">
              <w:rPr>
                <w:color w:val="000000"/>
                <w:w w:val="0"/>
                <w:sz w:val="28"/>
                <w:szCs w:val="28"/>
              </w:rPr>
              <w:t>Школьный урок</w:t>
            </w:r>
          </w:p>
        </w:tc>
        <w:tc>
          <w:tcPr>
            <w:tcW w:w="808" w:type="dxa"/>
          </w:tcPr>
          <w:p w:rsidR="00DF3B66" w:rsidRDefault="003415D4">
            <w:pPr>
              <w:rPr>
                <w:sz w:val="24"/>
                <w:szCs w:val="24"/>
              </w:rPr>
            </w:pPr>
            <w:r>
              <w:rPr>
                <w:sz w:val="24"/>
                <w:szCs w:val="24"/>
              </w:rPr>
              <w:t>1</w:t>
            </w:r>
          </w:p>
        </w:tc>
        <w:tc>
          <w:tcPr>
            <w:tcW w:w="945" w:type="dxa"/>
          </w:tcPr>
          <w:p w:rsidR="00DF3B66" w:rsidRDefault="00DF3B66">
            <w:pPr>
              <w:rPr>
                <w:sz w:val="24"/>
                <w:szCs w:val="24"/>
              </w:rPr>
            </w:pPr>
          </w:p>
        </w:tc>
        <w:tc>
          <w:tcPr>
            <w:tcW w:w="1607" w:type="dxa"/>
            <w:gridSpan w:val="2"/>
          </w:tcPr>
          <w:p w:rsidR="00DF3B66" w:rsidRDefault="003415D4">
            <w:pPr>
              <w:rPr>
                <w:sz w:val="24"/>
                <w:szCs w:val="24"/>
              </w:rPr>
            </w:pPr>
            <w:r>
              <w:rPr>
                <w:sz w:val="24"/>
                <w:szCs w:val="24"/>
              </w:rPr>
              <w:t>1</w:t>
            </w:r>
          </w:p>
        </w:tc>
        <w:tc>
          <w:tcPr>
            <w:tcW w:w="385" w:type="dxa"/>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3.3.</w:t>
            </w:r>
          </w:p>
        </w:tc>
        <w:tc>
          <w:tcPr>
            <w:tcW w:w="4096" w:type="dxa"/>
            <w:vAlign w:val="bottom"/>
          </w:tcPr>
          <w:p w:rsidR="00DF3B66" w:rsidRDefault="00DF3B66">
            <w:pPr>
              <w:spacing w:line="224" w:lineRule="exact"/>
              <w:rPr>
                <w:rFonts w:eastAsia="Times New Roman"/>
              </w:rPr>
            </w:pPr>
            <w:r w:rsidRPr="00BB2177">
              <w:rPr>
                <w:color w:val="000000"/>
                <w:w w:val="0"/>
                <w:sz w:val="28"/>
                <w:szCs w:val="28"/>
              </w:rPr>
              <w:t>Курсы внеурочной деятельности</w:t>
            </w:r>
          </w:p>
        </w:tc>
        <w:tc>
          <w:tcPr>
            <w:tcW w:w="808" w:type="dxa"/>
          </w:tcPr>
          <w:p w:rsidR="00DF3B66" w:rsidRDefault="003415D4">
            <w:pPr>
              <w:rPr>
                <w:sz w:val="24"/>
                <w:szCs w:val="24"/>
              </w:rPr>
            </w:pPr>
            <w:r>
              <w:rPr>
                <w:sz w:val="24"/>
                <w:szCs w:val="24"/>
              </w:rPr>
              <w:t>1</w:t>
            </w:r>
          </w:p>
        </w:tc>
        <w:tc>
          <w:tcPr>
            <w:tcW w:w="945" w:type="dxa"/>
          </w:tcPr>
          <w:p w:rsidR="00DF3B66" w:rsidRDefault="00DF3B66">
            <w:pPr>
              <w:rPr>
                <w:sz w:val="24"/>
                <w:szCs w:val="24"/>
              </w:rPr>
            </w:pPr>
          </w:p>
        </w:tc>
        <w:tc>
          <w:tcPr>
            <w:tcW w:w="1607" w:type="dxa"/>
            <w:gridSpan w:val="2"/>
          </w:tcPr>
          <w:p w:rsidR="00DF3B66" w:rsidRDefault="003415D4">
            <w:pPr>
              <w:rPr>
                <w:sz w:val="24"/>
                <w:szCs w:val="24"/>
              </w:rPr>
            </w:pPr>
            <w:r>
              <w:rPr>
                <w:sz w:val="24"/>
                <w:szCs w:val="24"/>
              </w:rPr>
              <w:t>1</w:t>
            </w:r>
          </w:p>
        </w:tc>
        <w:tc>
          <w:tcPr>
            <w:tcW w:w="385" w:type="dxa"/>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3.4</w:t>
            </w:r>
          </w:p>
        </w:tc>
        <w:tc>
          <w:tcPr>
            <w:tcW w:w="4096" w:type="dxa"/>
            <w:vAlign w:val="bottom"/>
          </w:tcPr>
          <w:p w:rsidR="00DF3B66" w:rsidRPr="00BB2177" w:rsidRDefault="00DF3B66">
            <w:pPr>
              <w:spacing w:line="224" w:lineRule="exact"/>
              <w:rPr>
                <w:color w:val="000000"/>
                <w:w w:val="0"/>
                <w:sz w:val="28"/>
                <w:szCs w:val="28"/>
              </w:rPr>
            </w:pPr>
            <w:r w:rsidRPr="00BB2177">
              <w:rPr>
                <w:color w:val="000000"/>
                <w:w w:val="0"/>
                <w:sz w:val="28"/>
                <w:szCs w:val="28"/>
              </w:rPr>
              <w:t>Работа с родителями</w:t>
            </w:r>
          </w:p>
        </w:tc>
        <w:tc>
          <w:tcPr>
            <w:tcW w:w="808" w:type="dxa"/>
          </w:tcPr>
          <w:p w:rsidR="00DF3B66" w:rsidRDefault="003415D4">
            <w:pPr>
              <w:rPr>
                <w:sz w:val="24"/>
                <w:szCs w:val="24"/>
              </w:rPr>
            </w:pPr>
            <w:r>
              <w:rPr>
                <w:sz w:val="24"/>
                <w:szCs w:val="24"/>
              </w:rPr>
              <w:t>1</w:t>
            </w:r>
          </w:p>
        </w:tc>
        <w:tc>
          <w:tcPr>
            <w:tcW w:w="945" w:type="dxa"/>
          </w:tcPr>
          <w:p w:rsidR="00DF3B66" w:rsidRDefault="00DF3B66">
            <w:pPr>
              <w:rPr>
                <w:sz w:val="24"/>
                <w:szCs w:val="24"/>
              </w:rPr>
            </w:pPr>
          </w:p>
        </w:tc>
        <w:tc>
          <w:tcPr>
            <w:tcW w:w="1607" w:type="dxa"/>
            <w:gridSpan w:val="2"/>
          </w:tcPr>
          <w:p w:rsidR="00DF3B66" w:rsidRDefault="003415D4">
            <w:pPr>
              <w:rPr>
                <w:sz w:val="24"/>
                <w:szCs w:val="24"/>
              </w:rPr>
            </w:pPr>
            <w:r>
              <w:rPr>
                <w:sz w:val="24"/>
                <w:szCs w:val="24"/>
              </w:rPr>
              <w:t>1</w:t>
            </w:r>
          </w:p>
        </w:tc>
        <w:tc>
          <w:tcPr>
            <w:tcW w:w="385" w:type="dxa"/>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3.5</w:t>
            </w:r>
          </w:p>
        </w:tc>
        <w:tc>
          <w:tcPr>
            <w:tcW w:w="4096" w:type="dxa"/>
            <w:vAlign w:val="bottom"/>
          </w:tcPr>
          <w:p w:rsidR="00DF3B66" w:rsidRPr="00BB2177" w:rsidRDefault="00DF3B66">
            <w:pPr>
              <w:spacing w:line="224" w:lineRule="exact"/>
              <w:rPr>
                <w:color w:val="000000"/>
                <w:w w:val="0"/>
                <w:sz w:val="28"/>
                <w:szCs w:val="28"/>
              </w:rPr>
            </w:pPr>
            <w:r w:rsidRPr="00BB2177">
              <w:rPr>
                <w:color w:val="000000"/>
                <w:w w:val="0"/>
                <w:sz w:val="28"/>
                <w:szCs w:val="28"/>
              </w:rPr>
              <w:t>Самоуправление</w:t>
            </w:r>
          </w:p>
        </w:tc>
        <w:tc>
          <w:tcPr>
            <w:tcW w:w="808" w:type="dxa"/>
          </w:tcPr>
          <w:p w:rsidR="00DF3B66" w:rsidRDefault="00DF3B66">
            <w:pPr>
              <w:rPr>
                <w:sz w:val="24"/>
                <w:szCs w:val="24"/>
              </w:rPr>
            </w:pPr>
            <w:r>
              <w:rPr>
                <w:sz w:val="24"/>
                <w:szCs w:val="24"/>
              </w:rPr>
              <w:t>1</w:t>
            </w:r>
          </w:p>
        </w:tc>
        <w:tc>
          <w:tcPr>
            <w:tcW w:w="945" w:type="dxa"/>
          </w:tcPr>
          <w:p w:rsidR="00DF3B66" w:rsidRDefault="00DF3B66">
            <w:pPr>
              <w:rPr>
                <w:sz w:val="24"/>
                <w:szCs w:val="24"/>
              </w:rPr>
            </w:pPr>
          </w:p>
        </w:tc>
        <w:tc>
          <w:tcPr>
            <w:tcW w:w="1607" w:type="dxa"/>
            <w:gridSpan w:val="2"/>
          </w:tcPr>
          <w:p w:rsidR="00DF3B66" w:rsidRDefault="00DF3B66">
            <w:pPr>
              <w:rPr>
                <w:sz w:val="24"/>
                <w:szCs w:val="24"/>
              </w:rPr>
            </w:pPr>
            <w:r>
              <w:rPr>
                <w:sz w:val="24"/>
                <w:szCs w:val="24"/>
              </w:rPr>
              <w:t>1</w:t>
            </w:r>
          </w:p>
        </w:tc>
        <w:tc>
          <w:tcPr>
            <w:tcW w:w="385" w:type="dxa"/>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3.6</w:t>
            </w:r>
          </w:p>
        </w:tc>
        <w:tc>
          <w:tcPr>
            <w:tcW w:w="4096" w:type="dxa"/>
            <w:vAlign w:val="bottom"/>
          </w:tcPr>
          <w:p w:rsidR="00DF3B66" w:rsidRPr="00BB2177" w:rsidRDefault="00DF3B66">
            <w:pPr>
              <w:spacing w:line="224" w:lineRule="exact"/>
              <w:rPr>
                <w:color w:val="000000"/>
                <w:w w:val="0"/>
                <w:sz w:val="28"/>
                <w:szCs w:val="28"/>
              </w:rPr>
            </w:pPr>
            <w:r w:rsidRPr="00BB2177">
              <w:rPr>
                <w:color w:val="000000"/>
                <w:w w:val="0"/>
                <w:sz w:val="28"/>
                <w:szCs w:val="28"/>
              </w:rPr>
              <w:t>Профориентация</w:t>
            </w:r>
          </w:p>
        </w:tc>
        <w:tc>
          <w:tcPr>
            <w:tcW w:w="808" w:type="dxa"/>
          </w:tcPr>
          <w:p w:rsidR="00DF3B66" w:rsidRDefault="00DF3B66">
            <w:pPr>
              <w:rPr>
                <w:sz w:val="24"/>
                <w:szCs w:val="24"/>
              </w:rPr>
            </w:pPr>
            <w:r>
              <w:rPr>
                <w:sz w:val="24"/>
                <w:szCs w:val="24"/>
              </w:rPr>
              <w:t>1</w:t>
            </w:r>
          </w:p>
        </w:tc>
        <w:tc>
          <w:tcPr>
            <w:tcW w:w="945" w:type="dxa"/>
          </w:tcPr>
          <w:p w:rsidR="00DF3B66" w:rsidRDefault="00DF3B66">
            <w:pPr>
              <w:rPr>
                <w:sz w:val="24"/>
                <w:szCs w:val="24"/>
              </w:rPr>
            </w:pPr>
          </w:p>
        </w:tc>
        <w:tc>
          <w:tcPr>
            <w:tcW w:w="1605" w:type="dxa"/>
            <w:gridSpan w:val="2"/>
          </w:tcPr>
          <w:p w:rsidR="00DF3B66" w:rsidRDefault="00DF3B66">
            <w:pPr>
              <w:rPr>
                <w:sz w:val="24"/>
                <w:szCs w:val="24"/>
              </w:rPr>
            </w:pPr>
            <w:r>
              <w:rPr>
                <w:sz w:val="24"/>
                <w:szCs w:val="24"/>
              </w:rPr>
              <w:t>1</w:t>
            </w:r>
          </w:p>
        </w:tc>
        <w:tc>
          <w:tcPr>
            <w:tcW w:w="387" w:type="dxa"/>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p>
        </w:tc>
        <w:tc>
          <w:tcPr>
            <w:tcW w:w="4096" w:type="dxa"/>
            <w:vAlign w:val="bottom"/>
          </w:tcPr>
          <w:p w:rsidR="00DF3B66" w:rsidRPr="005E19A1" w:rsidRDefault="00DF3B66">
            <w:pPr>
              <w:spacing w:line="224" w:lineRule="exact"/>
              <w:rPr>
                <w:b/>
                <w:color w:val="000000"/>
                <w:w w:val="0"/>
                <w:sz w:val="28"/>
                <w:szCs w:val="28"/>
              </w:rPr>
            </w:pPr>
            <w:r w:rsidRPr="005E19A1">
              <w:rPr>
                <w:b/>
                <w:color w:val="000000"/>
                <w:w w:val="0"/>
                <w:sz w:val="28"/>
                <w:szCs w:val="28"/>
              </w:rPr>
              <w:t>Вариативные модули</w:t>
            </w:r>
          </w:p>
        </w:tc>
        <w:tc>
          <w:tcPr>
            <w:tcW w:w="808" w:type="dxa"/>
          </w:tcPr>
          <w:p w:rsidR="00DF3B66" w:rsidRDefault="00DF3B66">
            <w:pPr>
              <w:rPr>
                <w:sz w:val="24"/>
                <w:szCs w:val="24"/>
              </w:rPr>
            </w:pPr>
          </w:p>
        </w:tc>
        <w:tc>
          <w:tcPr>
            <w:tcW w:w="945" w:type="dxa"/>
          </w:tcPr>
          <w:p w:rsidR="00DF3B66" w:rsidRDefault="00DF3B66">
            <w:pPr>
              <w:rPr>
                <w:sz w:val="24"/>
                <w:szCs w:val="24"/>
              </w:rPr>
            </w:pPr>
          </w:p>
        </w:tc>
        <w:tc>
          <w:tcPr>
            <w:tcW w:w="1005" w:type="dxa"/>
          </w:tcPr>
          <w:p w:rsidR="00DF3B66" w:rsidRDefault="00DF3B66">
            <w:pPr>
              <w:rPr>
                <w:sz w:val="24"/>
                <w:szCs w:val="24"/>
              </w:rPr>
            </w:pPr>
          </w:p>
        </w:tc>
        <w:tc>
          <w:tcPr>
            <w:tcW w:w="987" w:type="dxa"/>
            <w:gridSpan w:val="2"/>
          </w:tcPr>
          <w:p w:rsidR="00DF3B66" w:rsidRDefault="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3.7</w:t>
            </w:r>
          </w:p>
        </w:tc>
        <w:tc>
          <w:tcPr>
            <w:tcW w:w="4096" w:type="dxa"/>
            <w:vAlign w:val="bottom"/>
          </w:tcPr>
          <w:p w:rsidR="00DF3B66" w:rsidRPr="00BB2177" w:rsidRDefault="00DF3B66">
            <w:pPr>
              <w:spacing w:line="224" w:lineRule="exact"/>
              <w:rPr>
                <w:color w:val="000000"/>
                <w:w w:val="0"/>
                <w:sz w:val="28"/>
                <w:szCs w:val="28"/>
              </w:rPr>
            </w:pPr>
            <w:r>
              <w:rPr>
                <w:color w:val="000000"/>
                <w:w w:val="0"/>
                <w:sz w:val="28"/>
                <w:szCs w:val="28"/>
              </w:rPr>
              <w:t>Ключевые общешкольные дела</w:t>
            </w:r>
          </w:p>
        </w:tc>
        <w:tc>
          <w:tcPr>
            <w:tcW w:w="808" w:type="dxa"/>
          </w:tcPr>
          <w:p w:rsidR="00DF3B66" w:rsidRDefault="00DF3B66">
            <w:pPr>
              <w:rPr>
                <w:sz w:val="24"/>
                <w:szCs w:val="24"/>
              </w:rPr>
            </w:pPr>
            <w:r>
              <w:rPr>
                <w:sz w:val="24"/>
                <w:szCs w:val="24"/>
              </w:rPr>
              <w:t>1</w:t>
            </w:r>
          </w:p>
        </w:tc>
        <w:tc>
          <w:tcPr>
            <w:tcW w:w="945" w:type="dxa"/>
          </w:tcPr>
          <w:p w:rsidR="00DF3B66" w:rsidRDefault="00DF3B66">
            <w:pPr>
              <w:rPr>
                <w:sz w:val="24"/>
                <w:szCs w:val="24"/>
              </w:rPr>
            </w:pPr>
          </w:p>
        </w:tc>
        <w:tc>
          <w:tcPr>
            <w:tcW w:w="1005" w:type="dxa"/>
          </w:tcPr>
          <w:p w:rsidR="00DF3B66" w:rsidRDefault="00DF3B66">
            <w:pPr>
              <w:rPr>
                <w:sz w:val="24"/>
                <w:szCs w:val="24"/>
              </w:rPr>
            </w:pPr>
            <w:r>
              <w:rPr>
                <w:sz w:val="24"/>
                <w:szCs w:val="24"/>
              </w:rPr>
              <w:t>1</w:t>
            </w:r>
          </w:p>
        </w:tc>
        <w:tc>
          <w:tcPr>
            <w:tcW w:w="987" w:type="dxa"/>
            <w:gridSpan w:val="2"/>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3.8</w:t>
            </w:r>
          </w:p>
        </w:tc>
        <w:tc>
          <w:tcPr>
            <w:tcW w:w="4096" w:type="dxa"/>
            <w:vAlign w:val="bottom"/>
          </w:tcPr>
          <w:p w:rsidR="00DF3B66" w:rsidRPr="00BB2177" w:rsidRDefault="00DF3B66">
            <w:pPr>
              <w:spacing w:line="224" w:lineRule="exact"/>
              <w:rPr>
                <w:color w:val="000000"/>
                <w:w w:val="0"/>
                <w:sz w:val="28"/>
                <w:szCs w:val="28"/>
              </w:rPr>
            </w:pPr>
            <w:r>
              <w:rPr>
                <w:color w:val="000000"/>
                <w:w w:val="0"/>
                <w:sz w:val="28"/>
                <w:szCs w:val="28"/>
              </w:rPr>
              <w:t>Детские общественные объединения</w:t>
            </w:r>
          </w:p>
        </w:tc>
        <w:tc>
          <w:tcPr>
            <w:tcW w:w="808" w:type="dxa"/>
          </w:tcPr>
          <w:p w:rsidR="00DF3B66" w:rsidRDefault="003415D4">
            <w:pPr>
              <w:rPr>
                <w:sz w:val="24"/>
                <w:szCs w:val="24"/>
              </w:rPr>
            </w:pPr>
            <w:r>
              <w:rPr>
                <w:sz w:val="24"/>
                <w:szCs w:val="24"/>
              </w:rPr>
              <w:t>1</w:t>
            </w:r>
          </w:p>
        </w:tc>
        <w:tc>
          <w:tcPr>
            <w:tcW w:w="945" w:type="dxa"/>
          </w:tcPr>
          <w:p w:rsidR="00DF3B66" w:rsidRDefault="00DF3B66">
            <w:pPr>
              <w:rPr>
                <w:sz w:val="24"/>
                <w:szCs w:val="24"/>
              </w:rPr>
            </w:pPr>
          </w:p>
        </w:tc>
        <w:tc>
          <w:tcPr>
            <w:tcW w:w="1005" w:type="dxa"/>
          </w:tcPr>
          <w:p w:rsidR="00DF3B66" w:rsidRDefault="003415D4">
            <w:pPr>
              <w:rPr>
                <w:sz w:val="24"/>
                <w:szCs w:val="24"/>
              </w:rPr>
            </w:pPr>
            <w:r>
              <w:rPr>
                <w:sz w:val="24"/>
                <w:szCs w:val="24"/>
              </w:rPr>
              <w:t>1</w:t>
            </w:r>
          </w:p>
        </w:tc>
        <w:tc>
          <w:tcPr>
            <w:tcW w:w="987" w:type="dxa"/>
            <w:gridSpan w:val="2"/>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3.9</w:t>
            </w:r>
          </w:p>
        </w:tc>
        <w:tc>
          <w:tcPr>
            <w:tcW w:w="4096" w:type="dxa"/>
            <w:vAlign w:val="bottom"/>
          </w:tcPr>
          <w:p w:rsidR="00DF3B66" w:rsidRPr="00BB2177" w:rsidRDefault="00DF3B66">
            <w:pPr>
              <w:spacing w:line="224" w:lineRule="exact"/>
              <w:rPr>
                <w:color w:val="000000"/>
                <w:w w:val="0"/>
                <w:sz w:val="28"/>
                <w:szCs w:val="28"/>
              </w:rPr>
            </w:pPr>
            <w:r>
              <w:rPr>
                <w:color w:val="000000"/>
                <w:w w:val="0"/>
                <w:sz w:val="28"/>
                <w:szCs w:val="28"/>
              </w:rPr>
              <w:t>Школьные медиа</w:t>
            </w:r>
          </w:p>
        </w:tc>
        <w:tc>
          <w:tcPr>
            <w:tcW w:w="808" w:type="dxa"/>
          </w:tcPr>
          <w:p w:rsidR="00DF3B66" w:rsidRDefault="00DF3B66">
            <w:pPr>
              <w:rPr>
                <w:sz w:val="24"/>
                <w:szCs w:val="24"/>
              </w:rPr>
            </w:pPr>
            <w:r>
              <w:rPr>
                <w:sz w:val="24"/>
                <w:szCs w:val="24"/>
              </w:rPr>
              <w:t>1</w:t>
            </w:r>
          </w:p>
        </w:tc>
        <w:tc>
          <w:tcPr>
            <w:tcW w:w="945" w:type="dxa"/>
          </w:tcPr>
          <w:p w:rsidR="00DF3B66" w:rsidRDefault="00DF3B66">
            <w:pPr>
              <w:rPr>
                <w:sz w:val="24"/>
                <w:szCs w:val="24"/>
              </w:rPr>
            </w:pPr>
          </w:p>
        </w:tc>
        <w:tc>
          <w:tcPr>
            <w:tcW w:w="1005" w:type="dxa"/>
          </w:tcPr>
          <w:p w:rsidR="00DF3B66" w:rsidRDefault="00DF3B66">
            <w:pPr>
              <w:rPr>
                <w:sz w:val="24"/>
                <w:szCs w:val="24"/>
              </w:rPr>
            </w:pPr>
            <w:r>
              <w:rPr>
                <w:sz w:val="24"/>
                <w:szCs w:val="24"/>
              </w:rPr>
              <w:t>1</w:t>
            </w:r>
          </w:p>
        </w:tc>
        <w:tc>
          <w:tcPr>
            <w:tcW w:w="987" w:type="dxa"/>
            <w:gridSpan w:val="2"/>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3.10</w:t>
            </w:r>
          </w:p>
        </w:tc>
        <w:tc>
          <w:tcPr>
            <w:tcW w:w="4096" w:type="dxa"/>
            <w:vAlign w:val="bottom"/>
          </w:tcPr>
          <w:p w:rsidR="00DF3B66" w:rsidRPr="00BB2177" w:rsidRDefault="00DF3B66">
            <w:pPr>
              <w:spacing w:line="224" w:lineRule="exact"/>
              <w:rPr>
                <w:color w:val="000000"/>
                <w:w w:val="0"/>
                <w:sz w:val="28"/>
                <w:szCs w:val="28"/>
              </w:rPr>
            </w:pPr>
            <w:proofErr w:type="spellStart"/>
            <w:r>
              <w:rPr>
                <w:color w:val="000000"/>
                <w:w w:val="0"/>
                <w:sz w:val="28"/>
                <w:szCs w:val="28"/>
              </w:rPr>
              <w:t>Экскурсии</w:t>
            </w:r>
            <w:proofErr w:type="gramStart"/>
            <w:r>
              <w:rPr>
                <w:color w:val="000000"/>
                <w:w w:val="0"/>
                <w:sz w:val="28"/>
                <w:szCs w:val="28"/>
              </w:rPr>
              <w:t>,э</w:t>
            </w:r>
            <w:proofErr w:type="gramEnd"/>
            <w:r>
              <w:rPr>
                <w:color w:val="000000"/>
                <w:w w:val="0"/>
                <w:sz w:val="28"/>
                <w:szCs w:val="28"/>
              </w:rPr>
              <w:t>кспедиции,походы</w:t>
            </w:r>
            <w:proofErr w:type="spellEnd"/>
          </w:p>
        </w:tc>
        <w:tc>
          <w:tcPr>
            <w:tcW w:w="808" w:type="dxa"/>
          </w:tcPr>
          <w:p w:rsidR="00DF3B66" w:rsidRDefault="00DF3B66">
            <w:pPr>
              <w:rPr>
                <w:sz w:val="24"/>
                <w:szCs w:val="24"/>
              </w:rPr>
            </w:pPr>
          </w:p>
        </w:tc>
        <w:tc>
          <w:tcPr>
            <w:tcW w:w="945" w:type="dxa"/>
          </w:tcPr>
          <w:p w:rsidR="00DF3B66" w:rsidRDefault="00DF3B66">
            <w:pPr>
              <w:rPr>
                <w:sz w:val="24"/>
                <w:szCs w:val="24"/>
              </w:rPr>
            </w:pPr>
          </w:p>
        </w:tc>
        <w:tc>
          <w:tcPr>
            <w:tcW w:w="1005" w:type="dxa"/>
          </w:tcPr>
          <w:p w:rsidR="00DF3B66" w:rsidRDefault="00DF3B66">
            <w:pPr>
              <w:rPr>
                <w:sz w:val="24"/>
                <w:szCs w:val="24"/>
              </w:rPr>
            </w:pPr>
            <w:r>
              <w:rPr>
                <w:sz w:val="24"/>
                <w:szCs w:val="24"/>
              </w:rPr>
              <w:t>1</w:t>
            </w:r>
          </w:p>
        </w:tc>
        <w:tc>
          <w:tcPr>
            <w:tcW w:w="987" w:type="dxa"/>
            <w:gridSpan w:val="2"/>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3.11</w:t>
            </w:r>
          </w:p>
        </w:tc>
        <w:tc>
          <w:tcPr>
            <w:tcW w:w="4096" w:type="dxa"/>
            <w:vAlign w:val="bottom"/>
          </w:tcPr>
          <w:p w:rsidR="00DF3B66" w:rsidRPr="00BB2177" w:rsidRDefault="00DF3B66">
            <w:pPr>
              <w:spacing w:line="224" w:lineRule="exact"/>
              <w:rPr>
                <w:color w:val="000000"/>
                <w:w w:val="0"/>
                <w:sz w:val="28"/>
                <w:szCs w:val="28"/>
              </w:rPr>
            </w:pPr>
            <w:r>
              <w:rPr>
                <w:color w:val="000000"/>
                <w:w w:val="0"/>
                <w:sz w:val="28"/>
                <w:szCs w:val="28"/>
              </w:rPr>
              <w:t>Организация предметно-эстетической среды</w:t>
            </w:r>
          </w:p>
        </w:tc>
        <w:tc>
          <w:tcPr>
            <w:tcW w:w="808" w:type="dxa"/>
          </w:tcPr>
          <w:p w:rsidR="00DF3B66" w:rsidRDefault="00DF3B66">
            <w:pPr>
              <w:rPr>
                <w:sz w:val="24"/>
                <w:szCs w:val="24"/>
              </w:rPr>
            </w:pPr>
            <w:r>
              <w:rPr>
                <w:sz w:val="24"/>
                <w:szCs w:val="24"/>
              </w:rPr>
              <w:t>1</w:t>
            </w:r>
          </w:p>
        </w:tc>
        <w:tc>
          <w:tcPr>
            <w:tcW w:w="945" w:type="dxa"/>
          </w:tcPr>
          <w:p w:rsidR="00DF3B66" w:rsidRDefault="00DF3B66">
            <w:pPr>
              <w:rPr>
                <w:sz w:val="24"/>
                <w:szCs w:val="24"/>
              </w:rPr>
            </w:pPr>
          </w:p>
        </w:tc>
        <w:tc>
          <w:tcPr>
            <w:tcW w:w="1005" w:type="dxa"/>
          </w:tcPr>
          <w:p w:rsidR="00DF3B66" w:rsidRDefault="00DF3B66">
            <w:pPr>
              <w:rPr>
                <w:sz w:val="24"/>
                <w:szCs w:val="24"/>
              </w:rPr>
            </w:pPr>
            <w:r>
              <w:rPr>
                <w:sz w:val="24"/>
                <w:szCs w:val="24"/>
              </w:rPr>
              <w:t>1</w:t>
            </w:r>
          </w:p>
        </w:tc>
        <w:tc>
          <w:tcPr>
            <w:tcW w:w="987" w:type="dxa"/>
            <w:gridSpan w:val="2"/>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3.12</w:t>
            </w:r>
          </w:p>
        </w:tc>
        <w:tc>
          <w:tcPr>
            <w:tcW w:w="4096" w:type="dxa"/>
            <w:vAlign w:val="bottom"/>
          </w:tcPr>
          <w:p w:rsidR="00DF3B66" w:rsidRPr="00BB2177" w:rsidRDefault="00DF3B66">
            <w:pPr>
              <w:spacing w:line="224" w:lineRule="exact"/>
              <w:rPr>
                <w:color w:val="000000"/>
                <w:w w:val="0"/>
                <w:sz w:val="28"/>
                <w:szCs w:val="28"/>
              </w:rPr>
            </w:pPr>
            <w:proofErr w:type="spellStart"/>
            <w:r>
              <w:rPr>
                <w:color w:val="000000"/>
                <w:w w:val="0"/>
                <w:sz w:val="28"/>
                <w:szCs w:val="28"/>
              </w:rPr>
              <w:t>Агропоколение</w:t>
            </w:r>
            <w:proofErr w:type="spellEnd"/>
          </w:p>
        </w:tc>
        <w:tc>
          <w:tcPr>
            <w:tcW w:w="808" w:type="dxa"/>
          </w:tcPr>
          <w:p w:rsidR="00DF3B66" w:rsidRDefault="00DF3B66">
            <w:pPr>
              <w:rPr>
                <w:sz w:val="24"/>
                <w:szCs w:val="24"/>
              </w:rPr>
            </w:pPr>
            <w:r>
              <w:rPr>
                <w:sz w:val="24"/>
                <w:szCs w:val="24"/>
              </w:rPr>
              <w:t>2</w:t>
            </w:r>
          </w:p>
        </w:tc>
        <w:tc>
          <w:tcPr>
            <w:tcW w:w="945" w:type="dxa"/>
          </w:tcPr>
          <w:p w:rsidR="00DF3B66" w:rsidRDefault="00DF3B66">
            <w:pPr>
              <w:rPr>
                <w:sz w:val="24"/>
                <w:szCs w:val="24"/>
              </w:rPr>
            </w:pPr>
          </w:p>
        </w:tc>
        <w:tc>
          <w:tcPr>
            <w:tcW w:w="1005" w:type="dxa"/>
          </w:tcPr>
          <w:p w:rsidR="00DF3B66" w:rsidRDefault="00DF3B66">
            <w:pPr>
              <w:rPr>
                <w:sz w:val="24"/>
                <w:szCs w:val="24"/>
              </w:rPr>
            </w:pPr>
            <w:r>
              <w:rPr>
                <w:sz w:val="24"/>
                <w:szCs w:val="24"/>
              </w:rPr>
              <w:t>2</w:t>
            </w:r>
          </w:p>
        </w:tc>
        <w:tc>
          <w:tcPr>
            <w:tcW w:w="987" w:type="dxa"/>
            <w:gridSpan w:val="2"/>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Default="00DF3B66">
            <w:pPr>
              <w:rPr>
                <w:sz w:val="24"/>
                <w:szCs w:val="24"/>
              </w:rPr>
            </w:pPr>
            <w:r>
              <w:rPr>
                <w:sz w:val="24"/>
                <w:szCs w:val="24"/>
              </w:rPr>
              <w:t>3.13</w:t>
            </w:r>
          </w:p>
        </w:tc>
        <w:tc>
          <w:tcPr>
            <w:tcW w:w="4096" w:type="dxa"/>
            <w:vAlign w:val="bottom"/>
          </w:tcPr>
          <w:p w:rsidR="00DF3B66" w:rsidRDefault="00DF3B66">
            <w:pPr>
              <w:spacing w:line="224" w:lineRule="exact"/>
              <w:rPr>
                <w:color w:val="000000"/>
                <w:w w:val="0"/>
                <w:sz w:val="28"/>
                <w:szCs w:val="28"/>
              </w:rPr>
            </w:pPr>
            <w:r>
              <w:rPr>
                <w:color w:val="000000"/>
                <w:w w:val="0"/>
                <w:sz w:val="28"/>
                <w:szCs w:val="28"/>
              </w:rPr>
              <w:t>Воспитательная работа с категорией дете</w:t>
            </w:r>
            <w:r w:rsidR="00843362">
              <w:rPr>
                <w:color w:val="000000"/>
                <w:w w:val="0"/>
                <w:sz w:val="28"/>
                <w:szCs w:val="28"/>
              </w:rPr>
              <w:t xml:space="preserve">й группы риска. Профориентация </w:t>
            </w:r>
            <w:bookmarkStart w:id="0" w:name="_GoBack"/>
            <w:bookmarkEnd w:id="0"/>
            <w:r>
              <w:rPr>
                <w:color w:val="000000"/>
                <w:w w:val="0"/>
                <w:sz w:val="28"/>
                <w:szCs w:val="28"/>
              </w:rPr>
              <w:t xml:space="preserve"> и реабилитационная работа.</w:t>
            </w:r>
          </w:p>
        </w:tc>
        <w:tc>
          <w:tcPr>
            <w:tcW w:w="808" w:type="dxa"/>
          </w:tcPr>
          <w:p w:rsidR="00DF3B66" w:rsidRDefault="00DF3B66">
            <w:pPr>
              <w:rPr>
                <w:sz w:val="24"/>
                <w:szCs w:val="24"/>
              </w:rPr>
            </w:pPr>
            <w:r>
              <w:rPr>
                <w:sz w:val="24"/>
                <w:szCs w:val="24"/>
              </w:rPr>
              <w:t>2</w:t>
            </w:r>
          </w:p>
        </w:tc>
        <w:tc>
          <w:tcPr>
            <w:tcW w:w="945" w:type="dxa"/>
          </w:tcPr>
          <w:p w:rsidR="00DF3B66" w:rsidRDefault="00DF3B66">
            <w:pPr>
              <w:rPr>
                <w:sz w:val="24"/>
                <w:szCs w:val="24"/>
              </w:rPr>
            </w:pPr>
          </w:p>
        </w:tc>
        <w:tc>
          <w:tcPr>
            <w:tcW w:w="1005" w:type="dxa"/>
          </w:tcPr>
          <w:p w:rsidR="00DF3B66" w:rsidRDefault="00DF3B66">
            <w:pPr>
              <w:rPr>
                <w:sz w:val="24"/>
                <w:szCs w:val="24"/>
              </w:rPr>
            </w:pPr>
            <w:r>
              <w:rPr>
                <w:sz w:val="24"/>
                <w:szCs w:val="24"/>
              </w:rPr>
              <w:t>2</w:t>
            </w:r>
          </w:p>
        </w:tc>
        <w:tc>
          <w:tcPr>
            <w:tcW w:w="987" w:type="dxa"/>
            <w:gridSpan w:val="2"/>
          </w:tcPr>
          <w:p w:rsidR="00DF3B66" w:rsidRDefault="00DF3B66" w:rsidP="00DF3B66">
            <w:pPr>
              <w:rPr>
                <w:sz w:val="24"/>
                <w:szCs w:val="24"/>
              </w:rPr>
            </w:pPr>
          </w:p>
        </w:tc>
        <w:tc>
          <w:tcPr>
            <w:tcW w:w="1157" w:type="dxa"/>
          </w:tcPr>
          <w:p w:rsidR="00DF3B66" w:rsidRDefault="00DF3B66">
            <w:pPr>
              <w:rPr>
                <w:sz w:val="24"/>
                <w:szCs w:val="24"/>
              </w:rPr>
            </w:pPr>
          </w:p>
        </w:tc>
      </w:tr>
      <w:tr w:rsidR="00DF3B66" w:rsidTr="00DF3B66">
        <w:trPr>
          <w:trHeight w:val="195"/>
        </w:trPr>
        <w:tc>
          <w:tcPr>
            <w:tcW w:w="636" w:type="dxa"/>
          </w:tcPr>
          <w:p w:rsidR="00DF3B66" w:rsidRPr="000F2402" w:rsidRDefault="001D0897">
            <w:pPr>
              <w:rPr>
                <w:sz w:val="24"/>
                <w:szCs w:val="24"/>
              </w:rPr>
            </w:pPr>
            <w:r>
              <w:rPr>
                <w:sz w:val="24"/>
                <w:szCs w:val="24"/>
                <w:lang w:val="en-US"/>
              </w:rPr>
              <w:t>IV</w:t>
            </w:r>
            <w:r w:rsidR="00DF3B66" w:rsidRPr="000F2402">
              <w:rPr>
                <w:sz w:val="24"/>
                <w:szCs w:val="24"/>
              </w:rPr>
              <w:t>.</w:t>
            </w:r>
          </w:p>
        </w:tc>
        <w:tc>
          <w:tcPr>
            <w:tcW w:w="4096" w:type="dxa"/>
            <w:vAlign w:val="bottom"/>
          </w:tcPr>
          <w:p w:rsidR="00DF3B66" w:rsidRPr="00AA739B" w:rsidRDefault="00DF3B66">
            <w:pPr>
              <w:rPr>
                <w:b/>
                <w:sz w:val="20"/>
                <w:szCs w:val="20"/>
              </w:rPr>
            </w:pPr>
            <w:r w:rsidRPr="00AA739B">
              <w:rPr>
                <w:b/>
                <w:iCs/>
                <w:color w:val="000000"/>
                <w:w w:val="0"/>
                <w:sz w:val="28"/>
                <w:szCs w:val="28"/>
              </w:rPr>
              <w:t>Основные направления самоанализа воспитательной работы</w:t>
            </w:r>
          </w:p>
        </w:tc>
        <w:tc>
          <w:tcPr>
            <w:tcW w:w="808" w:type="dxa"/>
          </w:tcPr>
          <w:p w:rsidR="00DF3B66" w:rsidRDefault="00DF3B66">
            <w:pPr>
              <w:rPr>
                <w:sz w:val="24"/>
                <w:szCs w:val="24"/>
              </w:rPr>
            </w:pPr>
            <w:r>
              <w:rPr>
                <w:sz w:val="24"/>
                <w:szCs w:val="24"/>
              </w:rPr>
              <w:t>2</w:t>
            </w:r>
          </w:p>
        </w:tc>
        <w:tc>
          <w:tcPr>
            <w:tcW w:w="945" w:type="dxa"/>
          </w:tcPr>
          <w:p w:rsidR="00DF3B66" w:rsidRDefault="00DF3B66">
            <w:pPr>
              <w:rPr>
                <w:sz w:val="24"/>
                <w:szCs w:val="24"/>
              </w:rPr>
            </w:pPr>
            <w:r>
              <w:rPr>
                <w:sz w:val="24"/>
                <w:szCs w:val="24"/>
              </w:rPr>
              <w:t>2</w:t>
            </w:r>
          </w:p>
        </w:tc>
        <w:tc>
          <w:tcPr>
            <w:tcW w:w="1005" w:type="dxa"/>
          </w:tcPr>
          <w:p w:rsidR="00DF3B66" w:rsidRDefault="00DF3B66">
            <w:pPr>
              <w:rPr>
                <w:sz w:val="24"/>
                <w:szCs w:val="24"/>
              </w:rPr>
            </w:pPr>
          </w:p>
        </w:tc>
        <w:tc>
          <w:tcPr>
            <w:tcW w:w="987" w:type="dxa"/>
            <w:gridSpan w:val="2"/>
          </w:tcPr>
          <w:p w:rsidR="00DF3B66" w:rsidRDefault="00DF3B66">
            <w:pPr>
              <w:rPr>
                <w:sz w:val="24"/>
                <w:szCs w:val="24"/>
              </w:rPr>
            </w:pPr>
          </w:p>
        </w:tc>
        <w:tc>
          <w:tcPr>
            <w:tcW w:w="1157" w:type="dxa"/>
          </w:tcPr>
          <w:p w:rsidR="00DF3B66" w:rsidRDefault="00DF3B66">
            <w:pPr>
              <w:rPr>
                <w:sz w:val="24"/>
                <w:szCs w:val="24"/>
              </w:rPr>
            </w:pPr>
          </w:p>
        </w:tc>
      </w:tr>
      <w:tr w:rsidR="001D0897" w:rsidTr="00DF3B66">
        <w:trPr>
          <w:trHeight w:val="195"/>
        </w:trPr>
        <w:tc>
          <w:tcPr>
            <w:tcW w:w="636" w:type="dxa"/>
          </w:tcPr>
          <w:p w:rsidR="001D0897" w:rsidRDefault="001D0897">
            <w:pPr>
              <w:rPr>
                <w:sz w:val="24"/>
                <w:szCs w:val="24"/>
                <w:lang w:val="en-US"/>
              </w:rPr>
            </w:pPr>
            <w:r>
              <w:rPr>
                <w:sz w:val="24"/>
                <w:szCs w:val="24"/>
                <w:lang w:val="en-US"/>
              </w:rPr>
              <w:t>V.</w:t>
            </w:r>
          </w:p>
        </w:tc>
        <w:tc>
          <w:tcPr>
            <w:tcW w:w="4096" w:type="dxa"/>
            <w:vAlign w:val="bottom"/>
          </w:tcPr>
          <w:p w:rsidR="001D0897" w:rsidRPr="00A8753E" w:rsidRDefault="001D0897">
            <w:pPr>
              <w:rPr>
                <w:iCs/>
                <w:color w:val="000000"/>
                <w:w w:val="0"/>
                <w:sz w:val="28"/>
                <w:szCs w:val="28"/>
              </w:rPr>
            </w:pPr>
            <w:r w:rsidRPr="00A8753E">
              <w:rPr>
                <w:iCs/>
                <w:color w:val="000000"/>
                <w:w w:val="0"/>
                <w:sz w:val="28"/>
                <w:szCs w:val="28"/>
              </w:rPr>
              <w:t>Семинар</w:t>
            </w:r>
            <w:r w:rsidR="00A8753E" w:rsidRPr="00A8753E">
              <w:rPr>
                <w:iCs/>
                <w:color w:val="000000"/>
                <w:w w:val="0"/>
                <w:sz w:val="28"/>
                <w:szCs w:val="28"/>
              </w:rPr>
              <w:t xml:space="preserve"> по вопросу проектирования рабочих программ воспитания</w:t>
            </w:r>
          </w:p>
        </w:tc>
        <w:tc>
          <w:tcPr>
            <w:tcW w:w="808" w:type="dxa"/>
          </w:tcPr>
          <w:p w:rsidR="001D0897" w:rsidRDefault="001D0897">
            <w:pPr>
              <w:rPr>
                <w:sz w:val="24"/>
                <w:szCs w:val="24"/>
              </w:rPr>
            </w:pPr>
          </w:p>
        </w:tc>
        <w:tc>
          <w:tcPr>
            <w:tcW w:w="945" w:type="dxa"/>
          </w:tcPr>
          <w:p w:rsidR="001D0897" w:rsidRDefault="001D0897">
            <w:pPr>
              <w:rPr>
                <w:sz w:val="24"/>
                <w:szCs w:val="24"/>
              </w:rPr>
            </w:pPr>
          </w:p>
        </w:tc>
        <w:tc>
          <w:tcPr>
            <w:tcW w:w="1005" w:type="dxa"/>
          </w:tcPr>
          <w:p w:rsidR="001D0897" w:rsidRDefault="001D0897">
            <w:pPr>
              <w:rPr>
                <w:sz w:val="24"/>
                <w:szCs w:val="24"/>
              </w:rPr>
            </w:pPr>
          </w:p>
        </w:tc>
        <w:tc>
          <w:tcPr>
            <w:tcW w:w="987" w:type="dxa"/>
            <w:gridSpan w:val="2"/>
          </w:tcPr>
          <w:p w:rsidR="001D0897" w:rsidRDefault="001D0897">
            <w:pPr>
              <w:rPr>
                <w:sz w:val="24"/>
                <w:szCs w:val="24"/>
              </w:rPr>
            </w:pPr>
            <w:r>
              <w:rPr>
                <w:sz w:val="24"/>
                <w:szCs w:val="24"/>
              </w:rPr>
              <w:t xml:space="preserve">   4</w:t>
            </w:r>
          </w:p>
        </w:tc>
        <w:tc>
          <w:tcPr>
            <w:tcW w:w="1157" w:type="dxa"/>
          </w:tcPr>
          <w:p w:rsidR="001D0897" w:rsidRDefault="001D0897">
            <w:pPr>
              <w:rPr>
                <w:sz w:val="24"/>
                <w:szCs w:val="24"/>
              </w:rPr>
            </w:pPr>
          </w:p>
        </w:tc>
      </w:tr>
      <w:tr w:rsidR="00DF3B66" w:rsidTr="00DF3B66">
        <w:trPr>
          <w:trHeight w:val="195"/>
        </w:trPr>
        <w:tc>
          <w:tcPr>
            <w:tcW w:w="636" w:type="dxa"/>
          </w:tcPr>
          <w:p w:rsidR="00DF3B66" w:rsidRPr="000F2402" w:rsidRDefault="00A8753E">
            <w:pPr>
              <w:rPr>
                <w:sz w:val="24"/>
                <w:szCs w:val="24"/>
              </w:rPr>
            </w:pPr>
            <w:r>
              <w:rPr>
                <w:sz w:val="24"/>
                <w:szCs w:val="24"/>
              </w:rPr>
              <w:t>6</w:t>
            </w:r>
            <w:r w:rsidR="00DF3B66" w:rsidRPr="000F2402">
              <w:rPr>
                <w:sz w:val="24"/>
                <w:szCs w:val="24"/>
              </w:rPr>
              <w:t>.</w:t>
            </w:r>
          </w:p>
        </w:tc>
        <w:tc>
          <w:tcPr>
            <w:tcW w:w="4096" w:type="dxa"/>
            <w:vAlign w:val="bottom"/>
          </w:tcPr>
          <w:p w:rsidR="00DF3B66" w:rsidRPr="000245AE" w:rsidRDefault="00DF3B66">
            <w:pPr>
              <w:pStyle w:val="a7"/>
              <w:rPr>
                <w:rFonts w:eastAsia="Times New Roman"/>
                <w:sz w:val="24"/>
                <w:szCs w:val="24"/>
              </w:rPr>
            </w:pPr>
            <w:r w:rsidRPr="000245AE">
              <w:rPr>
                <w:rFonts w:eastAsia="Times New Roman"/>
                <w:sz w:val="24"/>
                <w:szCs w:val="24"/>
              </w:rPr>
              <w:t>Круглый стол</w:t>
            </w:r>
          </w:p>
        </w:tc>
        <w:tc>
          <w:tcPr>
            <w:tcW w:w="808" w:type="dxa"/>
          </w:tcPr>
          <w:p w:rsidR="00DF3B66" w:rsidRDefault="00DF3B66">
            <w:pPr>
              <w:rPr>
                <w:sz w:val="24"/>
                <w:szCs w:val="24"/>
              </w:rPr>
            </w:pPr>
          </w:p>
        </w:tc>
        <w:tc>
          <w:tcPr>
            <w:tcW w:w="945" w:type="dxa"/>
          </w:tcPr>
          <w:p w:rsidR="00DF3B66" w:rsidRDefault="00DF3B66">
            <w:pPr>
              <w:rPr>
                <w:sz w:val="24"/>
                <w:szCs w:val="24"/>
              </w:rPr>
            </w:pPr>
          </w:p>
        </w:tc>
        <w:tc>
          <w:tcPr>
            <w:tcW w:w="1005" w:type="dxa"/>
          </w:tcPr>
          <w:p w:rsidR="00DF3B66" w:rsidRDefault="00DF3B66">
            <w:pPr>
              <w:rPr>
                <w:sz w:val="24"/>
                <w:szCs w:val="24"/>
              </w:rPr>
            </w:pPr>
          </w:p>
        </w:tc>
        <w:tc>
          <w:tcPr>
            <w:tcW w:w="987" w:type="dxa"/>
            <w:gridSpan w:val="2"/>
          </w:tcPr>
          <w:p w:rsidR="00DF3B66" w:rsidRDefault="00DF3B66">
            <w:pPr>
              <w:rPr>
                <w:sz w:val="24"/>
                <w:szCs w:val="24"/>
              </w:rPr>
            </w:pPr>
          </w:p>
        </w:tc>
        <w:tc>
          <w:tcPr>
            <w:tcW w:w="1157" w:type="dxa"/>
          </w:tcPr>
          <w:p w:rsidR="00DF3B66" w:rsidRDefault="003415D4">
            <w:pPr>
              <w:rPr>
                <w:sz w:val="24"/>
                <w:szCs w:val="24"/>
              </w:rPr>
            </w:pPr>
            <w:r>
              <w:rPr>
                <w:sz w:val="24"/>
                <w:szCs w:val="24"/>
              </w:rPr>
              <w:t>1</w:t>
            </w:r>
          </w:p>
        </w:tc>
      </w:tr>
      <w:tr w:rsidR="00DF3B66" w:rsidTr="00DF3B66">
        <w:trPr>
          <w:trHeight w:val="195"/>
        </w:trPr>
        <w:tc>
          <w:tcPr>
            <w:tcW w:w="636" w:type="dxa"/>
          </w:tcPr>
          <w:p w:rsidR="00DF3B66" w:rsidRDefault="00A8753E">
            <w:pPr>
              <w:rPr>
                <w:b/>
                <w:bCs/>
                <w:sz w:val="24"/>
                <w:szCs w:val="24"/>
              </w:rPr>
            </w:pPr>
            <w:r>
              <w:rPr>
                <w:b/>
                <w:bCs/>
                <w:sz w:val="24"/>
                <w:szCs w:val="24"/>
              </w:rPr>
              <w:t>7</w:t>
            </w:r>
            <w:r w:rsidR="00DF3B66">
              <w:rPr>
                <w:b/>
                <w:bCs/>
                <w:sz w:val="24"/>
                <w:szCs w:val="24"/>
              </w:rPr>
              <w:t>.</w:t>
            </w:r>
          </w:p>
        </w:tc>
        <w:tc>
          <w:tcPr>
            <w:tcW w:w="4096" w:type="dxa"/>
            <w:vAlign w:val="bottom"/>
          </w:tcPr>
          <w:p w:rsidR="00DF3B66" w:rsidRDefault="00DF3B66">
            <w:pPr>
              <w:pStyle w:val="a7"/>
              <w:rPr>
                <w:rFonts w:eastAsia="Times New Roman"/>
                <w:b/>
                <w:bCs/>
              </w:rPr>
            </w:pPr>
            <w:r>
              <w:rPr>
                <w:rFonts w:eastAsia="Times New Roman"/>
                <w:b/>
                <w:bCs/>
              </w:rPr>
              <w:t xml:space="preserve">Итого </w:t>
            </w:r>
          </w:p>
        </w:tc>
        <w:tc>
          <w:tcPr>
            <w:tcW w:w="808" w:type="dxa"/>
          </w:tcPr>
          <w:p w:rsidR="00DF3B66" w:rsidRDefault="003415D4">
            <w:pPr>
              <w:rPr>
                <w:b/>
                <w:bCs/>
                <w:sz w:val="24"/>
                <w:szCs w:val="24"/>
              </w:rPr>
            </w:pPr>
            <w:r>
              <w:rPr>
                <w:b/>
                <w:bCs/>
                <w:sz w:val="24"/>
                <w:szCs w:val="24"/>
              </w:rPr>
              <w:t xml:space="preserve"> </w:t>
            </w:r>
          </w:p>
        </w:tc>
        <w:tc>
          <w:tcPr>
            <w:tcW w:w="945" w:type="dxa"/>
          </w:tcPr>
          <w:p w:rsidR="00DF3B66" w:rsidRDefault="00DF3B66">
            <w:pPr>
              <w:rPr>
                <w:b/>
                <w:bCs/>
                <w:sz w:val="24"/>
                <w:szCs w:val="24"/>
              </w:rPr>
            </w:pPr>
            <w:r>
              <w:rPr>
                <w:b/>
                <w:bCs/>
                <w:sz w:val="24"/>
                <w:szCs w:val="24"/>
              </w:rPr>
              <w:t>4</w:t>
            </w:r>
          </w:p>
        </w:tc>
        <w:tc>
          <w:tcPr>
            <w:tcW w:w="1005" w:type="dxa"/>
          </w:tcPr>
          <w:p w:rsidR="00DF3B66" w:rsidRDefault="003415D4">
            <w:pPr>
              <w:rPr>
                <w:b/>
                <w:bCs/>
                <w:sz w:val="24"/>
                <w:szCs w:val="24"/>
              </w:rPr>
            </w:pPr>
            <w:r>
              <w:rPr>
                <w:b/>
                <w:bCs/>
                <w:sz w:val="24"/>
                <w:szCs w:val="24"/>
              </w:rPr>
              <w:t>15</w:t>
            </w:r>
          </w:p>
        </w:tc>
        <w:tc>
          <w:tcPr>
            <w:tcW w:w="987" w:type="dxa"/>
            <w:gridSpan w:val="2"/>
          </w:tcPr>
          <w:p w:rsidR="00DF3B66" w:rsidRDefault="00A8753E" w:rsidP="00DF3B66">
            <w:pPr>
              <w:rPr>
                <w:b/>
                <w:bCs/>
                <w:sz w:val="24"/>
                <w:szCs w:val="24"/>
              </w:rPr>
            </w:pPr>
            <w:r>
              <w:rPr>
                <w:b/>
                <w:bCs/>
                <w:sz w:val="24"/>
                <w:szCs w:val="24"/>
              </w:rPr>
              <w:t>4</w:t>
            </w:r>
          </w:p>
        </w:tc>
        <w:tc>
          <w:tcPr>
            <w:tcW w:w="1157" w:type="dxa"/>
          </w:tcPr>
          <w:p w:rsidR="00DF3B66" w:rsidRDefault="003415D4">
            <w:pPr>
              <w:rPr>
                <w:sz w:val="24"/>
                <w:szCs w:val="24"/>
              </w:rPr>
            </w:pPr>
            <w:r>
              <w:rPr>
                <w:sz w:val="24"/>
                <w:szCs w:val="24"/>
              </w:rPr>
              <w:t>1</w:t>
            </w:r>
          </w:p>
        </w:tc>
      </w:tr>
    </w:tbl>
    <w:p w:rsidR="0086456A" w:rsidRDefault="0086456A">
      <w:pPr>
        <w:rPr>
          <w:sz w:val="28"/>
          <w:szCs w:val="28"/>
        </w:rPr>
      </w:pPr>
    </w:p>
    <w:p w:rsidR="0086456A" w:rsidRDefault="0086456A">
      <w:pPr>
        <w:rPr>
          <w:rFonts w:eastAsia="Times New Roman"/>
          <w:b/>
          <w:bCs/>
          <w:i/>
          <w:iCs/>
          <w:sz w:val="28"/>
          <w:szCs w:val="28"/>
        </w:rPr>
      </w:pPr>
    </w:p>
    <w:p w:rsidR="0086456A" w:rsidRDefault="00C12759" w:rsidP="00F051C6">
      <w:pPr>
        <w:ind w:firstLineChars="50" w:firstLine="141"/>
        <w:rPr>
          <w:sz w:val="28"/>
          <w:szCs w:val="28"/>
        </w:rPr>
      </w:pPr>
      <w:r>
        <w:rPr>
          <w:rFonts w:eastAsia="Times New Roman"/>
          <w:b/>
          <w:bCs/>
          <w:i/>
          <w:iCs/>
          <w:sz w:val="28"/>
          <w:szCs w:val="28"/>
        </w:rPr>
        <w:t>Описание структуры программы с указанием места в ней каждого из модулей</w:t>
      </w:r>
      <w:r>
        <w:rPr>
          <w:rFonts w:eastAsia="Times New Roman"/>
          <w:sz w:val="28"/>
          <w:szCs w:val="28"/>
        </w:rPr>
        <w:t>.</w:t>
      </w:r>
    </w:p>
    <w:p w:rsidR="0086456A" w:rsidRDefault="0086456A">
      <w:pPr>
        <w:spacing w:line="282" w:lineRule="exact"/>
        <w:rPr>
          <w:sz w:val="28"/>
          <w:szCs w:val="28"/>
        </w:rPr>
      </w:pPr>
    </w:p>
    <w:p w:rsidR="0086456A" w:rsidRDefault="00E00498">
      <w:pPr>
        <w:spacing w:line="238" w:lineRule="auto"/>
        <w:ind w:left="8" w:right="280" w:firstLine="568"/>
        <w:jc w:val="both"/>
        <w:rPr>
          <w:rFonts w:eastAsia="Times New Roman"/>
          <w:sz w:val="28"/>
          <w:szCs w:val="28"/>
        </w:rPr>
      </w:pPr>
      <w:r>
        <w:rPr>
          <w:rFonts w:eastAsia="Times New Roman"/>
          <w:sz w:val="28"/>
          <w:szCs w:val="28"/>
        </w:rPr>
        <w:t>Программа включает 4 раздела</w:t>
      </w:r>
      <w:r w:rsidR="00C12759">
        <w:rPr>
          <w:rFonts w:eastAsia="Times New Roman"/>
          <w:sz w:val="28"/>
          <w:szCs w:val="28"/>
        </w:rPr>
        <w:t xml:space="preserve">, внутренне между собой </w:t>
      </w:r>
      <w:proofErr w:type="gramStart"/>
      <w:r w:rsidR="00C12759">
        <w:rPr>
          <w:rFonts w:eastAsia="Times New Roman"/>
          <w:sz w:val="28"/>
          <w:szCs w:val="28"/>
        </w:rPr>
        <w:t>связанных</w:t>
      </w:r>
      <w:proofErr w:type="gramEnd"/>
      <w:r w:rsidR="00C12759">
        <w:rPr>
          <w:rFonts w:eastAsia="Times New Roman"/>
          <w:sz w:val="28"/>
          <w:szCs w:val="28"/>
        </w:rPr>
        <w:t xml:space="preserve"> общими идеями. Однако, при этом каждый модуль относительно самостоятелен, достаточно полно раскрывая сформулированную в названии тему.</w:t>
      </w:r>
    </w:p>
    <w:p w:rsidR="00E00498" w:rsidRDefault="00E00498">
      <w:pPr>
        <w:widowControl w:val="0"/>
        <w:rPr>
          <w:rFonts w:eastAsia="Times New Roman"/>
          <w:b/>
          <w:bCs/>
          <w:sz w:val="28"/>
          <w:szCs w:val="28"/>
        </w:rPr>
      </w:pPr>
    </w:p>
    <w:p w:rsidR="0086456A" w:rsidRDefault="00E00498">
      <w:pPr>
        <w:widowControl w:val="0"/>
        <w:rPr>
          <w:b/>
          <w:i/>
          <w:color w:val="000000"/>
          <w:w w:val="0"/>
          <w:sz w:val="28"/>
          <w:szCs w:val="28"/>
        </w:rPr>
      </w:pPr>
      <w:r>
        <w:rPr>
          <w:rFonts w:eastAsia="Times New Roman"/>
          <w:b/>
          <w:bCs/>
          <w:sz w:val="28"/>
          <w:szCs w:val="28"/>
        </w:rPr>
        <w:t xml:space="preserve">Раздел </w:t>
      </w:r>
      <w:r w:rsidR="00991BE7">
        <w:rPr>
          <w:rFonts w:eastAsia="Times New Roman"/>
          <w:b/>
          <w:bCs/>
          <w:sz w:val="28"/>
          <w:szCs w:val="28"/>
          <w:lang w:val="en-US"/>
        </w:rPr>
        <w:t>I</w:t>
      </w:r>
      <w:r w:rsidR="00C12759">
        <w:rPr>
          <w:rFonts w:eastAsia="Times New Roman"/>
          <w:sz w:val="28"/>
          <w:szCs w:val="28"/>
        </w:rPr>
        <w:t xml:space="preserve">. </w:t>
      </w:r>
      <w:r w:rsidRPr="00E00498">
        <w:rPr>
          <w:b/>
          <w:i/>
          <w:color w:val="000000"/>
          <w:w w:val="0"/>
          <w:sz w:val="28"/>
          <w:szCs w:val="28"/>
        </w:rPr>
        <w:t>Особенности организуемого в школе воспитательного процесса</w:t>
      </w:r>
    </w:p>
    <w:p w:rsidR="00E00498" w:rsidRPr="00BB2177" w:rsidRDefault="000F2402" w:rsidP="00E00498">
      <w:pPr>
        <w:ind w:firstLine="567"/>
        <w:rPr>
          <w:color w:val="000000"/>
          <w:w w:val="0"/>
          <w:sz w:val="28"/>
          <w:szCs w:val="28"/>
        </w:rPr>
      </w:pPr>
      <w:r>
        <w:rPr>
          <w:iCs/>
          <w:color w:val="000000"/>
          <w:w w:val="0"/>
          <w:sz w:val="28"/>
          <w:szCs w:val="28"/>
        </w:rPr>
        <w:t xml:space="preserve"> В этом разделе </w:t>
      </w:r>
      <w:r w:rsidR="00E00498" w:rsidRPr="00BB2177">
        <w:rPr>
          <w:color w:val="000000"/>
          <w:w w:val="0"/>
          <w:sz w:val="28"/>
          <w:szCs w:val="28"/>
        </w:rPr>
        <w:t>школа кратко описывает специфику своей деятельности в сфере воспитания. Здесь может быть размещена информация: о специфике расположения школы, особенностях ее социального окружения, источниках положительного или отрицательного влияния на детей, значимых партнерах школы, особенностях контингента учащихся, оригинальных воспитательных находках школы, а также важных для школы принципах и традициях воспитания.</w:t>
      </w:r>
    </w:p>
    <w:p w:rsidR="002B41C4" w:rsidRDefault="002B41C4">
      <w:pPr>
        <w:widowControl w:val="0"/>
        <w:rPr>
          <w:b/>
          <w:iCs/>
          <w:color w:val="000000"/>
          <w:w w:val="0"/>
          <w:sz w:val="28"/>
          <w:szCs w:val="28"/>
        </w:rPr>
      </w:pPr>
    </w:p>
    <w:p w:rsidR="00E00498" w:rsidRPr="002B41C4" w:rsidRDefault="002B41C4">
      <w:pPr>
        <w:widowControl w:val="0"/>
        <w:rPr>
          <w:rFonts w:eastAsia="Times New Roman"/>
          <w:b/>
          <w:bCs/>
          <w:color w:val="000000"/>
          <w:sz w:val="28"/>
          <w:szCs w:val="28"/>
        </w:rPr>
      </w:pPr>
      <w:r w:rsidRPr="002B41C4">
        <w:rPr>
          <w:b/>
          <w:iCs/>
          <w:color w:val="000000"/>
          <w:w w:val="0"/>
          <w:sz w:val="28"/>
          <w:szCs w:val="28"/>
        </w:rPr>
        <w:t>Раздел</w:t>
      </w:r>
      <w:r w:rsidR="00AA739B">
        <w:rPr>
          <w:b/>
          <w:iCs/>
          <w:color w:val="000000"/>
          <w:w w:val="0"/>
          <w:sz w:val="28"/>
          <w:szCs w:val="28"/>
        </w:rPr>
        <w:t xml:space="preserve"> </w:t>
      </w:r>
      <w:r w:rsidR="00991BE7">
        <w:rPr>
          <w:b/>
          <w:iCs/>
          <w:color w:val="000000"/>
          <w:w w:val="0"/>
          <w:sz w:val="28"/>
          <w:szCs w:val="28"/>
          <w:lang w:val="en-US"/>
        </w:rPr>
        <w:t>II</w:t>
      </w:r>
      <w:r w:rsidRPr="002B41C4">
        <w:rPr>
          <w:b/>
          <w:iCs/>
          <w:color w:val="000000"/>
          <w:w w:val="0"/>
          <w:sz w:val="28"/>
          <w:szCs w:val="28"/>
        </w:rPr>
        <w:t>. Цель и задачи воспитания</w:t>
      </w:r>
    </w:p>
    <w:p w:rsidR="002B41C4" w:rsidRDefault="002B41C4" w:rsidP="002B41C4">
      <w:pPr>
        <w:ind w:firstLine="567"/>
        <w:rPr>
          <w:rStyle w:val="CharAttribute484"/>
          <w:rFonts w:eastAsia="№Е"/>
          <w:i w:val="0"/>
          <w:szCs w:val="28"/>
        </w:rPr>
      </w:pPr>
    </w:p>
    <w:p w:rsidR="002B41C4" w:rsidRPr="00BB2177" w:rsidRDefault="002B41C4" w:rsidP="002B41C4">
      <w:pPr>
        <w:ind w:firstLine="567"/>
        <w:rPr>
          <w:rStyle w:val="CharAttribute484"/>
          <w:rFonts w:eastAsia="№Е"/>
          <w:i w:val="0"/>
          <w:iCs/>
          <w:szCs w:val="28"/>
        </w:rPr>
      </w:pPr>
      <w:proofErr w:type="gramStart"/>
      <w:r w:rsidRPr="00BB2177">
        <w:rPr>
          <w:rStyle w:val="CharAttribute484"/>
          <w:rFonts w:eastAsia="№Е"/>
          <w:i w:val="0"/>
          <w:szCs w:val="28"/>
        </w:rPr>
        <w:t xml:space="preserve">Исходя из этого воспитательного идеала, а также основываясь на </w:t>
      </w:r>
      <w:r w:rsidRPr="00BB2177">
        <w:rPr>
          <w:rStyle w:val="CharAttribute484"/>
          <w:rFonts w:eastAsia="№Е"/>
          <w:i w:val="0"/>
          <w:iCs/>
          <w:szCs w:val="28"/>
        </w:rPr>
        <w:t xml:space="preserve">базовых для нашего общества ценностях (таких как семья, труд, отечество, природа, мир, знания, культура, здоровье, человек) </w:t>
      </w:r>
      <w:r w:rsidRPr="00BB2177">
        <w:rPr>
          <w:rStyle w:val="CharAttribute484"/>
          <w:rFonts w:eastAsia="№Е"/>
          <w:i w:val="0"/>
          <w:szCs w:val="28"/>
        </w:rPr>
        <w:t xml:space="preserve">формулируется общая </w:t>
      </w:r>
      <w:proofErr w:type="spellStart"/>
      <w:r w:rsidRPr="00BB2177">
        <w:rPr>
          <w:rStyle w:val="CharAttribute484"/>
          <w:rFonts w:eastAsia="№Е"/>
          <w:b/>
          <w:bCs/>
          <w:iCs/>
          <w:szCs w:val="28"/>
        </w:rPr>
        <w:t>цель</w:t>
      </w:r>
      <w:r w:rsidRPr="00BB2177">
        <w:rPr>
          <w:rStyle w:val="CharAttribute484"/>
          <w:rFonts w:eastAsia="№Е"/>
          <w:b/>
          <w:szCs w:val="28"/>
        </w:rPr>
        <w:t>воспитания</w:t>
      </w:r>
      <w:proofErr w:type="spellEnd"/>
      <w:r w:rsidRPr="00BB2177">
        <w:rPr>
          <w:rStyle w:val="CharAttribute484"/>
          <w:rFonts w:eastAsia="№Е"/>
          <w:i w:val="0"/>
          <w:szCs w:val="28"/>
        </w:rPr>
        <w:t xml:space="preserve"> в общеобразовательной организации – </w:t>
      </w:r>
      <w:r w:rsidRPr="00BB2177">
        <w:rPr>
          <w:rStyle w:val="CharAttribute484"/>
          <w:rFonts w:eastAsia="№Е"/>
          <w:i w:val="0"/>
          <w:iCs/>
          <w:szCs w:val="28"/>
        </w:rPr>
        <w:t>личностное развитие школьников, проявляющееся:</w:t>
      </w:r>
      <w:proofErr w:type="gramEnd"/>
    </w:p>
    <w:p w:rsidR="002B41C4" w:rsidRPr="00BB2177" w:rsidRDefault="002B41C4" w:rsidP="002B41C4">
      <w:pPr>
        <w:ind w:firstLine="567"/>
        <w:rPr>
          <w:rStyle w:val="CharAttribute484"/>
          <w:rFonts w:eastAsia="№Е"/>
          <w:i w:val="0"/>
          <w:iCs/>
          <w:szCs w:val="28"/>
        </w:rPr>
      </w:pPr>
      <w:r w:rsidRPr="00BB2177">
        <w:rPr>
          <w:rStyle w:val="CharAttribute484"/>
          <w:rFonts w:eastAsia="№Е"/>
          <w:i w:val="0"/>
          <w:iCs/>
          <w:szCs w:val="28"/>
        </w:rPr>
        <w:lastRenderedPageBreak/>
        <w:t xml:space="preserve">1) в усвоении ими знаний основных норм, которые общество выработало на основе этих ценностей (то есть, в усвоении ими социально значимых знаний); </w:t>
      </w:r>
    </w:p>
    <w:p w:rsidR="002B41C4" w:rsidRPr="00BB2177" w:rsidRDefault="002B41C4" w:rsidP="002B41C4">
      <w:pPr>
        <w:ind w:firstLine="567"/>
        <w:rPr>
          <w:rStyle w:val="CharAttribute484"/>
          <w:rFonts w:eastAsia="№Е"/>
          <w:i w:val="0"/>
          <w:iCs/>
          <w:szCs w:val="28"/>
        </w:rPr>
      </w:pPr>
      <w:r w:rsidRPr="00BB2177">
        <w:rPr>
          <w:rStyle w:val="CharAttribute484"/>
          <w:rFonts w:eastAsia="№Е"/>
          <w:i w:val="0"/>
          <w:iCs/>
          <w:szCs w:val="28"/>
        </w:rPr>
        <w:t>2) в развитии их позитивных отношений к этим общественным ценностям (то есть в развитии их социально значимых отношений);</w:t>
      </w:r>
    </w:p>
    <w:p w:rsidR="002B41C4" w:rsidRDefault="002B41C4" w:rsidP="002B41C4">
      <w:pPr>
        <w:ind w:firstLine="567"/>
        <w:rPr>
          <w:rStyle w:val="CharAttribute484"/>
          <w:rFonts w:eastAsia="№Е"/>
          <w:i w:val="0"/>
          <w:iCs/>
          <w:szCs w:val="28"/>
        </w:rPr>
      </w:pPr>
      <w:r w:rsidRPr="00BB2177">
        <w:rPr>
          <w:rStyle w:val="CharAttribute484"/>
          <w:rFonts w:eastAsia="№Е"/>
          <w:i w:val="0"/>
          <w:iCs/>
          <w:szCs w:val="28"/>
        </w:rPr>
        <w:t>3) 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rsidR="00D2071B" w:rsidRDefault="00D2071B" w:rsidP="00D2071B">
      <w:pPr>
        <w:rPr>
          <w:rStyle w:val="CharAttribute484"/>
          <w:rFonts w:eastAsia="№Е"/>
          <w:i w:val="0"/>
          <w:iCs/>
          <w:szCs w:val="28"/>
        </w:rPr>
      </w:pPr>
    </w:p>
    <w:p w:rsidR="002B41C4" w:rsidRDefault="00991BE7" w:rsidP="00D2071B">
      <w:pPr>
        <w:rPr>
          <w:b/>
          <w:color w:val="000000"/>
          <w:w w:val="0"/>
          <w:sz w:val="28"/>
          <w:szCs w:val="28"/>
        </w:rPr>
      </w:pPr>
      <w:r>
        <w:rPr>
          <w:rStyle w:val="CharAttribute484"/>
          <w:rFonts w:eastAsia="№Е"/>
          <w:b/>
          <w:i w:val="0"/>
          <w:iCs/>
          <w:szCs w:val="28"/>
        </w:rPr>
        <w:t xml:space="preserve">Раздел </w:t>
      </w:r>
      <w:r>
        <w:rPr>
          <w:rStyle w:val="CharAttribute484"/>
          <w:rFonts w:eastAsia="№Е"/>
          <w:b/>
          <w:i w:val="0"/>
          <w:iCs/>
          <w:szCs w:val="28"/>
          <w:lang w:val="en-US"/>
        </w:rPr>
        <w:t>III</w:t>
      </w:r>
      <w:r w:rsidR="002B41C4" w:rsidRPr="002B41C4">
        <w:rPr>
          <w:rStyle w:val="CharAttribute484"/>
          <w:rFonts w:eastAsia="№Е"/>
          <w:b/>
          <w:i w:val="0"/>
          <w:iCs/>
          <w:szCs w:val="28"/>
        </w:rPr>
        <w:t>.</w:t>
      </w:r>
      <w:r w:rsidR="002B41C4" w:rsidRPr="002B41C4">
        <w:rPr>
          <w:b/>
          <w:color w:val="000000"/>
          <w:w w:val="0"/>
          <w:sz w:val="28"/>
          <w:szCs w:val="28"/>
        </w:rPr>
        <w:t xml:space="preserve"> Виды, формы и содержание деятельности</w:t>
      </w:r>
    </w:p>
    <w:p w:rsidR="00E02197" w:rsidRPr="00BB2177" w:rsidRDefault="00E02197" w:rsidP="00E02197">
      <w:pPr>
        <w:ind w:firstLine="567"/>
        <w:rPr>
          <w:color w:val="000000"/>
          <w:w w:val="0"/>
          <w:sz w:val="28"/>
          <w:szCs w:val="28"/>
        </w:rPr>
      </w:pPr>
      <w:r w:rsidRPr="00BB2177">
        <w:rPr>
          <w:color w:val="000000"/>
          <w:w w:val="0"/>
          <w:sz w:val="28"/>
          <w:szCs w:val="28"/>
        </w:rPr>
        <w:t>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модуле.</w:t>
      </w:r>
    </w:p>
    <w:p w:rsidR="00E02197" w:rsidRDefault="00E02197" w:rsidP="002B41C4">
      <w:pPr>
        <w:ind w:firstLine="567"/>
        <w:rPr>
          <w:b/>
          <w:color w:val="000000"/>
          <w:w w:val="0"/>
          <w:sz w:val="28"/>
          <w:szCs w:val="28"/>
        </w:rPr>
      </w:pPr>
    </w:p>
    <w:p w:rsidR="00D75F3F" w:rsidRDefault="00D75F3F" w:rsidP="002B41C4">
      <w:pPr>
        <w:ind w:firstLine="567"/>
        <w:rPr>
          <w:b/>
          <w:color w:val="000000"/>
          <w:w w:val="0"/>
          <w:sz w:val="28"/>
          <w:szCs w:val="28"/>
        </w:rPr>
      </w:pPr>
      <w:r>
        <w:rPr>
          <w:b/>
          <w:color w:val="000000"/>
          <w:w w:val="0"/>
          <w:sz w:val="28"/>
          <w:szCs w:val="28"/>
        </w:rPr>
        <w:t xml:space="preserve">                       ИНВАРИАНТНЫЕ МОДУЛИ</w:t>
      </w:r>
    </w:p>
    <w:p w:rsidR="00D75F3F" w:rsidRDefault="00D75F3F" w:rsidP="002B41C4">
      <w:pPr>
        <w:ind w:firstLine="567"/>
        <w:rPr>
          <w:b/>
          <w:color w:val="000000"/>
          <w:w w:val="0"/>
          <w:sz w:val="28"/>
          <w:szCs w:val="28"/>
        </w:rPr>
      </w:pPr>
    </w:p>
    <w:p w:rsidR="002B41C4" w:rsidRDefault="002B41C4" w:rsidP="002B41C4">
      <w:pPr>
        <w:ind w:firstLine="567"/>
        <w:rPr>
          <w:b/>
          <w:color w:val="000000"/>
          <w:w w:val="0"/>
          <w:sz w:val="28"/>
          <w:szCs w:val="28"/>
        </w:rPr>
      </w:pPr>
      <w:r>
        <w:rPr>
          <w:b/>
          <w:color w:val="000000"/>
          <w:w w:val="0"/>
          <w:sz w:val="28"/>
          <w:szCs w:val="28"/>
        </w:rPr>
        <w:t xml:space="preserve">Модуль3.1. </w:t>
      </w:r>
      <w:r w:rsidR="009B490C">
        <w:rPr>
          <w:b/>
          <w:color w:val="000000"/>
          <w:w w:val="0"/>
          <w:sz w:val="28"/>
          <w:szCs w:val="28"/>
        </w:rPr>
        <w:t>«</w:t>
      </w:r>
      <w:r w:rsidR="00591266">
        <w:rPr>
          <w:b/>
          <w:color w:val="000000"/>
          <w:w w:val="0"/>
          <w:sz w:val="28"/>
          <w:szCs w:val="28"/>
        </w:rPr>
        <w:t>Классное руководство</w:t>
      </w:r>
      <w:r w:rsidR="009B490C">
        <w:rPr>
          <w:b/>
          <w:color w:val="000000"/>
          <w:w w:val="0"/>
          <w:sz w:val="28"/>
          <w:szCs w:val="28"/>
        </w:rPr>
        <w:t>»</w:t>
      </w:r>
    </w:p>
    <w:p w:rsidR="00591266" w:rsidRPr="00BB2177" w:rsidRDefault="00591266" w:rsidP="00591266">
      <w:pPr>
        <w:pStyle w:val="aa"/>
        <w:spacing w:before="0" w:after="0"/>
        <w:ind w:left="0" w:right="-1" w:firstLine="567"/>
        <w:rPr>
          <w:rFonts w:ascii="Times New Roman" w:hAnsi="Times New Roman"/>
          <w:i/>
          <w:sz w:val="28"/>
          <w:szCs w:val="28"/>
        </w:rPr>
      </w:pPr>
      <w:proofErr w:type="gramStart"/>
      <w:r w:rsidRPr="00BB2177">
        <w:rPr>
          <w:rFonts w:ascii="Times New Roman" w:hAnsi="Times New Roman"/>
          <w:sz w:val="28"/>
          <w:szCs w:val="28"/>
        </w:rPr>
        <w:t xml:space="preserve">Осуществляя работу с классом, педагог (классный руководитель, воспитатель, куратор, наставник, </w:t>
      </w:r>
      <w:proofErr w:type="spellStart"/>
      <w:r w:rsidRPr="00BB2177">
        <w:rPr>
          <w:rFonts w:ascii="Times New Roman" w:hAnsi="Times New Roman"/>
          <w:sz w:val="28"/>
          <w:szCs w:val="28"/>
        </w:rPr>
        <w:t>тьютор</w:t>
      </w:r>
      <w:proofErr w:type="spellEnd"/>
      <w:r w:rsidRPr="00BB2177">
        <w:rPr>
          <w:rFonts w:ascii="Times New Roman" w:hAnsi="Times New Roman"/>
          <w:sz w:val="28"/>
          <w:szCs w:val="28"/>
        </w:rPr>
        <w:t xml:space="preserve"> и т.п.) организует работу с коллективом класса; индивидуальную работу с учащимися вверенного ему класса; работу с учителями, преподающими в данном классе; работу с родителями учащихся или их законными представителями </w:t>
      </w:r>
      <w:r w:rsidRPr="00BB2177">
        <w:rPr>
          <w:rFonts w:ascii="Times New Roman" w:hAnsi="Times New Roman"/>
          <w:i/>
          <w:sz w:val="28"/>
          <w:szCs w:val="28"/>
        </w:rPr>
        <w:t>(Примечание: приведенный ниже перечень видов и форм деятельности носит примерный характер.</w:t>
      </w:r>
      <w:proofErr w:type="gramEnd"/>
      <w:r w:rsidRPr="00BB2177">
        <w:rPr>
          <w:rFonts w:ascii="Times New Roman" w:hAnsi="Times New Roman"/>
          <w:i/>
          <w:sz w:val="28"/>
          <w:szCs w:val="28"/>
        </w:rPr>
        <w:t xml:space="preserve"> Если школа в организации процесса воспитания использует потенциал классного руководства,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BB2177">
        <w:rPr>
          <w:rFonts w:ascii="Times New Roman" w:hAnsi="Times New Roman"/>
          <w:i/>
          <w:sz w:val="28"/>
          <w:szCs w:val="28"/>
        </w:rPr>
        <w:t>В реализации этих видов и форм деятельности педагогам важно ориентироваться на целевые приоритеты, связанные с возрастными особенностями их воспитанников).</w:t>
      </w:r>
      <w:proofErr w:type="gramEnd"/>
    </w:p>
    <w:p w:rsidR="002B41C4" w:rsidRPr="002B41C4" w:rsidRDefault="002B41C4" w:rsidP="002B41C4">
      <w:pPr>
        <w:ind w:firstLine="567"/>
        <w:rPr>
          <w:rStyle w:val="CharAttribute484"/>
          <w:rFonts w:eastAsia="№Е"/>
          <w:b/>
          <w:i w:val="0"/>
          <w:iCs/>
          <w:szCs w:val="28"/>
        </w:rPr>
      </w:pPr>
    </w:p>
    <w:p w:rsidR="0086456A" w:rsidRPr="002B41C4" w:rsidRDefault="0086456A">
      <w:pPr>
        <w:spacing w:line="238" w:lineRule="auto"/>
        <w:ind w:left="8" w:right="280" w:firstLine="568"/>
        <w:jc w:val="both"/>
        <w:rPr>
          <w:rFonts w:eastAsia="Times New Roman"/>
          <w:b/>
          <w:sz w:val="28"/>
          <w:szCs w:val="28"/>
        </w:rPr>
      </w:pPr>
    </w:p>
    <w:p w:rsidR="0086456A" w:rsidRDefault="0086456A">
      <w:pPr>
        <w:spacing w:line="2" w:lineRule="exact"/>
        <w:rPr>
          <w:sz w:val="28"/>
          <w:szCs w:val="28"/>
        </w:rPr>
      </w:pPr>
    </w:p>
    <w:p w:rsidR="00E02197" w:rsidRDefault="00C12759" w:rsidP="00043177">
      <w:pPr>
        <w:adjustRightInd w:val="0"/>
        <w:ind w:right="-1" w:firstLine="567"/>
        <w:rPr>
          <w:rFonts w:eastAsia="Times New Roman"/>
          <w:b/>
          <w:bCs/>
          <w:sz w:val="28"/>
          <w:szCs w:val="28"/>
        </w:rPr>
      </w:pPr>
      <w:r>
        <w:rPr>
          <w:rFonts w:eastAsia="Times New Roman"/>
          <w:b/>
          <w:bCs/>
          <w:sz w:val="28"/>
          <w:szCs w:val="28"/>
        </w:rPr>
        <w:t xml:space="preserve">Модуль </w:t>
      </w:r>
      <w:r w:rsidR="00591266">
        <w:rPr>
          <w:rFonts w:eastAsia="Times New Roman"/>
          <w:b/>
          <w:bCs/>
          <w:sz w:val="28"/>
          <w:szCs w:val="28"/>
        </w:rPr>
        <w:t>3.</w:t>
      </w:r>
      <w:r>
        <w:rPr>
          <w:rFonts w:eastAsia="Times New Roman"/>
          <w:b/>
          <w:bCs/>
          <w:sz w:val="28"/>
          <w:szCs w:val="28"/>
        </w:rPr>
        <w:t xml:space="preserve">2. </w:t>
      </w:r>
      <w:r w:rsidR="002204FF">
        <w:rPr>
          <w:rFonts w:eastAsia="Times New Roman"/>
          <w:b/>
          <w:bCs/>
          <w:sz w:val="28"/>
          <w:szCs w:val="28"/>
        </w:rPr>
        <w:t>«Школьный урок»</w:t>
      </w:r>
    </w:p>
    <w:p w:rsidR="00043177" w:rsidRPr="00BB2177" w:rsidRDefault="00043177" w:rsidP="00043177">
      <w:pPr>
        <w:adjustRightInd w:val="0"/>
        <w:ind w:right="-1" w:firstLine="567"/>
        <w:rPr>
          <w:i/>
          <w:sz w:val="28"/>
          <w:szCs w:val="28"/>
        </w:rPr>
      </w:pPr>
      <w:proofErr w:type="gramStart"/>
      <w:r w:rsidRPr="00BB2177">
        <w:rPr>
          <w:rStyle w:val="CharAttribute512"/>
          <w:rFonts w:eastAsia="№Е"/>
          <w:szCs w:val="28"/>
        </w:rPr>
        <w:t xml:space="preserve">Реализация школьными педагогами воспитательного потенциала урока предполагает следующее </w:t>
      </w:r>
      <w:r w:rsidRPr="00BB2177">
        <w:rPr>
          <w:i/>
          <w:sz w:val="28"/>
          <w:szCs w:val="28"/>
        </w:rPr>
        <w:t>(Примечание: приведенный ниже перечень видов и форм деятельности носит примерный характер.</w:t>
      </w:r>
      <w:proofErr w:type="gramEnd"/>
      <w:r w:rsidRPr="00BB2177">
        <w:rPr>
          <w:i/>
          <w:sz w:val="28"/>
          <w:szCs w:val="28"/>
        </w:rPr>
        <w:t xml:space="preserve"> Если школа в организации процесса воспитания использует потенциал урока,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BB2177">
        <w:rPr>
          <w:i/>
          <w:sz w:val="28"/>
          <w:szCs w:val="28"/>
        </w:rPr>
        <w:t>В реализации этих видов и форм деятельности педагогам важно ориентироваться на целевые приоритеты, связанные с возрастными особенностями их воспитанников):</w:t>
      </w:r>
      <w:proofErr w:type="gramEnd"/>
    </w:p>
    <w:p w:rsidR="00043177" w:rsidRPr="00BB2177" w:rsidRDefault="00043177" w:rsidP="00043177">
      <w:pPr>
        <w:pStyle w:val="a8"/>
        <w:numPr>
          <w:ilvl w:val="0"/>
          <w:numId w:val="6"/>
        </w:numPr>
        <w:tabs>
          <w:tab w:val="left" w:pos="993"/>
          <w:tab w:val="left" w:pos="1310"/>
        </w:tabs>
        <w:ind w:left="0" w:firstLine="567"/>
        <w:contextualSpacing w:val="0"/>
        <w:jc w:val="both"/>
        <w:rPr>
          <w:rStyle w:val="CharAttribute501"/>
          <w:rFonts w:eastAsia="№Е"/>
          <w:i w:val="0"/>
          <w:szCs w:val="28"/>
        </w:rPr>
      </w:pPr>
      <w:r w:rsidRPr="00BB2177">
        <w:rPr>
          <w:rStyle w:val="CharAttribute501"/>
          <w:rFonts w:eastAsia="№Е"/>
          <w:i w:val="0"/>
          <w:szCs w:val="28"/>
        </w:rPr>
        <w:t xml:space="preserve">установление доверительных отношений между учителем и его учениками, способствующих позитивному восприятию учащимися </w:t>
      </w:r>
      <w:r w:rsidRPr="00BB2177">
        <w:rPr>
          <w:rStyle w:val="CharAttribute501"/>
          <w:rFonts w:eastAsia="№Е"/>
          <w:i w:val="0"/>
          <w:szCs w:val="28"/>
        </w:rPr>
        <w:lastRenderedPageBreak/>
        <w:t>требований и просьб учителя, привлечению их внимания к обсуждаемой на уроке информации, активизации их познавательной деятельности;</w:t>
      </w:r>
    </w:p>
    <w:p w:rsidR="00043177" w:rsidRPr="00BB2177" w:rsidRDefault="00043177" w:rsidP="00043177">
      <w:pPr>
        <w:pStyle w:val="a8"/>
        <w:numPr>
          <w:ilvl w:val="0"/>
          <w:numId w:val="6"/>
        </w:numPr>
        <w:tabs>
          <w:tab w:val="left" w:pos="993"/>
          <w:tab w:val="left" w:pos="1310"/>
        </w:tabs>
        <w:ind w:left="0" w:firstLine="567"/>
        <w:contextualSpacing w:val="0"/>
        <w:jc w:val="both"/>
        <w:rPr>
          <w:rStyle w:val="CharAttribute501"/>
          <w:rFonts w:eastAsia="№Е"/>
          <w:i w:val="0"/>
          <w:szCs w:val="28"/>
        </w:rPr>
      </w:pPr>
      <w:r w:rsidRPr="00BB2177">
        <w:rPr>
          <w:rStyle w:val="CharAttribute501"/>
          <w:rFonts w:eastAsia="№Е"/>
          <w:i w:val="0"/>
          <w:szCs w:val="28"/>
        </w:rPr>
        <w:t xml:space="preserve">побуждение школьников соблюдать на уроке общепринятые нормы поведения, правила общения со старшими (учителями) и сверстниками (школьниками), принципы учебной дисциплины и самоорганизации; </w:t>
      </w:r>
    </w:p>
    <w:p w:rsidR="00043177" w:rsidRPr="00BB2177" w:rsidRDefault="00043177" w:rsidP="00043177">
      <w:pPr>
        <w:pStyle w:val="a8"/>
        <w:numPr>
          <w:ilvl w:val="0"/>
          <w:numId w:val="6"/>
        </w:numPr>
        <w:tabs>
          <w:tab w:val="left" w:pos="993"/>
          <w:tab w:val="left" w:pos="1310"/>
        </w:tabs>
        <w:ind w:left="0" w:firstLine="567"/>
        <w:contextualSpacing w:val="0"/>
        <w:jc w:val="both"/>
        <w:rPr>
          <w:sz w:val="28"/>
          <w:szCs w:val="28"/>
        </w:rPr>
      </w:pPr>
      <w:r w:rsidRPr="00BB2177">
        <w:rPr>
          <w:rStyle w:val="CharAttribute501"/>
          <w:rFonts w:eastAsia="№Е"/>
          <w:i w:val="0"/>
          <w:szCs w:val="28"/>
        </w:rPr>
        <w:t xml:space="preserve">привлечение внимания школьников к ценностному аспекту изучаемых на уроках явлений, организация их работы с получаемой на уроке социально значимой информацией – инициирование ее обсуждения, высказывания учащимися своего мнения по ее поводу, выработки своего к ней отношения; </w:t>
      </w:r>
    </w:p>
    <w:p w:rsidR="00043177" w:rsidRPr="00BB2177" w:rsidRDefault="00043177" w:rsidP="00043177">
      <w:pPr>
        <w:pStyle w:val="a8"/>
        <w:numPr>
          <w:ilvl w:val="0"/>
          <w:numId w:val="6"/>
        </w:numPr>
        <w:tabs>
          <w:tab w:val="left" w:pos="993"/>
          <w:tab w:val="left" w:pos="1310"/>
        </w:tabs>
        <w:ind w:left="0" w:firstLine="567"/>
        <w:contextualSpacing w:val="0"/>
        <w:jc w:val="both"/>
        <w:rPr>
          <w:sz w:val="28"/>
          <w:szCs w:val="28"/>
        </w:rPr>
      </w:pPr>
      <w:r w:rsidRPr="00BB2177">
        <w:rPr>
          <w:rStyle w:val="CharAttribute501"/>
          <w:rFonts w:eastAsia="№Е"/>
          <w:i w:val="0"/>
          <w:iCs/>
          <w:szCs w:val="28"/>
        </w:rPr>
        <w:t xml:space="preserve">использование </w:t>
      </w:r>
      <w:r w:rsidRPr="00BB2177">
        <w:rPr>
          <w:sz w:val="28"/>
          <w:szCs w:val="28"/>
        </w:rPr>
        <w:t>воспитательных возможностей содержания учебного предмета через демонстрацию детям примеров ответственного, гражданского поведения, проявления человеколюбия и добросердечности, через подбор соответствующих текстов для чтения, задач для решения, проблемных ситуаций для обсуждения в классе;</w:t>
      </w:r>
    </w:p>
    <w:p w:rsidR="00043177" w:rsidRPr="00BB2177" w:rsidRDefault="00043177" w:rsidP="00043177">
      <w:pPr>
        <w:pStyle w:val="a8"/>
        <w:numPr>
          <w:ilvl w:val="0"/>
          <w:numId w:val="6"/>
        </w:numPr>
        <w:tabs>
          <w:tab w:val="left" w:pos="993"/>
          <w:tab w:val="left" w:pos="1310"/>
        </w:tabs>
        <w:ind w:left="0" w:firstLine="567"/>
        <w:contextualSpacing w:val="0"/>
        <w:jc w:val="both"/>
        <w:rPr>
          <w:sz w:val="28"/>
          <w:szCs w:val="28"/>
        </w:rPr>
      </w:pPr>
      <w:r w:rsidRPr="00BB2177">
        <w:rPr>
          <w:rStyle w:val="CharAttribute501"/>
          <w:rFonts w:eastAsia="№Е"/>
          <w:i w:val="0"/>
          <w:szCs w:val="28"/>
        </w:rPr>
        <w:t xml:space="preserve">применение на уроке интерактивных форм работы учащихся: интеллектуальных игр, стимулирующих познавательную мотивацию школьников; дидактического театра, где полученные на уроке знания обыгрываются в театральных постановках; дискуссий, которые дают учащимся возможность приобрести опыт ведения конструктивного диалога; групповой работы или работы в парах, которые </w:t>
      </w:r>
      <w:r w:rsidRPr="00BB2177">
        <w:rPr>
          <w:sz w:val="28"/>
          <w:szCs w:val="28"/>
        </w:rPr>
        <w:t xml:space="preserve">учат школьников командной работе и взаимодействию с другими детьми;  </w:t>
      </w:r>
    </w:p>
    <w:p w:rsidR="00043177" w:rsidRPr="00BB2177" w:rsidRDefault="00043177" w:rsidP="00043177">
      <w:pPr>
        <w:pStyle w:val="a8"/>
        <w:numPr>
          <w:ilvl w:val="0"/>
          <w:numId w:val="6"/>
        </w:numPr>
        <w:tabs>
          <w:tab w:val="left" w:pos="993"/>
          <w:tab w:val="left" w:pos="1310"/>
        </w:tabs>
        <w:ind w:left="0" w:firstLine="567"/>
        <w:contextualSpacing w:val="0"/>
        <w:jc w:val="both"/>
        <w:rPr>
          <w:sz w:val="28"/>
          <w:szCs w:val="28"/>
        </w:rPr>
      </w:pPr>
      <w:r w:rsidRPr="00BB2177">
        <w:rPr>
          <w:sz w:val="28"/>
          <w:szCs w:val="28"/>
        </w:rPr>
        <w:t xml:space="preserve">включение в урок игровых процедур, которые помогают поддержать мотивацию детей к получению знаний, налаживанию позитивных межличностных отношений в классе, помогают установлению доброжелательной атмосферы во время урока;   </w:t>
      </w:r>
    </w:p>
    <w:p w:rsidR="00043177" w:rsidRPr="00BB2177" w:rsidRDefault="00043177" w:rsidP="00043177">
      <w:pPr>
        <w:pStyle w:val="a8"/>
        <w:numPr>
          <w:ilvl w:val="0"/>
          <w:numId w:val="6"/>
        </w:numPr>
        <w:tabs>
          <w:tab w:val="left" w:pos="993"/>
          <w:tab w:val="left" w:pos="1310"/>
        </w:tabs>
        <w:ind w:left="0" w:firstLine="567"/>
        <w:contextualSpacing w:val="0"/>
        <w:jc w:val="both"/>
        <w:rPr>
          <w:rStyle w:val="CharAttribute501"/>
          <w:rFonts w:eastAsia="№Е"/>
          <w:i w:val="0"/>
          <w:szCs w:val="28"/>
        </w:rPr>
      </w:pPr>
      <w:r w:rsidRPr="00BB2177">
        <w:rPr>
          <w:rStyle w:val="CharAttribute501"/>
          <w:rFonts w:eastAsia="№Е"/>
          <w:i w:val="0"/>
          <w:szCs w:val="28"/>
        </w:rPr>
        <w:t>организация шефства мотивированных и эрудированных учащихся над их неуспевающими одноклассниками, дающего школьникам социально значимый опыт сотрудничества и взаимной помощи;</w:t>
      </w:r>
    </w:p>
    <w:p w:rsidR="00043177" w:rsidRPr="00BB2177" w:rsidRDefault="00043177" w:rsidP="00043177">
      <w:pPr>
        <w:pStyle w:val="a8"/>
        <w:numPr>
          <w:ilvl w:val="0"/>
          <w:numId w:val="6"/>
        </w:numPr>
        <w:tabs>
          <w:tab w:val="left" w:pos="993"/>
          <w:tab w:val="left" w:pos="1310"/>
        </w:tabs>
        <w:ind w:left="0" w:firstLine="567"/>
        <w:contextualSpacing w:val="0"/>
        <w:jc w:val="both"/>
        <w:rPr>
          <w:rStyle w:val="CharAttribute501"/>
          <w:rFonts w:eastAsia="№Е"/>
          <w:i w:val="0"/>
          <w:szCs w:val="28"/>
        </w:rPr>
      </w:pPr>
      <w:proofErr w:type="gramStart"/>
      <w:r w:rsidRPr="00BB2177">
        <w:rPr>
          <w:rStyle w:val="CharAttribute501"/>
          <w:rFonts w:eastAsia="№Е"/>
          <w:i w:val="0"/>
          <w:szCs w:val="28"/>
        </w:rPr>
        <w:t>инициирование и поддержка исследовательской деятельности школьников в рамках реализации ими индивидуальных и групповых исследовательских проектов, что даст школьникам возможность приобрести навык самостоятельного решения теоретической проблемы, навык генерирования и оформления собственных идей, навык уважительного отношения к чужим идеям, оформленным в работах других исследователей, навык публичного выступления перед аудиторией, аргументирования и отстаивания своей точки зрения.</w:t>
      </w:r>
      <w:proofErr w:type="gramEnd"/>
    </w:p>
    <w:p w:rsidR="00043177" w:rsidRDefault="00043177" w:rsidP="00043177">
      <w:pPr>
        <w:tabs>
          <w:tab w:val="left" w:pos="851"/>
        </w:tabs>
        <w:jc w:val="center"/>
        <w:rPr>
          <w:b/>
          <w:iCs/>
          <w:color w:val="000000"/>
          <w:w w:val="0"/>
          <w:sz w:val="28"/>
          <w:szCs w:val="28"/>
        </w:rPr>
      </w:pPr>
    </w:p>
    <w:p w:rsidR="0086456A" w:rsidRDefault="0086456A" w:rsidP="00591266">
      <w:pPr>
        <w:ind w:right="280"/>
        <w:jc w:val="both"/>
        <w:rPr>
          <w:sz w:val="28"/>
          <w:szCs w:val="28"/>
        </w:rPr>
      </w:pPr>
    </w:p>
    <w:p w:rsidR="0086456A" w:rsidRDefault="0086456A">
      <w:pPr>
        <w:spacing w:line="1" w:lineRule="exact"/>
        <w:rPr>
          <w:sz w:val="28"/>
          <w:szCs w:val="28"/>
        </w:rPr>
      </w:pPr>
    </w:p>
    <w:p w:rsidR="00043177" w:rsidRPr="00BB2177" w:rsidRDefault="00C12759" w:rsidP="00043177">
      <w:pPr>
        <w:jc w:val="center"/>
        <w:rPr>
          <w:b/>
          <w:color w:val="000000"/>
          <w:w w:val="0"/>
          <w:sz w:val="28"/>
          <w:szCs w:val="28"/>
        </w:rPr>
      </w:pPr>
      <w:r>
        <w:rPr>
          <w:rFonts w:eastAsia="Times New Roman"/>
          <w:b/>
          <w:bCs/>
          <w:sz w:val="28"/>
          <w:szCs w:val="28"/>
        </w:rPr>
        <w:t xml:space="preserve">Модуль 3. </w:t>
      </w:r>
      <w:r w:rsidR="00043177">
        <w:rPr>
          <w:rFonts w:eastAsia="Times New Roman"/>
          <w:b/>
          <w:bCs/>
          <w:sz w:val="28"/>
          <w:szCs w:val="28"/>
        </w:rPr>
        <w:t>3. «</w:t>
      </w:r>
      <w:r w:rsidR="00043177" w:rsidRPr="00BB2177">
        <w:rPr>
          <w:b/>
          <w:color w:val="000000"/>
          <w:w w:val="0"/>
          <w:sz w:val="28"/>
          <w:szCs w:val="28"/>
        </w:rPr>
        <w:t>Курсы внеурочной деятельности»</w:t>
      </w:r>
    </w:p>
    <w:p w:rsidR="00043177" w:rsidRPr="00BB2177" w:rsidRDefault="00043177" w:rsidP="00043177">
      <w:pPr>
        <w:ind w:right="-1" w:firstLine="567"/>
        <w:rPr>
          <w:sz w:val="28"/>
          <w:szCs w:val="28"/>
        </w:rPr>
      </w:pPr>
      <w:r w:rsidRPr="00BB2177">
        <w:rPr>
          <w:sz w:val="28"/>
          <w:szCs w:val="28"/>
        </w:rPr>
        <w:t xml:space="preserve">Воспитание на занятиях школьных курсов внеурочной деятельности осуществляется преимущественно </w:t>
      </w:r>
      <w:proofErr w:type="gramStart"/>
      <w:r w:rsidRPr="00BB2177">
        <w:rPr>
          <w:sz w:val="28"/>
          <w:szCs w:val="28"/>
        </w:rPr>
        <w:t>через</w:t>
      </w:r>
      <w:proofErr w:type="gramEnd"/>
      <w:r w:rsidRPr="00BB2177">
        <w:rPr>
          <w:sz w:val="28"/>
          <w:szCs w:val="28"/>
        </w:rPr>
        <w:t xml:space="preserve">: </w:t>
      </w:r>
    </w:p>
    <w:p w:rsidR="00043177" w:rsidRPr="00BB2177" w:rsidRDefault="00043177" w:rsidP="00043177">
      <w:pPr>
        <w:ind w:right="-1" w:firstLine="567"/>
        <w:rPr>
          <w:sz w:val="28"/>
          <w:szCs w:val="28"/>
        </w:rPr>
      </w:pPr>
      <w:r w:rsidRPr="00BB2177">
        <w:rPr>
          <w:sz w:val="28"/>
          <w:szCs w:val="28"/>
        </w:rPr>
        <w:t xml:space="preserve">- вовлечение школьников в интересную и полезную для них деятельность, которая предоставит им возможность </w:t>
      </w:r>
      <w:proofErr w:type="spellStart"/>
      <w:r w:rsidRPr="00BB2177">
        <w:rPr>
          <w:sz w:val="28"/>
          <w:szCs w:val="28"/>
        </w:rPr>
        <w:t>самореализоваться</w:t>
      </w:r>
      <w:proofErr w:type="spellEnd"/>
      <w:r w:rsidRPr="00BB2177">
        <w:rPr>
          <w:sz w:val="28"/>
          <w:szCs w:val="28"/>
        </w:rPr>
        <w:t xml:space="preserve"> в ней, </w:t>
      </w:r>
      <w:r w:rsidRPr="00BB2177">
        <w:rPr>
          <w:sz w:val="28"/>
          <w:szCs w:val="28"/>
        </w:rPr>
        <w:lastRenderedPageBreak/>
        <w:t>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
    <w:p w:rsidR="00043177" w:rsidRPr="00BB2177" w:rsidRDefault="00043177" w:rsidP="00043177">
      <w:pPr>
        <w:ind w:right="-1" w:firstLine="567"/>
        <w:rPr>
          <w:rStyle w:val="CharAttribute0"/>
          <w:rFonts w:eastAsia="Batang"/>
          <w:szCs w:val="28"/>
        </w:rPr>
      </w:pPr>
      <w:r w:rsidRPr="00BB2177">
        <w:rPr>
          <w:rStyle w:val="CharAttribute0"/>
          <w:rFonts w:eastAsia="Batang"/>
          <w:szCs w:val="28"/>
        </w:rPr>
        <w:t xml:space="preserve">- формирование в </w:t>
      </w:r>
      <w:r w:rsidRPr="00BB2177">
        <w:rPr>
          <w:sz w:val="28"/>
          <w:szCs w:val="28"/>
        </w:rPr>
        <w:t xml:space="preserve">кружках, секциях, клубах, студиях и т.п. детско-взрослых </w:t>
      </w:r>
      <w:proofErr w:type="spellStart"/>
      <w:r w:rsidRPr="00BB2177">
        <w:rPr>
          <w:sz w:val="28"/>
          <w:szCs w:val="28"/>
        </w:rPr>
        <w:t>общностей</w:t>
      </w:r>
      <w:proofErr w:type="gramStart"/>
      <w:r w:rsidRPr="00BB2177">
        <w:rPr>
          <w:sz w:val="28"/>
          <w:szCs w:val="28"/>
        </w:rPr>
        <w:t>,</w:t>
      </w:r>
      <w:r w:rsidRPr="00BB2177">
        <w:rPr>
          <w:rStyle w:val="CharAttribute0"/>
          <w:rFonts w:eastAsia="Batang"/>
          <w:szCs w:val="28"/>
        </w:rPr>
        <w:t>к</w:t>
      </w:r>
      <w:proofErr w:type="gramEnd"/>
      <w:r w:rsidRPr="00BB2177">
        <w:rPr>
          <w:rStyle w:val="CharAttribute0"/>
          <w:rFonts w:eastAsia="Batang"/>
          <w:szCs w:val="28"/>
        </w:rPr>
        <w:t>оторые</w:t>
      </w:r>
      <w:proofErr w:type="spellEnd"/>
      <w:r w:rsidRPr="00BB2177">
        <w:rPr>
          <w:rStyle w:val="CharAttribute0"/>
          <w:rFonts w:eastAsia="Batang"/>
          <w:szCs w:val="28"/>
        </w:rPr>
        <w:t xml:space="preserve"> </w:t>
      </w:r>
      <w:r w:rsidRPr="00BB2177">
        <w:rPr>
          <w:sz w:val="28"/>
          <w:szCs w:val="28"/>
        </w:rPr>
        <w:t xml:space="preserve">могли бы </w:t>
      </w:r>
      <w:r w:rsidRPr="00BB2177">
        <w:rPr>
          <w:rStyle w:val="CharAttribute0"/>
          <w:rFonts w:eastAsia="Batang"/>
          <w:szCs w:val="28"/>
        </w:rPr>
        <w:t>объединять детей и педагогов общими позитивными эмоциями и доверительными отношениями друг к другу;</w:t>
      </w:r>
    </w:p>
    <w:p w:rsidR="00043177" w:rsidRPr="00BB2177" w:rsidRDefault="00043177" w:rsidP="00043177">
      <w:pPr>
        <w:tabs>
          <w:tab w:val="left" w:pos="851"/>
        </w:tabs>
        <w:ind w:firstLine="567"/>
        <w:rPr>
          <w:sz w:val="28"/>
          <w:szCs w:val="28"/>
        </w:rPr>
      </w:pPr>
      <w:r w:rsidRPr="00BB2177">
        <w:rPr>
          <w:sz w:val="28"/>
          <w:szCs w:val="28"/>
        </w:rPr>
        <w:t xml:space="preserve">- </w:t>
      </w:r>
      <w:r w:rsidRPr="00BB2177">
        <w:rPr>
          <w:rStyle w:val="CharAttribute0"/>
          <w:rFonts w:eastAsia="Batang"/>
          <w:szCs w:val="28"/>
        </w:rPr>
        <w:t>создание в</w:t>
      </w:r>
      <w:r w:rsidRPr="00BB2177">
        <w:rPr>
          <w:sz w:val="28"/>
          <w:szCs w:val="28"/>
        </w:rPr>
        <w:t xml:space="preserve"> детских объединениях традиций, задающих их членам определенные социально значимые формы поведения;</w:t>
      </w:r>
    </w:p>
    <w:p w:rsidR="00043177" w:rsidRPr="00BB2177" w:rsidRDefault="00043177" w:rsidP="00043177">
      <w:pPr>
        <w:tabs>
          <w:tab w:val="left" w:pos="851"/>
        </w:tabs>
        <w:ind w:firstLine="567"/>
        <w:rPr>
          <w:sz w:val="28"/>
          <w:szCs w:val="28"/>
        </w:rPr>
      </w:pPr>
      <w:r w:rsidRPr="00BB2177">
        <w:rPr>
          <w:sz w:val="28"/>
          <w:szCs w:val="28"/>
        </w:rPr>
        <w:t xml:space="preserve">- 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 </w:t>
      </w:r>
    </w:p>
    <w:p w:rsidR="00043177" w:rsidRPr="00BB2177" w:rsidRDefault="00043177" w:rsidP="00043177">
      <w:pPr>
        <w:tabs>
          <w:tab w:val="left" w:pos="851"/>
        </w:tabs>
        <w:ind w:firstLine="567"/>
        <w:rPr>
          <w:sz w:val="28"/>
          <w:szCs w:val="28"/>
        </w:rPr>
      </w:pPr>
      <w:r w:rsidRPr="00BB2177">
        <w:rPr>
          <w:sz w:val="28"/>
          <w:szCs w:val="28"/>
        </w:rPr>
        <w:t xml:space="preserve">- поощрение педагогами детских инициатив и детского самоуправления. </w:t>
      </w:r>
    </w:p>
    <w:p w:rsidR="00043177" w:rsidRPr="00BB2177" w:rsidRDefault="00043177" w:rsidP="00043177">
      <w:pPr>
        <w:ind w:firstLine="567"/>
        <w:rPr>
          <w:i/>
          <w:sz w:val="28"/>
          <w:szCs w:val="28"/>
        </w:rPr>
      </w:pPr>
      <w:r w:rsidRPr="00BB2177">
        <w:rPr>
          <w:rStyle w:val="CharAttribute511"/>
          <w:rFonts w:eastAsia="№Е"/>
        </w:rPr>
        <w:t xml:space="preserve">Реализация воспитательного потенциала курсов внеурочной деятельности происходит в рамках следующих выбранных школьниками ее видов </w:t>
      </w:r>
      <w:r w:rsidRPr="00BB2177">
        <w:rPr>
          <w:i/>
          <w:sz w:val="28"/>
          <w:szCs w:val="28"/>
        </w:rPr>
        <w:t xml:space="preserve">(Примечание: приведенный ниже перечень видов деятельности носит примерный </w:t>
      </w:r>
      <w:proofErr w:type="spellStart"/>
      <w:r w:rsidRPr="00BB2177">
        <w:rPr>
          <w:i/>
          <w:sz w:val="28"/>
          <w:szCs w:val="28"/>
        </w:rPr>
        <w:t>характер</w:t>
      </w:r>
      <w:proofErr w:type="gramStart"/>
      <w:r w:rsidRPr="00BB2177">
        <w:rPr>
          <w:i/>
          <w:sz w:val="28"/>
          <w:szCs w:val="28"/>
        </w:rPr>
        <w:t>.Е</w:t>
      </w:r>
      <w:proofErr w:type="gramEnd"/>
      <w:r w:rsidRPr="00BB2177">
        <w:rPr>
          <w:i/>
          <w:sz w:val="28"/>
          <w:szCs w:val="28"/>
        </w:rPr>
        <w:t>сли</w:t>
      </w:r>
      <w:proofErr w:type="spellEnd"/>
      <w:r w:rsidRPr="00BB2177">
        <w:rPr>
          <w:i/>
          <w:sz w:val="28"/>
          <w:szCs w:val="28"/>
        </w:rPr>
        <w:t xml:space="preserve"> школа использует в воспитании потенциал курсов внеурочной деятельности, то в данном модуле Программы ее разработчикам необходимо оставить только те виды деятельности, которые организуются в данной образовательной организации, а также перечислить реализуемые в их рамках конкретные курсы внеурочной деятельности).</w:t>
      </w:r>
    </w:p>
    <w:p w:rsidR="00043177" w:rsidRPr="00BB2177" w:rsidRDefault="00043177" w:rsidP="00043177">
      <w:pPr>
        <w:tabs>
          <w:tab w:val="left" w:pos="1310"/>
        </w:tabs>
        <w:ind w:firstLine="567"/>
        <w:rPr>
          <w:rStyle w:val="CharAttribute501"/>
          <w:rFonts w:eastAsia="№Е"/>
          <w:i w:val="0"/>
          <w:szCs w:val="28"/>
        </w:rPr>
      </w:pPr>
      <w:r w:rsidRPr="00BB2177">
        <w:rPr>
          <w:rStyle w:val="CharAttribute501"/>
          <w:rFonts w:eastAsia="№Е"/>
          <w:b/>
          <w:szCs w:val="28"/>
        </w:rPr>
        <w:t xml:space="preserve">Познавательная деятельность. </w:t>
      </w:r>
      <w:r w:rsidRPr="00BB2177">
        <w:rPr>
          <w:sz w:val="28"/>
          <w:szCs w:val="28"/>
        </w:rPr>
        <w:t xml:space="preserve">Курсы внеурочной деятельности, направленные на </w:t>
      </w:r>
      <w:r w:rsidRPr="00BB2177">
        <w:rPr>
          <w:rStyle w:val="CharAttribute501"/>
          <w:rFonts w:eastAsia="№Е"/>
          <w:i w:val="0"/>
          <w:szCs w:val="28"/>
        </w:rPr>
        <w:t xml:space="preserve">передачу школьникам социально значимых знаний, развивающие их любознательность, позволяющие привлечь их внимание к </w:t>
      </w:r>
      <w:r w:rsidRPr="00BB2177">
        <w:rPr>
          <w:sz w:val="28"/>
          <w:szCs w:val="28"/>
        </w:rPr>
        <w:t xml:space="preserve">экономическим, политическим, экологическим, </w:t>
      </w:r>
      <w:r w:rsidRPr="00BB2177">
        <w:rPr>
          <w:rStyle w:val="CharAttribute501"/>
          <w:rFonts w:eastAsia="№Е"/>
          <w:i w:val="0"/>
          <w:szCs w:val="28"/>
        </w:rPr>
        <w:t>гуманитарным  проблемам нашего общества, формирующие их гуманистическое мировоззрение и научную картину мира.</w:t>
      </w:r>
    </w:p>
    <w:p w:rsidR="00043177" w:rsidRPr="00BB2177" w:rsidRDefault="00043177" w:rsidP="00043177">
      <w:pPr>
        <w:tabs>
          <w:tab w:val="left" w:pos="851"/>
        </w:tabs>
        <w:ind w:firstLine="567"/>
        <w:rPr>
          <w:rStyle w:val="CharAttribute501"/>
          <w:rFonts w:eastAsia="№Е"/>
          <w:i w:val="0"/>
          <w:szCs w:val="28"/>
        </w:rPr>
      </w:pPr>
      <w:r w:rsidRPr="00BB2177">
        <w:rPr>
          <w:rStyle w:val="CharAttribute501"/>
          <w:rFonts w:eastAsia="№Е"/>
          <w:b/>
          <w:szCs w:val="28"/>
        </w:rPr>
        <w:t xml:space="preserve">Художественное </w:t>
      </w:r>
      <w:proofErr w:type="spellStart"/>
      <w:r w:rsidRPr="00BB2177">
        <w:rPr>
          <w:rStyle w:val="CharAttribute501"/>
          <w:rFonts w:eastAsia="№Е"/>
          <w:b/>
          <w:szCs w:val="28"/>
        </w:rPr>
        <w:t>творчество</w:t>
      </w:r>
      <w:proofErr w:type="gramStart"/>
      <w:r w:rsidRPr="00BB2177">
        <w:rPr>
          <w:rStyle w:val="CharAttribute501"/>
          <w:rFonts w:eastAsia="№Е"/>
          <w:b/>
          <w:szCs w:val="28"/>
        </w:rPr>
        <w:t>.</w:t>
      </w:r>
      <w:r w:rsidRPr="00BB2177">
        <w:rPr>
          <w:sz w:val="28"/>
          <w:szCs w:val="28"/>
        </w:rPr>
        <w:t>К</w:t>
      </w:r>
      <w:proofErr w:type="gramEnd"/>
      <w:r w:rsidRPr="00BB2177">
        <w:rPr>
          <w:sz w:val="28"/>
          <w:szCs w:val="28"/>
        </w:rPr>
        <w:t>урсы</w:t>
      </w:r>
      <w:proofErr w:type="spellEnd"/>
      <w:r w:rsidRPr="00BB2177">
        <w:rPr>
          <w:sz w:val="28"/>
          <w:szCs w:val="28"/>
        </w:rPr>
        <w:t xml:space="preserve"> внеурочной деятельности, создающие благоприятные условия для </w:t>
      </w:r>
      <w:proofErr w:type="spellStart"/>
      <w:r w:rsidRPr="00BB2177">
        <w:rPr>
          <w:sz w:val="28"/>
          <w:szCs w:val="28"/>
        </w:rPr>
        <w:t>просоциальной</w:t>
      </w:r>
      <w:proofErr w:type="spellEnd"/>
      <w:r w:rsidRPr="00BB2177">
        <w:rPr>
          <w:sz w:val="28"/>
          <w:szCs w:val="28"/>
        </w:rPr>
        <w:t xml:space="preserve"> самореализации школьников, направленные на раскрытие их творческих способностей, формирование чувства вкуса и умения ценить прекрасное, на воспитание ценностного отношения школьников к культуре и их </w:t>
      </w:r>
      <w:r w:rsidRPr="00BB2177">
        <w:rPr>
          <w:rStyle w:val="CharAttribute501"/>
          <w:rFonts w:eastAsia="№Е"/>
          <w:i w:val="0"/>
          <w:szCs w:val="28"/>
        </w:rPr>
        <w:t xml:space="preserve">общее духовно-нравственное развитие. </w:t>
      </w:r>
    </w:p>
    <w:p w:rsidR="00043177" w:rsidRPr="00BB2177" w:rsidRDefault="00043177" w:rsidP="00043177">
      <w:pPr>
        <w:tabs>
          <w:tab w:val="left" w:pos="851"/>
        </w:tabs>
        <w:ind w:firstLine="567"/>
        <w:rPr>
          <w:sz w:val="28"/>
          <w:szCs w:val="28"/>
        </w:rPr>
      </w:pPr>
      <w:r w:rsidRPr="00BB2177">
        <w:rPr>
          <w:rStyle w:val="CharAttribute501"/>
          <w:rFonts w:eastAsia="№Е"/>
          <w:b/>
          <w:szCs w:val="28"/>
        </w:rPr>
        <w:t xml:space="preserve">Проблемно-ценностное </w:t>
      </w:r>
      <w:proofErr w:type="spellStart"/>
      <w:r w:rsidRPr="00BB2177">
        <w:rPr>
          <w:rStyle w:val="CharAttribute501"/>
          <w:rFonts w:eastAsia="№Е"/>
          <w:b/>
          <w:szCs w:val="28"/>
        </w:rPr>
        <w:t>общение</w:t>
      </w:r>
      <w:proofErr w:type="gramStart"/>
      <w:r w:rsidRPr="00BB2177">
        <w:rPr>
          <w:rStyle w:val="CharAttribute501"/>
          <w:rFonts w:eastAsia="№Е"/>
          <w:b/>
          <w:szCs w:val="28"/>
        </w:rPr>
        <w:t>.</w:t>
      </w:r>
      <w:r w:rsidRPr="00BB2177">
        <w:rPr>
          <w:sz w:val="28"/>
          <w:szCs w:val="28"/>
        </w:rPr>
        <w:t>К</w:t>
      </w:r>
      <w:proofErr w:type="gramEnd"/>
      <w:r w:rsidRPr="00BB2177">
        <w:rPr>
          <w:sz w:val="28"/>
          <w:szCs w:val="28"/>
        </w:rPr>
        <w:t>урсы</w:t>
      </w:r>
      <w:proofErr w:type="spellEnd"/>
      <w:r w:rsidRPr="00BB2177">
        <w:rPr>
          <w:sz w:val="28"/>
          <w:szCs w:val="28"/>
        </w:rPr>
        <w:t xml:space="preserve"> внеурочной деятельности, направленные на развитие коммуникативных компетенций школьников, воспитание у них культуры общения, развитие умений слушать и слышать других, уважать чужое мнение и отстаивать свое собственное, терпимо относиться к </w:t>
      </w:r>
      <w:r w:rsidRPr="00BB2177">
        <w:rPr>
          <w:rStyle w:val="CharAttribute3"/>
          <w:rFonts w:hAnsi="Times New Roman"/>
          <w:szCs w:val="28"/>
        </w:rPr>
        <w:t>разнообразию взглядов людей.</w:t>
      </w:r>
    </w:p>
    <w:p w:rsidR="00043177" w:rsidRPr="00BB2177" w:rsidRDefault="00043177" w:rsidP="00043177">
      <w:pPr>
        <w:tabs>
          <w:tab w:val="left" w:pos="851"/>
        </w:tabs>
        <w:ind w:firstLine="567"/>
        <w:rPr>
          <w:rStyle w:val="CharAttribute501"/>
          <w:rFonts w:eastAsia="№Е"/>
          <w:b/>
          <w:i w:val="0"/>
          <w:szCs w:val="28"/>
        </w:rPr>
      </w:pPr>
      <w:r w:rsidRPr="00BB2177">
        <w:rPr>
          <w:rStyle w:val="CharAttribute501"/>
          <w:rFonts w:eastAsia="№Е"/>
          <w:b/>
          <w:szCs w:val="28"/>
        </w:rPr>
        <w:t>Туристско-краеведческая деятельность</w:t>
      </w:r>
      <w:r w:rsidRPr="00BB2177">
        <w:rPr>
          <w:rStyle w:val="CharAttribute501"/>
          <w:rFonts w:eastAsia="№Е"/>
          <w:b/>
          <w:i w:val="0"/>
          <w:szCs w:val="28"/>
        </w:rPr>
        <w:t>.</w:t>
      </w:r>
      <w:r w:rsidRPr="00BB2177">
        <w:rPr>
          <w:sz w:val="28"/>
          <w:szCs w:val="28"/>
        </w:rPr>
        <w:t xml:space="preserve"> Курсы внеурочной деятельности, направленные </w:t>
      </w:r>
      <w:r w:rsidRPr="00BB2177">
        <w:rPr>
          <w:rStyle w:val="CharAttribute501"/>
          <w:rFonts w:eastAsia="№Е"/>
          <w:i w:val="0"/>
          <w:szCs w:val="28"/>
        </w:rPr>
        <w:t xml:space="preserve">на воспитание у школьников любви к своему краю, его истории, культуре, природе, на развитие самостоятельности и ответственности школьников, формирование у них навыков </w:t>
      </w:r>
      <w:proofErr w:type="spellStart"/>
      <w:r w:rsidRPr="00BB2177">
        <w:rPr>
          <w:rStyle w:val="CharAttribute501"/>
          <w:rFonts w:eastAsia="№Е"/>
          <w:i w:val="0"/>
          <w:szCs w:val="28"/>
        </w:rPr>
        <w:t>самообслуживающего</w:t>
      </w:r>
      <w:proofErr w:type="spellEnd"/>
      <w:r w:rsidRPr="00BB2177">
        <w:rPr>
          <w:rStyle w:val="CharAttribute501"/>
          <w:rFonts w:eastAsia="№Е"/>
          <w:i w:val="0"/>
          <w:szCs w:val="28"/>
        </w:rPr>
        <w:t xml:space="preserve"> труда. </w:t>
      </w:r>
    </w:p>
    <w:p w:rsidR="00043177" w:rsidRPr="00BB2177" w:rsidRDefault="00043177" w:rsidP="00043177">
      <w:pPr>
        <w:tabs>
          <w:tab w:val="left" w:pos="851"/>
        </w:tabs>
        <w:ind w:firstLine="567"/>
        <w:rPr>
          <w:rStyle w:val="CharAttribute501"/>
          <w:rFonts w:eastAsia="№Е"/>
          <w:i w:val="0"/>
          <w:szCs w:val="28"/>
        </w:rPr>
      </w:pPr>
      <w:r w:rsidRPr="00BB2177">
        <w:rPr>
          <w:rStyle w:val="CharAttribute501"/>
          <w:rFonts w:eastAsia="№Е"/>
          <w:b/>
          <w:szCs w:val="28"/>
        </w:rPr>
        <w:lastRenderedPageBreak/>
        <w:t xml:space="preserve">Спортивно-оздоровительная деятельность. </w:t>
      </w:r>
      <w:r w:rsidRPr="00BB2177">
        <w:rPr>
          <w:sz w:val="28"/>
          <w:szCs w:val="28"/>
        </w:rPr>
        <w:t xml:space="preserve">Курсы внеурочной деятельности, направленные </w:t>
      </w:r>
      <w:r w:rsidRPr="00BB2177">
        <w:rPr>
          <w:rStyle w:val="CharAttribute501"/>
          <w:rFonts w:eastAsia="№Е"/>
          <w:i w:val="0"/>
          <w:szCs w:val="28"/>
        </w:rPr>
        <w:t xml:space="preserve">на физическое развитие школьников,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 защиту слабых. </w:t>
      </w:r>
    </w:p>
    <w:p w:rsidR="00043177" w:rsidRPr="00BB2177" w:rsidRDefault="00043177" w:rsidP="00043177">
      <w:pPr>
        <w:tabs>
          <w:tab w:val="left" w:pos="851"/>
        </w:tabs>
        <w:ind w:firstLine="567"/>
        <w:rPr>
          <w:rStyle w:val="CharAttribute501"/>
          <w:rFonts w:eastAsia="№Е"/>
          <w:i w:val="0"/>
          <w:szCs w:val="28"/>
        </w:rPr>
      </w:pPr>
      <w:r w:rsidRPr="00BB2177">
        <w:rPr>
          <w:rStyle w:val="CharAttribute501"/>
          <w:rFonts w:eastAsia="№Е"/>
          <w:b/>
          <w:szCs w:val="28"/>
        </w:rPr>
        <w:t xml:space="preserve">Трудовая деятельность. </w:t>
      </w:r>
      <w:r w:rsidRPr="00BB2177">
        <w:rPr>
          <w:sz w:val="28"/>
          <w:szCs w:val="28"/>
        </w:rPr>
        <w:t xml:space="preserve">Курсы внеурочной деятельности, направленные </w:t>
      </w:r>
      <w:r w:rsidRPr="00BB2177">
        <w:rPr>
          <w:rStyle w:val="CharAttribute501"/>
          <w:rFonts w:eastAsia="№Е"/>
          <w:i w:val="0"/>
          <w:szCs w:val="28"/>
        </w:rPr>
        <w:t xml:space="preserve">на развитие творческих способностей школьников, воспитание у них трудолюбия и уважительного отношения к физическому труду.  </w:t>
      </w:r>
    </w:p>
    <w:p w:rsidR="00043177" w:rsidRPr="00BB2177" w:rsidRDefault="00043177" w:rsidP="00043177">
      <w:pPr>
        <w:tabs>
          <w:tab w:val="left" w:pos="851"/>
        </w:tabs>
        <w:ind w:firstLine="567"/>
        <w:rPr>
          <w:sz w:val="28"/>
          <w:szCs w:val="28"/>
        </w:rPr>
      </w:pPr>
      <w:r w:rsidRPr="00BB2177">
        <w:rPr>
          <w:rStyle w:val="CharAttribute501"/>
          <w:rFonts w:eastAsia="№Е"/>
          <w:b/>
          <w:szCs w:val="28"/>
        </w:rPr>
        <w:t xml:space="preserve">Игровая деятельность. </w:t>
      </w:r>
      <w:r w:rsidRPr="00BB2177">
        <w:rPr>
          <w:sz w:val="28"/>
          <w:szCs w:val="28"/>
        </w:rPr>
        <w:t xml:space="preserve">Курсы внеурочной деятельности, направленные </w:t>
      </w:r>
      <w:r w:rsidRPr="00BB2177">
        <w:rPr>
          <w:rStyle w:val="CharAttribute501"/>
          <w:rFonts w:eastAsia="№Е"/>
          <w:i w:val="0"/>
          <w:szCs w:val="28"/>
        </w:rPr>
        <w:t xml:space="preserve">на раскрытие творческого, умственного и физического потенциала школьников, развитие у них навыков конструктивного общения, умений работать в команде. </w:t>
      </w:r>
    </w:p>
    <w:p w:rsidR="00043177" w:rsidRDefault="00043177" w:rsidP="00043177">
      <w:pPr>
        <w:jc w:val="center"/>
        <w:rPr>
          <w:b/>
          <w:color w:val="000000"/>
          <w:w w:val="0"/>
          <w:sz w:val="28"/>
          <w:szCs w:val="28"/>
        </w:rPr>
      </w:pPr>
    </w:p>
    <w:p w:rsidR="0086456A" w:rsidRDefault="0086456A">
      <w:pPr>
        <w:spacing w:line="242" w:lineRule="auto"/>
        <w:ind w:right="280"/>
        <w:rPr>
          <w:sz w:val="28"/>
          <w:szCs w:val="28"/>
        </w:rPr>
      </w:pPr>
    </w:p>
    <w:p w:rsidR="00043177" w:rsidRPr="00BB2177" w:rsidRDefault="00043177" w:rsidP="00043177">
      <w:pPr>
        <w:tabs>
          <w:tab w:val="left" w:pos="851"/>
        </w:tabs>
        <w:jc w:val="center"/>
        <w:rPr>
          <w:b/>
          <w:sz w:val="28"/>
          <w:szCs w:val="28"/>
        </w:rPr>
      </w:pPr>
      <w:r>
        <w:rPr>
          <w:rFonts w:eastAsia="Times New Roman"/>
          <w:b/>
          <w:bCs/>
          <w:sz w:val="28"/>
          <w:szCs w:val="28"/>
        </w:rPr>
        <w:t>Модуль 3.4.</w:t>
      </w:r>
      <w:r w:rsidRPr="00BB2177">
        <w:rPr>
          <w:b/>
          <w:sz w:val="28"/>
          <w:szCs w:val="28"/>
        </w:rPr>
        <w:t>«Работа с родителями»</w:t>
      </w:r>
    </w:p>
    <w:p w:rsidR="00043177" w:rsidRPr="00BB2177" w:rsidRDefault="00043177" w:rsidP="00043177">
      <w:pPr>
        <w:tabs>
          <w:tab w:val="left" w:pos="851"/>
        </w:tabs>
        <w:ind w:firstLine="567"/>
        <w:rPr>
          <w:rStyle w:val="CharAttribute502"/>
          <w:rFonts w:eastAsia="№Е"/>
          <w:i w:val="0"/>
          <w:szCs w:val="28"/>
        </w:rPr>
      </w:pPr>
      <w:r w:rsidRPr="00BB2177">
        <w:rPr>
          <w:sz w:val="28"/>
          <w:szCs w:val="28"/>
        </w:rPr>
        <w:t xml:space="preserve">Работа с родителями или законными представителями школьников осуществляется для более эффективного достижения цели воспитания, которое обеспечивается согласованием позиций семьи и школы в данном вопросе. Работа с родителями или законными представителями школьников осуществляется в рамках следующих видов и форм деятельности </w:t>
      </w:r>
      <w:r w:rsidRPr="00BB2177">
        <w:rPr>
          <w:i/>
          <w:sz w:val="28"/>
          <w:szCs w:val="28"/>
        </w:rPr>
        <w:t xml:space="preserve">(Примечание: приведенный ниже перечень видов и форм деятельности носит примерный </w:t>
      </w:r>
      <w:proofErr w:type="spellStart"/>
      <w:r w:rsidRPr="00BB2177">
        <w:rPr>
          <w:i/>
          <w:sz w:val="28"/>
          <w:szCs w:val="28"/>
        </w:rPr>
        <w:t>характер</w:t>
      </w:r>
      <w:proofErr w:type="gramStart"/>
      <w:r w:rsidRPr="00BB2177">
        <w:rPr>
          <w:i/>
          <w:sz w:val="28"/>
          <w:szCs w:val="28"/>
        </w:rPr>
        <w:t>.В</w:t>
      </w:r>
      <w:proofErr w:type="spellEnd"/>
      <w:proofErr w:type="gramEnd"/>
      <w:r w:rsidRPr="00BB2177">
        <w:rPr>
          <w:i/>
          <w:sz w:val="28"/>
          <w:szCs w:val="28"/>
        </w:rPr>
        <w:t xml:space="preserve"> данном модуле Программы ее разработчикам необходимо описать те виды и формы деятельности, которые используются в работе именно их школы)</w:t>
      </w:r>
      <w:r w:rsidRPr="00BB2177">
        <w:rPr>
          <w:sz w:val="28"/>
          <w:szCs w:val="28"/>
        </w:rPr>
        <w:t>:</w:t>
      </w:r>
    </w:p>
    <w:p w:rsidR="0086456A" w:rsidRDefault="0086456A" w:rsidP="00043177">
      <w:pPr>
        <w:rPr>
          <w:rFonts w:eastAsia="Times New Roman"/>
          <w:sz w:val="28"/>
          <w:szCs w:val="28"/>
        </w:rPr>
      </w:pPr>
    </w:p>
    <w:p w:rsidR="00E02197" w:rsidRDefault="00043177" w:rsidP="00E02197">
      <w:pPr>
        <w:tabs>
          <w:tab w:val="left" w:pos="851"/>
        </w:tabs>
        <w:jc w:val="center"/>
        <w:rPr>
          <w:color w:val="000000"/>
          <w:w w:val="0"/>
          <w:sz w:val="28"/>
          <w:szCs w:val="28"/>
        </w:rPr>
      </w:pPr>
      <w:r w:rsidRPr="00956B7B">
        <w:rPr>
          <w:rFonts w:eastAsia="Times New Roman"/>
          <w:b/>
          <w:sz w:val="28"/>
          <w:szCs w:val="28"/>
        </w:rPr>
        <w:t>Модуль3.5.</w:t>
      </w:r>
      <w:r w:rsidRPr="00BB2177">
        <w:rPr>
          <w:b/>
          <w:iCs/>
          <w:color w:val="000000"/>
          <w:w w:val="0"/>
          <w:sz w:val="28"/>
          <w:szCs w:val="28"/>
        </w:rPr>
        <w:t xml:space="preserve"> «</w:t>
      </w:r>
      <w:proofErr w:type="spellStart"/>
      <w:r w:rsidRPr="00BB2177">
        <w:rPr>
          <w:b/>
          <w:iCs/>
          <w:color w:val="000000"/>
          <w:w w:val="0"/>
          <w:sz w:val="28"/>
          <w:szCs w:val="28"/>
        </w:rPr>
        <w:t>Самоуправление</w:t>
      </w:r>
      <w:proofErr w:type="gramStart"/>
      <w:r w:rsidRPr="00BB2177">
        <w:rPr>
          <w:b/>
          <w:iCs/>
          <w:color w:val="000000"/>
          <w:w w:val="0"/>
          <w:sz w:val="28"/>
          <w:szCs w:val="28"/>
        </w:rPr>
        <w:t>»</w:t>
      </w:r>
      <w:r w:rsidR="00E02197">
        <w:rPr>
          <w:color w:val="000000"/>
          <w:w w:val="0"/>
          <w:sz w:val="28"/>
          <w:szCs w:val="28"/>
        </w:rPr>
        <w:t>н</w:t>
      </w:r>
      <w:proofErr w:type="gramEnd"/>
      <w:r w:rsidR="00E02197">
        <w:rPr>
          <w:color w:val="000000"/>
          <w:w w:val="0"/>
          <w:sz w:val="28"/>
          <w:szCs w:val="28"/>
        </w:rPr>
        <w:t>е</w:t>
      </w:r>
      <w:proofErr w:type="spellEnd"/>
      <w:r w:rsidR="00E02197">
        <w:rPr>
          <w:color w:val="000000"/>
          <w:w w:val="0"/>
          <w:sz w:val="28"/>
          <w:szCs w:val="28"/>
        </w:rPr>
        <w:t xml:space="preserve"> является инвариантным</w:t>
      </w:r>
      <w:r w:rsidR="00E02197" w:rsidRPr="00BB2177">
        <w:rPr>
          <w:color w:val="000000"/>
          <w:w w:val="0"/>
          <w:sz w:val="28"/>
          <w:szCs w:val="28"/>
        </w:rPr>
        <w:t xml:space="preserve"> для образовательных организаций, реализующих только образовательные программ</w:t>
      </w:r>
      <w:r w:rsidR="00E02197">
        <w:rPr>
          <w:color w:val="000000"/>
          <w:w w:val="0"/>
          <w:sz w:val="28"/>
          <w:szCs w:val="28"/>
        </w:rPr>
        <w:t>ы начального общего образования.</w:t>
      </w:r>
    </w:p>
    <w:p w:rsidR="00043177" w:rsidRDefault="00043177" w:rsidP="00E02197">
      <w:pPr>
        <w:tabs>
          <w:tab w:val="left" w:pos="851"/>
        </w:tabs>
        <w:jc w:val="center"/>
        <w:rPr>
          <w:sz w:val="28"/>
          <w:szCs w:val="28"/>
        </w:rPr>
      </w:pPr>
      <w:r w:rsidRPr="00BB2177">
        <w:rPr>
          <w:rStyle w:val="CharAttribute504"/>
          <w:rFonts w:eastAsia="№Е"/>
          <w:szCs w:val="28"/>
        </w:rPr>
        <w:t xml:space="preserve">Поддержка детского </w:t>
      </w:r>
      <w:r w:rsidRPr="00BB2177">
        <w:rPr>
          <w:sz w:val="28"/>
          <w:szCs w:val="28"/>
        </w:rPr>
        <w:t xml:space="preserve">самоуправления в школе помогает педагогам воспитывать в детях инициативность, самостоятельность, ответственность, трудолюбие, чувство собственного достоинства, а школьникам – предоставляет широкие возможности для самовыражения и самореализации. Это то, что готовит их к взрослой жизни. Поскольку учащимся младших и подростковых классов не всегда удается самостоятельно организовать свою деятельность, детское самоуправление иногда и на время может трансформироваться (посредством введения функции педагога-куратора) в детско-взрослое самоуправление. </w:t>
      </w:r>
    </w:p>
    <w:p w:rsidR="00956B7B" w:rsidRDefault="00956B7B" w:rsidP="00043177">
      <w:pPr>
        <w:adjustRightInd w:val="0"/>
        <w:ind w:right="-1" w:firstLine="567"/>
        <w:rPr>
          <w:b/>
          <w:sz w:val="28"/>
          <w:szCs w:val="28"/>
        </w:rPr>
      </w:pPr>
    </w:p>
    <w:p w:rsidR="00956B7B" w:rsidRDefault="00956B7B" w:rsidP="00043177">
      <w:pPr>
        <w:adjustRightInd w:val="0"/>
        <w:ind w:right="-1" w:firstLine="567"/>
        <w:rPr>
          <w:b/>
          <w:sz w:val="28"/>
          <w:szCs w:val="28"/>
        </w:rPr>
      </w:pPr>
      <w:r w:rsidRPr="00956B7B">
        <w:rPr>
          <w:b/>
          <w:sz w:val="28"/>
          <w:szCs w:val="28"/>
        </w:rPr>
        <w:t xml:space="preserve">Модуль3.6. </w:t>
      </w:r>
      <w:r>
        <w:rPr>
          <w:b/>
          <w:sz w:val="28"/>
          <w:szCs w:val="28"/>
        </w:rPr>
        <w:t xml:space="preserve"> «</w:t>
      </w:r>
      <w:r w:rsidRPr="00956B7B">
        <w:rPr>
          <w:b/>
          <w:sz w:val="28"/>
          <w:szCs w:val="28"/>
        </w:rPr>
        <w:t>Профориентация</w:t>
      </w:r>
      <w:r>
        <w:rPr>
          <w:b/>
          <w:sz w:val="28"/>
          <w:szCs w:val="28"/>
        </w:rPr>
        <w:t>»</w:t>
      </w:r>
      <w:r w:rsidR="00AC0201">
        <w:rPr>
          <w:b/>
          <w:sz w:val="28"/>
          <w:szCs w:val="28"/>
        </w:rPr>
        <w:t xml:space="preserve"> </w:t>
      </w:r>
      <w:r w:rsidR="00E02197">
        <w:rPr>
          <w:color w:val="000000"/>
          <w:w w:val="0"/>
          <w:sz w:val="28"/>
          <w:szCs w:val="28"/>
        </w:rPr>
        <w:t>не является инвариантным</w:t>
      </w:r>
      <w:r w:rsidR="00E02197" w:rsidRPr="00BB2177">
        <w:rPr>
          <w:color w:val="000000"/>
          <w:w w:val="0"/>
          <w:sz w:val="28"/>
          <w:szCs w:val="28"/>
        </w:rPr>
        <w:t xml:space="preserve"> для образовательных организаций, реализующих только образовательные программ</w:t>
      </w:r>
      <w:r w:rsidR="00E02197">
        <w:rPr>
          <w:color w:val="000000"/>
          <w:w w:val="0"/>
          <w:sz w:val="28"/>
          <w:szCs w:val="28"/>
        </w:rPr>
        <w:t>ы начального общего образования.</w:t>
      </w:r>
    </w:p>
    <w:p w:rsidR="00956B7B" w:rsidRPr="00956B7B" w:rsidRDefault="00956B7B" w:rsidP="00043177">
      <w:pPr>
        <w:adjustRightInd w:val="0"/>
        <w:ind w:right="-1" w:firstLine="567"/>
        <w:rPr>
          <w:b/>
          <w:sz w:val="28"/>
          <w:szCs w:val="28"/>
        </w:rPr>
      </w:pPr>
    </w:p>
    <w:p w:rsidR="00956B7B" w:rsidRDefault="00956B7B" w:rsidP="00956B7B">
      <w:pPr>
        <w:rPr>
          <w:sz w:val="28"/>
          <w:szCs w:val="28"/>
        </w:rPr>
      </w:pPr>
      <w:r w:rsidRPr="00BB2177">
        <w:rPr>
          <w:sz w:val="28"/>
          <w:szCs w:val="28"/>
        </w:rPr>
        <w:t xml:space="preserve">Совместная деятельность педагогов и школьников по направлению «профориентация» включает в себя профессиональное просвещение </w:t>
      </w:r>
      <w:r w:rsidRPr="00BB2177">
        <w:rPr>
          <w:sz w:val="28"/>
          <w:szCs w:val="28"/>
        </w:rPr>
        <w:lastRenderedPageBreak/>
        <w:t xml:space="preserve">школьников; диагностику и консультирование по проблемам профориентации, организацию профессиональных проб школьников. Задача совместной деятельности педагога и ребенка – подготовить школьника к осознанному выбору своей будущей профессиональной деятельности. Создавая </w:t>
      </w:r>
      <w:proofErr w:type="spellStart"/>
      <w:r w:rsidRPr="00BB2177">
        <w:rPr>
          <w:sz w:val="28"/>
          <w:szCs w:val="28"/>
        </w:rPr>
        <w:t>профориентационно</w:t>
      </w:r>
      <w:proofErr w:type="spellEnd"/>
      <w:r w:rsidRPr="00BB2177">
        <w:rPr>
          <w:sz w:val="28"/>
          <w:szCs w:val="28"/>
        </w:rPr>
        <w:t xml:space="preserve"> значимые проблемные ситуации, формирующие готовность школьника к выбору, педагог актуализирует его профессиональное самоопределение, позитивный взгляд на труд в постиндустриальном мире, охватывающий не только профессиональную, но и </w:t>
      </w:r>
      <w:proofErr w:type="spellStart"/>
      <w:r w:rsidRPr="00BB2177">
        <w:rPr>
          <w:sz w:val="28"/>
          <w:szCs w:val="28"/>
        </w:rPr>
        <w:t>внепрофессиональную</w:t>
      </w:r>
      <w:proofErr w:type="spellEnd"/>
      <w:r w:rsidRPr="00BB2177">
        <w:rPr>
          <w:sz w:val="28"/>
          <w:szCs w:val="28"/>
        </w:rPr>
        <w:t xml:space="preserve"> составляющие такой деятельности. </w:t>
      </w:r>
      <w:proofErr w:type="gramStart"/>
      <w:r w:rsidRPr="00BB2177">
        <w:rPr>
          <w:rStyle w:val="CharAttribute511"/>
          <w:rFonts w:eastAsia="№Е"/>
        </w:rPr>
        <w:t xml:space="preserve">Эта работа осуществляется </w:t>
      </w:r>
      <w:r w:rsidRPr="00BB2177">
        <w:rPr>
          <w:rStyle w:val="CharAttribute512"/>
          <w:rFonts w:eastAsia="№Е"/>
          <w:szCs w:val="28"/>
        </w:rPr>
        <w:t xml:space="preserve">через </w:t>
      </w:r>
      <w:r w:rsidRPr="00BB2177">
        <w:rPr>
          <w:i/>
          <w:sz w:val="28"/>
          <w:szCs w:val="28"/>
        </w:rPr>
        <w:t>(Примечание: приведенный ниже перечень видов и форм деятельности носит примерный характер.</w:t>
      </w:r>
      <w:proofErr w:type="gramEnd"/>
      <w:r w:rsidRPr="00BB2177">
        <w:rPr>
          <w:i/>
          <w:sz w:val="28"/>
          <w:szCs w:val="28"/>
        </w:rPr>
        <w:t xml:space="preserve"> Если школа в организации процесса воспитания использует потенциал </w:t>
      </w:r>
      <w:proofErr w:type="spellStart"/>
      <w:r w:rsidRPr="00BB2177">
        <w:rPr>
          <w:i/>
          <w:sz w:val="28"/>
          <w:szCs w:val="28"/>
        </w:rPr>
        <w:t>профориентационной</w:t>
      </w:r>
      <w:proofErr w:type="spellEnd"/>
      <w:r w:rsidRPr="00BB2177">
        <w:rPr>
          <w:i/>
          <w:sz w:val="28"/>
          <w:szCs w:val="28"/>
        </w:rPr>
        <w:t xml:space="preserve"> работы,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BB2177">
        <w:rPr>
          <w:i/>
          <w:sz w:val="28"/>
          <w:szCs w:val="28"/>
        </w:rPr>
        <w:t>При этом в их реализации педагогам важно ориентироваться на целевые приоритеты, связанные с возрастными особенностями их воспитанников)</w:t>
      </w:r>
      <w:r w:rsidRPr="00BB2177">
        <w:rPr>
          <w:sz w:val="28"/>
          <w:szCs w:val="28"/>
        </w:rPr>
        <w:t>:</w:t>
      </w:r>
      <w:proofErr w:type="gramEnd"/>
    </w:p>
    <w:p w:rsidR="00956B7B" w:rsidRDefault="00D75F3F" w:rsidP="00956B7B">
      <w:pPr>
        <w:rPr>
          <w:rStyle w:val="CharAttribute502"/>
          <w:rFonts w:eastAsia="№Е"/>
          <w:b/>
          <w:i w:val="0"/>
          <w:szCs w:val="28"/>
        </w:rPr>
      </w:pPr>
      <w:r>
        <w:rPr>
          <w:rStyle w:val="CharAttribute502"/>
          <w:rFonts w:eastAsia="№Е"/>
          <w:b/>
          <w:i w:val="0"/>
          <w:szCs w:val="28"/>
        </w:rPr>
        <w:t xml:space="preserve">                                             Вариативные модули</w:t>
      </w:r>
    </w:p>
    <w:p w:rsidR="00956B7B" w:rsidRPr="00BB2177" w:rsidRDefault="00956B7B" w:rsidP="00956B7B">
      <w:pPr>
        <w:jc w:val="center"/>
        <w:rPr>
          <w:b/>
          <w:iCs/>
          <w:color w:val="000000"/>
          <w:w w:val="0"/>
          <w:sz w:val="28"/>
          <w:szCs w:val="28"/>
        </w:rPr>
      </w:pPr>
      <w:r w:rsidRPr="00BB2177">
        <w:rPr>
          <w:b/>
          <w:iCs/>
          <w:color w:val="000000"/>
          <w:w w:val="0"/>
          <w:sz w:val="28"/>
          <w:szCs w:val="28"/>
        </w:rPr>
        <w:t xml:space="preserve"> Модуль </w:t>
      </w:r>
      <w:r w:rsidR="009B490C">
        <w:rPr>
          <w:b/>
          <w:iCs/>
          <w:color w:val="000000"/>
          <w:w w:val="0"/>
          <w:sz w:val="28"/>
          <w:szCs w:val="28"/>
        </w:rPr>
        <w:t xml:space="preserve">3.7. </w:t>
      </w:r>
      <w:r w:rsidRPr="00BB2177">
        <w:rPr>
          <w:b/>
          <w:iCs/>
          <w:color w:val="000000"/>
          <w:w w:val="0"/>
          <w:sz w:val="28"/>
          <w:szCs w:val="28"/>
        </w:rPr>
        <w:t>«Ключевые общешкольные дела»</w:t>
      </w:r>
    </w:p>
    <w:p w:rsidR="00956B7B" w:rsidRPr="00BB2177" w:rsidRDefault="00956B7B" w:rsidP="00956B7B">
      <w:pPr>
        <w:ind w:firstLine="567"/>
        <w:rPr>
          <w:sz w:val="28"/>
          <w:szCs w:val="28"/>
        </w:rPr>
      </w:pPr>
      <w:r w:rsidRPr="00BB2177">
        <w:rPr>
          <w:color w:val="000000"/>
          <w:w w:val="0"/>
          <w:sz w:val="28"/>
          <w:szCs w:val="28"/>
        </w:rPr>
        <w:t xml:space="preserve">Ключевые дела – это главные традиционные общешкольные дела, в которых принимает участие большая часть школьников и которые обязательно планируются, готовятся, проводятся и анализируются совестно педагогами и детьми. Это не набор календарных праздников, отмечаемых в школе, а комплекс коллективных творческих дел, интересных и значимых для школьников, объединяющих их вместе с педагогами в единый коллектив. Ключевые дела </w:t>
      </w:r>
      <w:r w:rsidRPr="00BB2177">
        <w:rPr>
          <w:rStyle w:val="CharAttribute484"/>
          <w:rFonts w:eastAsia="№Е"/>
          <w:i w:val="0"/>
          <w:szCs w:val="28"/>
        </w:rPr>
        <w:t xml:space="preserve">обеспечивают включенность в них большого числа детей и взрослых, способствуют интенсификации их общения, ставят их в ответственную позицию к происходящему в школе. Введение ключевых дел в жизнь школы помогает преодолеть </w:t>
      </w:r>
      <w:proofErr w:type="spellStart"/>
      <w:r w:rsidRPr="00BB2177">
        <w:rPr>
          <w:rStyle w:val="CharAttribute484"/>
          <w:rFonts w:eastAsia="№Е"/>
          <w:i w:val="0"/>
          <w:szCs w:val="28"/>
        </w:rPr>
        <w:t>мероприятийный</w:t>
      </w:r>
      <w:proofErr w:type="spellEnd"/>
      <w:r w:rsidRPr="00BB2177">
        <w:rPr>
          <w:rStyle w:val="CharAttribute484"/>
          <w:rFonts w:eastAsia="№Е"/>
          <w:i w:val="0"/>
          <w:szCs w:val="28"/>
        </w:rPr>
        <w:t xml:space="preserve"> характер воспитания, сводящийся к набору мероприятий, организуемых педагогами для детей.</w:t>
      </w:r>
    </w:p>
    <w:p w:rsidR="00956B7B" w:rsidRDefault="00956B7B" w:rsidP="00956B7B">
      <w:pPr>
        <w:ind w:firstLine="567"/>
        <w:rPr>
          <w:sz w:val="28"/>
          <w:szCs w:val="28"/>
        </w:rPr>
      </w:pPr>
      <w:proofErr w:type="gramStart"/>
      <w:r w:rsidRPr="00BB2177">
        <w:rPr>
          <w:sz w:val="28"/>
          <w:szCs w:val="28"/>
        </w:rPr>
        <w:t xml:space="preserve">Для этого в образовательной организации используются следующие формы работы </w:t>
      </w:r>
      <w:r w:rsidRPr="00BB2177">
        <w:rPr>
          <w:i/>
          <w:sz w:val="28"/>
          <w:szCs w:val="28"/>
        </w:rPr>
        <w:t>(Примечание: приведенный ниже перечень видов и форм деятельности носит примерный характер.</w:t>
      </w:r>
      <w:proofErr w:type="gramEnd"/>
      <w:r w:rsidRPr="00BB2177">
        <w:rPr>
          <w:i/>
          <w:sz w:val="28"/>
          <w:szCs w:val="28"/>
        </w:rPr>
        <w:t xml:space="preserve"> Если школа организует процесс воспитания через общешкольные ключевые дела, то в данном модуле Программы ее разработчикам необходимо кратко описать те дела, которые используются в работе именно этой школы. </w:t>
      </w:r>
      <w:proofErr w:type="gramStart"/>
      <w:r w:rsidRPr="00BB2177">
        <w:rPr>
          <w:i/>
          <w:sz w:val="28"/>
          <w:szCs w:val="28"/>
        </w:rPr>
        <w:t>В каждом из них педагогам важно ориентироваться на целевые приоритеты, связанные с возрастными особенностями воспитанников)</w:t>
      </w:r>
      <w:r w:rsidRPr="00BB2177">
        <w:rPr>
          <w:sz w:val="28"/>
          <w:szCs w:val="28"/>
        </w:rPr>
        <w:t>.</w:t>
      </w:r>
      <w:proofErr w:type="gramEnd"/>
    </w:p>
    <w:p w:rsidR="004A42AE" w:rsidRDefault="004A42AE" w:rsidP="00956B7B">
      <w:pPr>
        <w:ind w:firstLine="567"/>
        <w:rPr>
          <w:b/>
          <w:sz w:val="28"/>
          <w:szCs w:val="28"/>
        </w:rPr>
      </w:pPr>
    </w:p>
    <w:p w:rsidR="004A42AE" w:rsidRDefault="004A42AE" w:rsidP="00956B7B">
      <w:pPr>
        <w:ind w:firstLine="567"/>
        <w:rPr>
          <w:b/>
          <w:sz w:val="28"/>
          <w:szCs w:val="28"/>
        </w:rPr>
      </w:pPr>
    </w:p>
    <w:p w:rsidR="004A42AE" w:rsidRDefault="004A42AE" w:rsidP="00956B7B">
      <w:pPr>
        <w:ind w:firstLine="567"/>
        <w:rPr>
          <w:b/>
          <w:color w:val="000000"/>
          <w:w w:val="0"/>
          <w:sz w:val="28"/>
          <w:szCs w:val="28"/>
        </w:rPr>
      </w:pPr>
      <w:r w:rsidRPr="004A42AE">
        <w:rPr>
          <w:b/>
          <w:sz w:val="28"/>
          <w:szCs w:val="28"/>
        </w:rPr>
        <w:t>Модуль 3.8.</w:t>
      </w:r>
      <w:r>
        <w:rPr>
          <w:b/>
          <w:color w:val="000000"/>
          <w:w w:val="0"/>
          <w:sz w:val="28"/>
          <w:szCs w:val="28"/>
        </w:rPr>
        <w:t>«</w:t>
      </w:r>
      <w:r w:rsidRPr="004A42AE">
        <w:rPr>
          <w:b/>
          <w:color w:val="000000"/>
          <w:w w:val="0"/>
          <w:sz w:val="28"/>
          <w:szCs w:val="28"/>
        </w:rPr>
        <w:t>Детские общественные объединения</w:t>
      </w:r>
      <w:r>
        <w:rPr>
          <w:b/>
          <w:color w:val="000000"/>
          <w:w w:val="0"/>
          <w:sz w:val="28"/>
          <w:szCs w:val="28"/>
        </w:rPr>
        <w:t>»</w:t>
      </w:r>
    </w:p>
    <w:p w:rsidR="004A42AE" w:rsidRPr="004A42AE" w:rsidRDefault="004A42AE" w:rsidP="00956B7B">
      <w:pPr>
        <w:ind w:firstLine="567"/>
        <w:rPr>
          <w:b/>
          <w:sz w:val="28"/>
          <w:szCs w:val="28"/>
        </w:rPr>
      </w:pPr>
    </w:p>
    <w:p w:rsidR="004A42AE" w:rsidRPr="00BB2177" w:rsidRDefault="004A42AE" w:rsidP="004A42AE">
      <w:pPr>
        <w:pStyle w:val="ParaAttribute38"/>
        <w:ind w:right="0" w:firstLine="567"/>
        <w:rPr>
          <w:i/>
          <w:sz w:val="28"/>
          <w:szCs w:val="28"/>
        </w:rPr>
      </w:pPr>
      <w:r w:rsidRPr="00BB2177">
        <w:rPr>
          <w:rFonts w:eastAsia="Calibri"/>
          <w:sz w:val="28"/>
          <w:szCs w:val="28"/>
        </w:rPr>
        <w:t xml:space="preserve">Действующее на базе школы детское общественное объединение – это добровольное, самоуправляемое, некоммерческое формирование, созданное по инициативе детей и взрослых, объединившихся на основе общности </w:t>
      </w:r>
      <w:r w:rsidRPr="00BB2177">
        <w:rPr>
          <w:rFonts w:eastAsia="Calibri"/>
          <w:sz w:val="28"/>
          <w:szCs w:val="28"/>
        </w:rPr>
        <w:lastRenderedPageBreak/>
        <w:t xml:space="preserve">интересов для реализации общих целей, указанных в уставе общественного объединения. Его правовой основой является ФЗ от 19.05.1995 N 82-ФЗ (ред. от 20.12.2017) "Об общественных объединениях" (ст. 5). Воспитание в детском общественном объединении осуществляется через </w:t>
      </w:r>
      <w:r w:rsidRPr="00BB2177">
        <w:rPr>
          <w:rFonts w:eastAsia="Calibri"/>
          <w:i/>
          <w:sz w:val="28"/>
          <w:szCs w:val="28"/>
        </w:rPr>
        <w:t>(</w:t>
      </w:r>
      <w:r w:rsidRPr="00BB2177">
        <w:rPr>
          <w:i/>
          <w:sz w:val="28"/>
          <w:szCs w:val="28"/>
        </w:rPr>
        <w:t xml:space="preserve">Примечание: приведенный ниже перечень видов и форм деятельности носит примерный </w:t>
      </w:r>
      <w:proofErr w:type="spellStart"/>
      <w:r w:rsidRPr="00BB2177">
        <w:rPr>
          <w:i/>
          <w:sz w:val="28"/>
          <w:szCs w:val="28"/>
        </w:rPr>
        <w:t>характер</w:t>
      </w:r>
      <w:proofErr w:type="gramStart"/>
      <w:r w:rsidRPr="00BB2177">
        <w:rPr>
          <w:i/>
          <w:sz w:val="28"/>
          <w:szCs w:val="28"/>
        </w:rPr>
        <w:t>.Е</w:t>
      </w:r>
      <w:proofErr w:type="gramEnd"/>
      <w:r w:rsidRPr="00BB2177">
        <w:rPr>
          <w:i/>
          <w:sz w:val="28"/>
          <w:szCs w:val="28"/>
        </w:rPr>
        <w:t>сли</w:t>
      </w:r>
      <w:proofErr w:type="spellEnd"/>
      <w:r w:rsidRPr="00BB2177">
        <w:rPr>
          <w:i/>
          <w:sz w:val="28"/>
          <w:szCs w:val="28"/>
        </w:rPr>
        <w:t xml:space="preserve"> школа в организации процесса воспитания использует потенциал детских общественных объединений, то в данном модуле Программы ее разработчикам необходимо описать те виды и формы деятельности, которые реализуются этими объединениями): </w:t>
      </w:r>
    </w:p>
    <w:p w:rsidR="004A42AE" w:rsidRPr="00BB2177" w:rsidRDefault="004A42AE" w:rsidP="004A42AE">
      <w:pPr>
        <w:pStyle w:val="a8"/>
        <w:numPr>
          <w:ilvl w:val="0"/>
          <w:numId w:val="6"/>
        </w:numPr>
        <w:tabs>
          <w:tab w:val="left" w:pos="993"/>
          <w:tab w:val="left" w:pos="1310"/>
        </w:tabs>
        <w:ind w:left="0" w:firstLine="567"/>
        <w:contextualSpacing w:val="0"/>
        <w:jc w:val="both"/>
        <w:rPr>
          <w:rFonts w:eastAsia="Calibri"/>
          <w:sz w:val="28"/>
          <w:szCs w:val="28"/>
          <w:lang w:eastAsia="ko-KR"/>
        </w:rPr>
      </w:pPr>
      <w:r w:rsidRPr="00BB2177">
        <w:rPr>
          <w:rFonts w:eastAsia="Calibri"/>
          <w:sz w:val="28"/>
          <w:szCs w:val="28"/>
          <w:lang w:eastAsia="ko-KR"/>
        </w:rPr>
        <w:t xml:space="preserve">утверждение и последовательную реализацию в детском общественном объединении демократических процедур </w:t>
      </w:r>
      <w:r w:rsidRPr="00BB2177">
        <w:rPr>
          <w:rFonts w:eastAsia="Calibri"/>
          <w:sz w:val="28"/>
          <w:szCs w:val="28"/>
        </w:rPr>
        <w:t>(</w:t>
      </w:r>
      <w:r w:rsidRPr="00BB2177">
        <w:rPr>
          <w:rFonts w:eastAsia="Calibri"/>
          <w:sz w:val="28"/>
          <w:szCs w:val="28"/>
          <w:lang w:eastAsia="ko-KR"/>
        </w:rPr>
        <w:t>выбор</w:t>
      </w:r>
      <w:r w:rsidRPr="00BB2177">
        <w:rPr>
          <w:rFonts w:eastAsia="Calibri"/>
          <w:sz w:val="28"/>
          <w:szCs w:val="28"/>
        </w:rPr>
        <w:t>ы</w:t>
      </w:r>
      <w:r w:rsidRPr="00BB2177">
        <w:rPr>
          <w:rFonts w:eastAsia="Calibri"/>
          <w:sz w:val="28"/>
          <w:szCs w:val="28"/>
          <w:lang w:eastAsia="ko-KR"/>
        </w:rPr>
        <w:t xml:space="preserve"> руководящих органов объединения, подотчетност</w:t>
      </w:r>
      <w:r w:rsidRPr="00BB2177">
        <w:rPr>
          <w:rFonts w:eastAsia="Calibri"/>
          <w:sz w:val="28"/>
          <w:szCs w:val="28"/>
        </w:rPr>
        <w:t>ь</w:t>
      </w:r>
      <w:r w:rsidRPr="00BB2177">
        <w:rPr>
          <w:rFonts w:eastAsia="Calibri"/>
          <w:sz w:val="28"/>
          <w:szCs w:val="28"/>
          <w:lang w:eastAsia="ko-KR"/>
        </w:rPr>
        <w:t xml:space="preserve"> выборных органов общему сбору объединения; ротация состава выборных органов и т.п.), дающих ребенку возможность получить социально значимый опыт гражданского поведения;</w:t>
      </w:r>
    </w:p>
    <w:p w:rsidR="004A42AE" w:rsidRPr="00BB2177" w:rsidRDefault="004A42AE" w:rsidP="004A42AE">
      <w:pPr>
        <w:widowControl w:val="0"/>
        <w:numPr>
          <w:ilvl w:val="0"/>
          <w:numId w:val="6"/>
        </w:numPr>
        <w:wordWrap w:val="0"/>
        <w:autoSpaceDE w:val="0"/>
        <w:autoSpaceDN w:val="0"/>
        <w:ind w:left="0" w:firstLine="567"/>
        <w:jc w:val="both"/>
        <w:rPr>
          <w:sz w:val="28"/>
          <w:szCs w:val="28"/>
        </w:rPr>
      </w:pPr>
      <w:r w:rsidRPr="00BB2177">
        <w:rPr>
          <w:rFonts w:eastAsia="Calibri"/>
          <w:sz w:val="28"/>
          <w:szCs w:val="28"/>
        </w:rPr>
        <w:t xml:space="preserve">организацию общественно полезных дел,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 развить в себе такие качества как </w:t>
      </w:r>
      <w:r w:rsidRPr="00BB2177">
        <w:rPr>
          <w:sz w:val="28"/>
          <w:szCs w:val="28"/>
        </w:rPr>
        <w:t xml:space="preserve">забота, уважение, умение сопереживать, умение общаться, слушать и слышать других. </w:t>
      </w:r>
      <w:proofErr w:type="gramStart"/>
      <w:r w:rsidRPr="00BB2177">
        <w:rPr>
          <w:sz w:val="28"/>
          <w:szCs w:val="28"/>
        </w:rPr>
        <w:t>Такими делами могут являться: посильная помощь, оказываемая школьниками пожилым людям; совместная работа с учреждениями социальной сферы (проведение культурно-просветительских и развлекательных мероприятий для посетителей этих учреждений, помощь в благоустройстве территории данных учреждений и т.п.);  участие школьников в работе на прилегающей к школе территории (работа в школьном саду, уход за деревьями и кустарниками, благоустройство клумб) и другие;</w:t>
      </w:r>
      <w:proofErr w:type="gramEnd"/>
    </w:p>
    <w:p w:rsidR="004A42AE" w:rsidRPr="00BB2177" w:rsidRDefault="004A42AE" w:rsidP="004A42AE">
      <w:pPr>
        <w:widowControl w:val="0"/>
        <w:numPr>
          <w:ilvl w:val="0"/>
          <w:numId w:val="6"/>
        </w:numPr>
        <w:tabs>
          <w:tab w:val="left" w:pos="993"/>
          <w:tab w:val="left" w:pos="1310"/>
        </w:tabs>
        <w:wordWrap w:val="0"/>
        <w:autoSpaceDE w:val="0"/>
        <w:autoSpaceDN w:val="0"/>
        <w:ind w:left="0" w:firstLine="567"/>
        <w:jc w:val="both"/>
        <w:rPr>
          <w:rFonts w:eastAsia="Calibri"/>
          <w:sz w:val="28"/>
          <w:szCs w:val="28"/>
        </w:rPr>
      </w:pPr>
      <w:r w:rsidRPr="00BB2177">
        <w:rPr>
          <w:rFonts w:eastAsia="Calibri"/>
          <w:sz w:val="28"/>
          <w:szCs w:val="28"/>
        </w:rPr>
        <w:t>договор, заключаемый между ребенком и детским общественным объединением, традиционной формой которого является Торжественное обещание (клятва) при вступлении в объединение. Договор представляет собой механизм, регулирующий отношения, возникающие между ребенком и коллективом детского общественного объединения, его руководителем, школьниками, не являющимися членами данного объединения;</w:t>
      </w:r>
    </w:p>
    <w:p w:rsidR="004A42AE" w:rsidRPr="00BB2177" w:rsidRDefault="004A42AE" w:rsidP="004A42AE">
      <w:pPr>
        <w:pStyle w:val="a8"/>
        <w:numPr>
          <w:ilvl w:val="0"/>
          <w:numId w:val="6"/>
        </w:numPr>
        <w:tabs>
          <w:tab w:val="left" w:pos="993"/>
          <w:tab w:val="left" w:pos="1310"/>
        </w:tabs>
        <w:ind w:left="0" w:firstLine="567"/>
        <w:contextualSpacing w:val="0"/>
        <w:jc w:val="both"/>
        <w:rPr>
          <w:rFonts w:eastAsia="Calibri"/>
          <w:sz w:val="28"/>
          <w:szCs w:val="28"/>
        </w:rPr>
      </w:pPr>
      <w:r w:rsidRPr="00BB2177">
        <w:rPr>
          <w:rFonts w:eastAsia="Calibri"/>
          <w:sz w:val="28"/>
          <w:szCs w:val="28"/>
          <w:lang w:eastAsia="ko-KR"/>
        </w:rPr>
        <w:t>клубные встречи – формальные и неформальные встречи членов детского общественного объединения для обсуждения вопросов управления объединением, планирования дел в школе и микрорайоне, совместного пения, празднования знаменательных для членов объединения событий;</w:t>
      </w:r>
    </w:p>
    <w:p w:rsidR="004A42AE" w:rsidRPr="00BB2177" w:rsidRDefault="004A42AE" w:rsidP="004A42AE">
      <w:pPr>
        <w:pStyle w:val="a8"/>
        <w:numPr>
          <w:ilvl w:val="0"/>
          <w:numId w:val="6"/>
        </w:numPr>
        <w:tabs>
          <w:tab w:val="left" w:pos="993"/>
          <w:tab w:val="left" w:pos="1310"/>
        </w:tabs>
        <w:ind w:left="0" w:firstLine="567"/>
        <w:contextualSpacing w:val="0"/>
        <w:jc w:val="both"/>
        <w:rPr>
          <w:rFonts w:eastAsia="Calibri"/>
          <w:sz w:val="28"/>
          <w:szCs w:val="28"/>
        </w:rPr>
      </w:pPr>
      <w:r w:rsidRPr="00BB2177">
        <w:rPr>
          <w:rFonts w:eastAsia="Calibri"/>
          <w:sz w:val="28"/>
          <w:szCs w:val="28"/>
          <w:lang w:eastAsia="ko-KR"/>
        </w:rPr>
        <w:t>лагерные сборы детского объединения, проводимые в каникулярное время на базе загородного лагеря. Здесь, в процессе круглосуточного совместного проживания смены формируется костяк объединения, вырабатывается взаимопонимание, система отношений, выявляются лидеры, формируется атмосфера сообщества, формируется и апробируется набор значимых дел;</w:t>
      </w:r>
    </w:p>
    <w:p w:rsidR="004A42AE" w:rsidRPr="00BB2177" w:rsidRDefault="004A42AE" w:rsidP="004A42AE">
      <w:pPr>
        <w:pStyle w:val="a8"/>
        <w:numPr>
          <w:ilvl w:val="0"/>
          <w:numId w:val="6"/>
        </w:numPr>
        <w:tabs>
          <w:tab w:val="left" w:pos="993"/>
          <w:tab w:val="left" w:pos="1310"/>
        </w:tabs>
        <w:ind w:left="0" w:firstLine="567"/>
        <w:contextualSpacing w:val="0"/>
        <w:jc w:val="both"/>
        <w:rPr>
          <w:rFonts w:eastAsia="Calibri"/>
          <w:sz w:val="28"/>
          <w:szCs w:val="28"/>
        </w:rPr>
      </w:pPr>
      <w:r w:rsidRPr="00BB2177">
        <w:rPr>
          <w:rFonts w:eastAsia="Calibri"/>
          <w:sz w:val="28"/>
          <w:szCs w:val="28"/>
          <w:lang w:eastAsia="ko-KR"/>
        </w:rPr>
        <w:t xml:space="preserve">рекрутинговые мероприятия в начальной школе, реализующие идею популяризации деятельности детского общественного объединения, </w:t>
      </w:r>
      <w:r w:rsidRPr="00BB2177">
        <w:rPr>
          <w:rFonts w:eastAsia="Calibri"/>
          <w:sz w:val="28"/>
          <w:szCs w:val="28"/>
          <w:lang w:eastAsia="ko-KR"/>
        </w:rPr>
        <w:lastRenderedPageBreak/>
        <w:t xml:space="preserve">привлечения в него новых участников (проводятся в форме игр, </w:t>
      </w:r>
      <w:proofErr w:type="spellStart"/>
      <w:r w:rsidRPr="00BB2177">
        <w:rPr>
          <w:rFonts w:eastAsia="Calibri"/>
          <w:sz w:val="28"/>
          <w:szCs w:val="28"/>
          <w:lang w:eastAsia="ko-KR"/>
        </w:rPr>
        <w:t>квестов</w:t>
      </w:r>
      <w:proofErr w:type="spellEnd"/>
      <w:r w:rsidRPr="00BB2177">
        <w:rPr>
          <w:rFonts w:eastAsia="Calibri"/>
          <w:sz w:val="28"/>
          <w:szCs w:val="28"/>
          <w:lang w:eastAsia="ko-KR"/>
        </w:rPr>
        <w:t>, театрализаций и т.п.);</w:t>
      </w:r>
    </w:p>
    <w:p w:rsidR="004A42AE" w:rsidRPr="00BB2177" w:rsidRDefault="004A42AE" w:rsidP="004A42AE">
      <w:pPr>
        <w:pStyle w:val="a8"/>
        <w:numPr>
          <w:ilvl w:val="0"/>
          <w:numId w:val="6"/>
        </w:numPr>
        <w:tabs>
          <w:tab w:val="left" w:pos="993"/>
          <w:tab w:val="left" w:pos="1310"/>
        </w:tabs>
        <w:ind w:left="0" w:firstLine="567"/>
        <w:contextualSpacing w:val="0"/>
        <w:jc w:val="both"/>
        <w:rPr>
          <w:rFonts w:eastAsia="Calibri"/>
          <w:sz w:val="28"/>
          <w:szCs w:val="28"/>
          <w:lang w:eastAsia="ko-KR"/>
        </w:rPr>
      </w:pPr>
      <w:proofErr w:type="gramStart"/>
      <w:r w:rsidRPr="00BB2177">
        <w:rPr>
          <w:rFonts w:eastAsia="Calibri"/>
          <w:sz w:val="28"/>
          <w:szCs w:val="28"/>
          <w:lang w:eastAsia="ko-KR"/>
        </w:rPr>
        <w:t xml:space="preserve">поддержку и развитие в детском объединении его традиций и ритуалов, формирующих у ребенка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объединения, проведения ежегодной церемонии посвящения в члены детского объединения, создания и поддержки интернет-странички детского объединения в </w:t>
      </w:r>
      <w:proofErr w:type="spellStart"/>
      <w:r w:rsidRPr="00BB2177">
        <w:rPr>
          <w:rFonts w:eastAsia="Calibri"/>
          <w:sz w:val="28"/>
          <w:szCs w:val="28"/>
          <w:lang w:eastAsia="ko-KR"/>
        </w:rPr>
        <w:t>соцсетях</w:t>
      </w:r>
      <w:proofErr w:type="spellEnd"/>
      <w:r w:rsidRPr="00BB2177">
        <w:rPr>
          <w:rFonts w:eastAsia="Calibri"/>
          <w:sz w:val="28"/>
          <w:szCs w:val="28"/>
          <w:lang w:eastAsia="ko-KR"/>
        </w:rPr>
        <w:t>, организации деятельности пресс-центра детского объединения, проведения традиционных огоньков – формы коллективного</w:t>
      </w:r>
      <w:proofErr w:type="gramEnd"/>
      <w:r w:rsidRPr="00BB2177">
        <w:rPr>
          <w:rFonts w:eastAsia="Calibri"/>
          <w:sz w:val="28"/>
          <w:szCs w:val="28"/>
          <w:lang w:eastAsia="ko-KR"/>
        </w:rPr>
        <w:t xml:space="preserve"> анализа проводимых детским объединением дел);</w:t>
      </w:r>
    </w:p>
    <w:p w:rsidR="004A42AE" w:rsidRDefault="004A42AE" w:rsidP="004A42AE">
      <w:pPr>
        <w:pStyle w:val="a8"/>
        <w:numPr>
          <w:ilvl w:val="0"/>
          <w:numId w:val="6"/>
        </w:numPr>
        <w:tabs>
          <w:tab w:val="left" w:pos="993"/>
          <w:tab w:val="left" w:pos="1310"/>
        </w:tabs>
        <w:ind w:left="0" w:firstLine="567"/>
        <w:contextualSpacing w:val="0"/>
        <w:jc w:val="both"/>
        <w:rPr>
          <w:rFonts w:eastAsia="Calibri"/>
          <w:sz w:val="28"/>
          <w:szCs w:val="28"/>
          <w:lang w:eastAsia="ko-KR"/>
        </w:rPr>
      </w:pPr>
      <w:r w:rsidRPr="00BB2177">
        <w:rPr>
          <w:rFonts w:eastAsia="Calibri"/>
          <w:sz w:val="28"/>
          <w:szCs w:val="28"/>
          <w:lang w:eastAsia="ko-KR"/>
        </w:rPr>
        <w:t xml:space="preserve">участие членов детского общественного объединения в волонтерских акциях, деятельности на благо конкретных людей и социального окружения в целом. Это может быть как участием школьников в проведении разовых акций, которые часто носят масштабный характер, так и постоянной деятельностью школьников. </w:t>
      </w:r>
    </w:p>
    <w:p w:rsidR="004A42AE" w:rsidRPr="004A42AE" w:rsidRDefault="004A42AE" w:rsidP="004A42AE">
      <w:pPr>
        <w:tabs>
          <w:tab w:val="left" w:pos="993"/>
          <w:tab w:val="left" w:pos="1310"/>
        </w:tabs>
        <w:jc w:val="both"/>
        <w:rPr>
          <w:rFonts w:eastAsia="Calibri"/>
          <w:sz w:val="28"/>
          <w:szCs w:val="28"/>
          <w:lang w:eastAsia="ko-KR"/>
        </w:rPr>
      </w:pPr>
    </w:p>
    <w:p w:rsidR="004A42AE" w:rsidRPr="00BB2177" w:rsidRDefault="004A42AE" w:rsidP="004A42AE">
      <w:pPr>
        <w:pStyle w:val="a8"/>
        <w:tabs>
          <w:tab w:val="left" w:pos="993"/>
          <w:tab w:val="left" w:pos="1310"/>
        </w:tabs>
        <w:ind w:left="567"/>
        <w:contextualSpacing w:val="0"/>
        <w:jc w:val="both"/>
        <w:rPr>
          <w:rFonts w:eastAsia="Calibri"/>
          <w:sz w:val="28"/>
          <w:szCs w:val="28"/>
          <w:lang w:eastAsia="ko-KR"/>
        </w:rPr>
      </w:pPr>
    </w:p>
    <w:p w:rsidR="004A42AE" w:rsidRPr="00BB2177" w:rsidRDefault="004A42AE" w:rsidP="004A42AE">
      <w:pPr>
        <w:jc w:val="center"/>
        <w:rPr>
          <w:b/>
          <w:sz w:val="28"/>
          <w:szCs w:val="28"/>
        </w:rPr>
      </w:pPr>
      <w:r>
        <w:rPr>
          <w:rStyle w:val="CharAttribute502"/>
          <w:rFonts w:eastAsia="№Е"/>
          <w:b/>
          <w:i w:val="0"/>
          <w:szCs w:val="28"/>
        </w:rPr>
        <w:t>Модуль 3.9.</w:t>
      </w:r>
      <w:r w:rsidRPr="00BB2177">
        <w:rPr>
          <w:b/>
          <w:sz w:val="28"/>
          <w:szCs w:val="28"/>
        </w:rPr>
        <w:t>«</w:t>
      </w:r>
      <w:proofErr w:type="gramStart"/>
      <w:r w:rsidRPr="00BB2177">
        <w:rPr>
          <w:b/>
          <w:sz w:val="28"/>
          <w:szCs w:val="28"/>
        </w:rPr>
        <w:t>Школьные</w:t>
      </w:r>
      <w:proofErr w:type="gramEnd"/>
      <w:r w:rsidRPr="00BB2177">
        <w:rPr>
          <w:b/>
          <w:sz w:val="28"/>
          <w:szCs w:val="28"/>
        </w:rPr>
        <w:t xml:space="preserve"> медиа»</w:t>
      </w:r>
    </w:p>
    <w:p w:rsidR="004A42AE" w:rsidRPr="00BB2177" w:rsidRDefault="004A42AE" w:rsidP="004A42AE">
      <w:pPr>
        <w:ind w:firstLine="567"/>
        <w:rPr>
          <w:i/>
          <w:sz w:val="28"/>
          <w:szCs w:val="28"/>
        </w:rPr>
      </w:pPr>
      <w:r w:rsidRPr="00BB2177">
        <w:rPr>
          <w:sz w:val="28"/>
          <w:szCs w:val="28"/>
          <w:shd w:val="clear" w:color="auto" w:fill="FFFFFF"/>
        </w:rPr>
        <w:t xml:space="preserve">Цель школьных медиа (совместно создаваемых школьниками и педагогами средств распространения текстовой, аудио и </w:t>
      </w:r>
      <w:proofErr w:type="gramStart"/>
      <w:r w:rsidRPr="00BB2177">
        <w:rPr>
          <w:sz w:val="28"/>
          <w:szCs w:val="28"/>
          <w:shd w:val="clear" w:color="auto" w:fill="FFFFFF"/>
        </w:rPr>
        <w:t>видео информации</w:t>
      </w:r>
      <w:proofErr w:type="gramEnd"/>
      <w:r w:rsidRPr="00BB2177">
        <w:rPr>
          <w:sz w:val="28"/>
          <w:szCs w:val="28"/>
          <w:shd w:val="clear" w:color="auto" w:fill="FFFFFF"/>
        </w:rPr>
        <w:t xml:space="preserve">) – </w:t>
      </w:r>
      <w:r w:rsidRPr="00BB2177">
        <w:rPr>
          <w:sz w:val="28"/>
          <w:szCs w:val="28"/>
        </w:rPr>
        <w:t xml:space="preserve">развитие коммуникативной культуры школьников, формирование </w:t>
      </w:r>
      <w:r w:rsidRPr="00BB2177">
        <w:rPr>
          <w:sz w:val="28"/>
          <w:szCs w:val="28"/>
          <w:shd w:val="clear" w:color="auto" w:fill="FFFFFF"/>
        </w:rPr>
        <w:t xml:space="preserve">навыков общения и сотрудничества, поддержка творческой самореализации учащихся. </w:t>
      </w:r>
      <w:proofErr w:type="gramStart"/>
      <w:r w:rsidRPr="00BB2177">
        <w:rPr>
          <w:rFonts w:eastAsia="Calibri"/>
          <w:sz w:val="28"/>
          <w:szCs w:val="28"/>
        </w:rPr>
        <w:t xml:space="preserve">Воспитательный потенциал школьных медиа реализуется в рамках следующих видов и форм деятельности </w:t>
      </w:r>
      <w:r w:rsidRPr="00BB2177">
        <w:rPr>
          <w:rFonts w:eastAsia="Calibri"/>
          <w:i/>
          <w:sz w:val="28"/>
          <w:szCs w:val="28"/>
        </w:rPr>
        <w:t>(</w:t>
      </w:r>
      <w:r w:rsidRPr="00BB2177">
        <w:rPr>
          <w:i/>
          <w:sz w:val="28"/>
          <w:szCs w:val="28"/>
        </w:rPr>
        <w:t>Примечание: приведенный ниже перечень видов и форм деятельности носит примерный характер.</w:t>
      </w:r>
      <w:proofErr w:type="gramEnd"/>
      <w:r w:rsidRPr="00BB2177">
        <w:rPr>
          <w:i/>
          <w:sz w:val="28"/>
          <w:szCs w:val="28"/>
        </w:rPr>
        <w:t xml:space="preserve"> Если школа в организации процесса воспитания использует потенциал школьных медиа,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BB2177">
        <w:rPr>
          <w:i/>
          <w:sz w:val="28"/>
          <w:szCs w:val="28"/>
        </w:rPr>
        <w:t>При этом в их реализации педагогам важно ориентироваться на целевые приоритеты, связанные с возрастными особенностями их воспитанников)</w:t>
      </w:r>
      <w:r w:rsidRPr="00BB2177">
        <w:rPr>
          <w:rFonts w:eastAsia="Calibri"/>
          <w:sz w:val="28"/>
          <w:szCs w:val="28"/>
        </w:rPr>
        <w:t>:</w:t>
      </w:r>
      <w:proofErr w:type="gramEnd"/>
    </w:p>
    <w:p w:rsidR="004A42AE" w:rsidRPr="00BB2177" w:rsidRDefault="004A42AE" w:rsidP="004A42AE">
      <w:pPr>
        <w:pStyle w:val="a8"/>
        <w:numPr>
          <w:ilvl w:val="0"/>
          <w:numId w:val="8"/>
        </w:numPr>
        <w:shd w:val="clear" w:color="auto" w:fill="FFFFFF"/>
        <w:ind w:left="0" w:firstLine="567"/>
        <w:jc w:val="both"/>
        <w:rPr>
          <w:sz w:val="28"/>
          <w:szCs w:val="28"/>
        </w:rPr>
      </w:pPr>
      <w:r w:rsidRPr="00BB2177">
        <w:rPr>
          <w:rFonts w:eastAsia="Times New Roman"/>
          <w:sz w:val="28"/>
          <w:szCs w:val="28"/>
        </w:rPr>
        <w:t xml:space="preserve">разновозрастный редакционный совет подростков, старшеклассников и консультирующих их взрослых, целью которого является освещение (через школьную газету, школьное радио или телевидение) наиболее интересных моментов жизни школы, популяризация общешкольных ключевых дел, кружков, секций, деятельности органов ученического самоуправления; </w:t>
      </w:r>
    </w:p>
    <w:p w:rsidR="004A42AE" w:rsidRPr="00BB2177" w:rsidRDefault="004A42AE" w:rsidP="004A42AE">
      <w:pPr>
        <w:pStyle w:val="a8"/>
        <w:numPr>
          <w:ilvl w:val="0"/>
          <w:numId w:val="8"/>
        </w:numPr>
        <w:shd w:val="clear" w:color="auto" w:fill="FFFFFF"/>
        <w:ind w:left="0" w:firstLine="567"/>
        <w:jc w:val="both"/>
        <w:rPr>
          <w:sz w:val="28"/>
          <w:szCs w:val="28"/>
        </w:rPr>
      </w:pPr>
      <w:r w:rsidRPr="00BB2177">
        <w:rPr>
          <w:sz w:val="28"/>
          <w:szCs w:val="28"/>
        </w:rPr>
        <w:t>школьная газета для старшеклассников, на страницах которой ими размещаются материалы о вузах, колледжах и востребованных рабочих вакансиях, которые могут быть интересны школьникам; организуются конкурсы рассказов, поэтических произведений, сказок, репортажей и научно-популярных статей; проводятся круглые столы с обсуждением значимых учебных, социальных, нравственных проблем;</w:t>
      </w:r>
    </w:p>
    <w:p w:rsidR="004A42AE" w:rsidRPr="00BB2177" w:rsidRDefault="004A42AE" w:rsidP="004A42AE">
      <w:pPr>
        <w:pStyle w:val="a8"/>
        <w:numPr>
          <w:ilvl w:val="0"/>
          <w:numId w:val="8"/>
        </w:numPr>
        <w:shd w:val="clear" w:color="auto" w:fill="FFFFFF"/>
        <w:ind w:left="0" w:firstLine="567"/>
        <w:jc w:val="both"/>
        <w:rPr>
          <w:sz w:val="28"/>
          <w:szCs w:val="28"/>
        </w:rPr>
      </w:pPr>
      <w:r w:rsidRPr="00BB2177">
        <w:rPr>
          <w:sz w:val="28"/>
          <w:szCs w:val="28"/>
        </w:rPr>
        <w:lastRenderedPageBreak/>
        <w:t xml:space="preserve">школьный </w:t>
      </w:r>
      <w:proofErr w:type="spellStart"/>
      <w:r w:rsidRPr="00BB2177">
        <w:rPr>
          <w:sz w:val="28"/>
          <w:szCs w:val="28"/>
        </w:rPr>
        <w:t>медиацентр</w:t>
      </w:r>
      <w:proofErr w:type="spellEnd"/>
      <w:r w:rsidRPr="00BB2177">
        <w:rPr>
          <w:sz w:val="28"/>
          <w:szCs w:val="28"/>
        </w:rPr>
        <w:t xml:space="preserve"> – созданная из заинтересованных добровольцев группа информационно-технической поддержки школьных мероприятий, осуществляющая видеосъемку и мультимедийное сопровождение школьных праздников, фестивалей, конкурсов, спектаклей, капустников, вечеров, дискотек;</w:t>
      </w:r>
    </w:p>
    <w:p w:rsidR="004A42AE" w:rsidRPr="00BB2177" w:rsidRDefault="004A42AE" w:rsidP="004A42AE">
      <w:pPr>
        <w:pStyle w:val="a8"/>
        <w:numPr>
          <w:ilvl w:val="0"/>
          <w:numId w:val="8"/>
        </w:numPr>
        <w:shd w:val="clear" w:color="auto" w:fill="FFFFFF"/>
        <w:ind w:left="0" w:firstLine="567"/>
        <w:jc w:val="both"/>
        <w:rPr>
          <w:sz w:val="28"/>
          <w:szCs w:val="28"/>
        </w:rPr>
      </w:pPr>
      <w:proofErr w:type="gramStart"/>
      <w:r w:rsidRPr="00BB2177">
        <w:rPr>
          <w:sz w:val="28"/>
          <w:szCs w:val="28"/>
        </w:rPr>
        <w:t xml:space="preserve">школьная интернет-группа - разновозрастное сообщество школьников и педагогов, поддерживающее интернет-сайт школы и соответствующую группу в социальных сетях с целью освещения деятельности образовательной организации в информационном пространстве, привлечения внимания общественности к школе, информационного продвижения ценностей школы и организации виртуальной диалоговой площадки, на которой детьми, учителями и родителями могли бы открыто обсуждаться значимые для школы вопросы;   </w:t>
      </w:r>
      <w:proofErr w:type="gramEnd"/>
    </w:p>
    <w:p w:rsidR="004A42AE" w:rsidRPr="00BB2177" w:rsidRDefault="004A42AE" w:rsidP="004A42AE">
      <w:pPr>
        <w:pStyle w:val="a8"/>
        <w:numPr>
          <w:ilvl w:val="0"/>
          <w:numId w:val="8"/>
        </w:numPr>
        <w:shd w:val="clear" w:color="auto" w:fill="FFFFFF"/>
        <w:ind w:left="0" w:firstLine="567"/>
        <w:jc w:val="both"/>
        <w:rPr>
          <w:sz w:val="28"/>
          <w:szCs w:val="28"/>
        </w:rPr>
      </w:pPr>
      <w:proofErr w:type="gramStart"/>
      <w:r w:rsidRPr="00BB2177">
        <w:rPr>
          <w:sz w:val="28"/>
          <w:szCs w:val="28"/>
        </w:rPr>
        <w:t>школьная киностудия, в рамках которой создаются ролики, клипы, осуществляется монтаж познавательных, документальных, анимационных, художественных фильмов, с акцентом на этическое, эстетическое, патриотическое просвещение аудитории;</w:t>
      </w:r>
      <w:proofErr w:type="gramEnd"/>
    </w:p>
    <w:p w:rsidR="004A42AE" w:rsidRPr="00A355B1" w:rsidRDefault="004A42AE" w:rsidP="004A42AE">
      <w:pPr>
        <w:pStyle w:val="a8"/>
        <w:numPr>
          <w:ilvl w:val="0"/>
          <w:numId w:val="8"/>
        </w:numPr>
        <w:shd w:val="clear" w:color="auto" w:fill="FFFFFF"/>
        <w:ind w:left="0" w:firstLine="567"/>
        <w:jc w:val="both"/>
        <w:rPr>
          <w:sz w:val="28"/>
          <w:szCs w:val="28"/>
        </w:rPr>
      </w:pPr>
      <w:r w:rsidRPr="00BB2177">
        <w:rPr>
          <w:rFonts w:eastAsia="Times New Roman"/>
          <w:sz w:val="28"/>
          <w:szCs w:val="28"/>
        </w:rPr>
        <w:t xml:space="preserve">участие школьников в региональных или всероссийских конкурсах </w:t>
      </w:r>
      <w:r w:rsidRPr="00BB2177">
        <w:rPr>
          <w:sz w:val="28"/>
          <w:szCs w:val="28"/>
          <w:shd w:val="clear" w:color="auto" w:fill="FFFFFF"/>
        </w:rPr>
        <w:t>школьных медиа.</w:t>
      </w:r>
    </w:p>
    <w:p w:rsidR="00A355B1" w:rsidRDefault="00A355B1" w:rsidP="00A355B1">
      <w:pPr>
        <w:shd w:val="clear" w:color="auto" w:fill="FFFFFF"/>
        <w:jc w:val="both"/>
        <w:rPr>
          <w:sz w:val="28"/>
          <w:szCs w:val="28"/>
        </w:rPr>
      </w:pPr>
    </w:p>
    <w:p w:rsidR="00A355B1" w:rsidRDefault="00A355B1" w:rsidP="00A355B1">
      <w:pPr>
        <w:shd w:val="clear" w:color="auto" w:fill="FFFFFF"/>
        <w:jc w:val="both"/>
        <w:rPr>
          <w:sz w:val="28"/>
          <w:szCs w:val="28"/>
        </w:rPr>
      </w:pPr>
    </w:p>
    <w:p w:rsidR="00A355B1" w:rsidRDefault="00A355B1" w:rsidP="00A355B1">
      <w:pPr>
        <w:shd w:val="clear" w:color="auto" w:fill="FFFFFF"/>
        <w:jc w:val="both"/>
        <w:rPr>
          <w:sz w:val="28"/>
          <w:szCs w:val="28"/>
        </w:rPr>
      </w:pPr>
    </w:p>
    <w:p w:rsidR="00A355B1" w:rsidRDefault="00AB1008" w:rsidP="00A355B1">
      <w:pPr>
        <w:shd w:val="clear" w:color="auto" w:fill="FFFFFF"/>
        <w:jc w:val="both"/>
        <w:rPr>
          <w:b/>
          <w:color w:val="000000"/>
          <w:w w:val="0"/>
          <w:sz w:val="28"/>
          <w:szCs w:val="28"/>
        </w:rPr>
      </w:pPr>
      <w:r w:rsidRPr="00AB1008">
        <w:rPr>
          <w:b/>
          <w:color w:val="000000"/>
          <w:w w:val="0"/>
          <w:sz w:val="28"/>
          <w:szCs w:val="28"/>
        </w:rPr>
        <w:t>Модуль 3.10.</w:t>
      </w:r>
      <w:r w:rsidR="00454434">
        <w:rPr>
          <w:b/>
          <w:color w:val="000000"/>
          <w:w w:val="0"/>
          <w:sz w:val="28"/>
          <w:szCs w:val="28"/>
        </w:rPr>
        <w:t xml:space="preserve"> </w:t>
      </w:r>
      <w:r>
        <w:rPr>
          <w:b/>
          <w:color w:val="000000"/>
          <w:w w:val="0"/>
          <w:sz w:val="28"/>
          <w:szCs w:val="28"/>
        </w:rPr>
        <w:t xml:space="preserve"> «</w:t>
      </w:r>
      <w:proofErr w:type="spellStart"/>
      <w:r w:rsidR="00A355B1" w:rsidRPr="00AB1008">
        <w:rPr>
          <w:b/>
          <w:color w:val="000000"/>
          <w:w w:val="0"/>
          <w:sz w:val="28"/>
          <w:szCs w:val="28"/>
        </w:rPr>
        <w:t>Экскурсии</w:t>
      </w:r>
      <w:proofErr w:type="gramStart"/>
      <w:r w:rsidR="00A355B1" w:rsidRPr="00AB1008">
        <w:rPr>
          <w:b/>
          <w:color w:val="000000"/>
          <w:w w:val="0"/>
          <w:sz w:val="28"/>
          <w:szCs w:val="28"/>
        </w:rPr>
        <w:t>,э</w:t>
      </w:r>
      <w:proofErr w:type="gramEnd"/>
      <w:r w:rsidR="00A355B1" w:rsidRPr="00AB1008">
        <w:rPr>
          <w:b/>
          <w:color w:val="000000"/>
          <w:w w:val="0"/>
          <w:sz w:val="28"/>
          <w:szCs w:val="28"/>
        </w:rPr>
        <w:t>кспедиции,походы</w:t>
      </w:r>
      <w:proofErr w:type="spellEnd"/>
      <w:r>
        <w:rPr>
          <w:b/>
          <w:color w:val="000000"/>
          <w:w w:val="0"/>
          <w:sz w:val="28"/>
          <w:szCs w:val="28"/>
        </w:rPr>
        <w:t>»</w:t>
      </w:r>
    </w:p>
    <w:p w:rsidR="00FA4A12" w:rsidRPr="00BB2177" w:rsidRDefault="00FA4A12" w:rsidP="00FA4A12">
      <w:pPr>
        <w:tabs>
          <w:tab w:val="left" w:pos="851"/>
        </w:tabs>
        <w:jc w:val="center"/>
        <w:rPr>
          <w:b/>
          <w:iCs/>
          <w:color w:val="000000"/>
          <w:w w:val="0"/>
          <w:sz w:val="28"/>
          <w:szCs w:val="28"/>
        </w:rPr>
      </w:pPr>
    </w:p>
    <w:p w:rsidR="00FA4A12" w:rsidRPr="00BB2177" w:rsidRDefault="00FA4A12" w:rsidP="00FA4A12">
      <w:pPr>
        <w:adjustRightInd w:val="0"/>
        <w:ind w:right="-1" w:firstLine="567"/>
        <w:rPr>
          <w:i/>
          <w:sz w:val="28"/>
          <w:szCs w:val="28"/>
        </w:rPr>
      </w:pPr>
      <w:r w:rsidRPr="00BB2177">
        <w:rPr>
          <w:rFonts w:eastAsia="Calibri"/>
          <w:sz w:val="28"/>
          <w:szCs w:val="28"/>
        </w:rPr>
        <w:t xml:space="preserve">Экскурсии, экспедиции, походы помогают школьнику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внешкольных ситуациях.  На экскурсиях, в экспедициях, в походах создаются благоприятные условия для воспитания у подростков самостоятельности и ответственности, формирования у них навыков </w:t>
      </w:r>
      <w:proofErr w:type="spellStart"/>
      <w:r w:rsidRPr="00BB2177">
        <w:rPr>
          <w:rFonts w:eastAsia="Calibri"/>
          <w:sz w:val="28"/>
          <w:szCs w:val="28"/>
        </w:rPr>
        <w:t>самообслуживающего</w:t>
      </w:r>
      <w:proofErr w:type="spellEnd"/>
      <w:r w:rsidRPr="00BB2177">
        <w:rPr>
          <w:rFonts w:eastAsia="Calibri"/>
          <w:sz w:val="28"/>
          <w:szCs w:val="28"/>
        </w:rPr>
        <w:t xml:space="preserve"> труда, преодоления их инфантильных и эгоистических наклонностей, обучения рациональному использованию своего времени, сил, имущества. </w:t>
      </w:r>
      <w:proofErr w:type="gramStart"/>
      <w:r w:rsidRPr="00BB2177">
        <w:rPr>
          <w:rFonts w:eastAsia="Calibri"/>
          <w:sz w:val="28"/>
          <w:szCs w:val="28"/>
        </w:rPr>
        <w:t xml:space="preserve">Эти воспитательные возможности реализуются в рамках следующих видов и форм деятельности </w:t>
      </w:r>
      <w:r w:rsidRPr="00BB2177">
        <w:rPr>
          <w:rFonts w:eastAsia="Calibri"/>
          <w:i/>
          <w:sz w:val="28"/>
          <w:szCs w:val="28"/>
        </w:rPr>
        <w:t>(</w:t>
      </w:r>
      <w:r w:rsidRPr="00BB2177">
        <w:rPr>
          <w:i/>
          <w:sz w:val="28"/>
          <w:szCs w:val="28"/>
        </w:rPr>
        <w:t>Примечание: приведенный ниже перечень видов и форм деятельности носит примерный характер.</w:t>
      </w:r>
      <w:proofErr w:type="gramEnd"/>
      <w:r w:rsidRPr="00BB2177">
        <w:rPr>
          <w:i/>
          <w:sz w:val="28"/>
          <w:szCs w:val="28"/>
        </w:rPr>
        <w:t xml:space="preserve"> Если школа в организации процесса воспитания использует потенциал экскурсий, походов и экспедиций, то в данном модуле Программы ее разработчикам необходимо описать те виды и формы деятельности, которые используются в работе именно их школы. </w:t>
      </w:r>
      <w:proofErr w:type="gramStart"/>
      <w:r w:rsidRPr="00BB2177">
        <w:rPr>
          <w:i/>
          <w:sz w:val="28"/>
          <w:szCs w:val="28"/>
        </w:rPr>
        <w:t>При этом в их реализации педагогам важно ориентироваться на целевые приоритеты, связанные с возрастными особенностями их воспитанников).</w:t>
      </w:r>
      <w:proofErr w:type="gramEnd"/>
    </w:p>
    <w:p w:rsidR="00FA4A12" w:rsidRPr="00BB2177" w:rsidRDefault="00FA4A12" w:rsidP="00FA4A12">
      <w:pPr>
        <w:pStyle w:val="a8"/>
        <w:numPr>
          <w:ilvl w:val="0"/>
          <w:numId w:val="7"/>
        </w:numPr>
        <w:tabs>
          <w:tab w:val="left" w:pos="885"/>
        </w:tabs>
        <w:ind w:left="0" w:right="175" w:firstLine="567"/>
        <w:contextualSpacing w:val="0"/>
        <w:jc w:val="both"/>
        <w:rPr>
          <w:rFonts w:eastAsia="Calibri"/>
          <w:sz w:val="28"/>
          <w:szCs w:val="28"/>
        </w:rPr>
      </w:pPr>
      <w:r w:rsidRPr="00BB2177">
        <w:rPr>
          <w:rFonts w:eastAsia="Calibri"/>
          <w:sz w:val="28"/>
          <w:szCs w:val="28"/>
          <w:lang w:eastAsia="ko-KR"/>
        </w:rPr>
        <w:t xml:space="preserve">регулярные пешие прогулки, экскурсии или походы выходного дня, организуемые в классах их классными руководителями и родителями </w:t>
      </w:r>
      <w:r w:rsidRPr="00BB2177">
        <w:rPr>
          <w:rFonts w:eastAsia="Calibri"/>
          <w:sz w:val="28"/>
          <w:szCs w:val="28"/>
          <w:lang w:eastAsia="ko-KR"/>
        </w:rPr>
        <w:lastRenderedPageBreak/>
        <w:t>школьников: в музей, в картинную галерею, в технопарк, на предприятие, на природу (проводятся как интерактивные занятия с распределением среди школьников ролей и соответствующих им заданий, например: «фотографов», «разведчиков», «гидов», «корреспондентов», «оформителей»);</w:t>
      </w:r>
    </w:p>
    <w:p w:rsidR="00FA4A12" w:rsidRPr="00BB2177" w:rsidRDefault="00FA4A12" w:rsidP="00FA4A12">
      <w:pPr>
        <w:pStyle w:val="a8"/>
        <w:numPr>
          <w:ilvl w:val="0"/>
          <w:numId w:val="7"/>
        </w:numPr>
        <w:tabs>
          <w:tab w:val="left" w:pos="885"/>
        </w:tabs>
        <w:ind w:left="0" w:right="175" w:firstLine="567"/>
        <w:contextualSpacing w:val="0"/>
        <w:jc w:val="both"/>
        <w:rPr>
          <w:rFonts w:eastAsia="Calibri"/>
          <w:sz w:val="28"/>
          <w:szCs w:val="28"/>
          <w:lang w:eastAsia="ko-KR"/>
        </w:rPr>
      </w:pPr>
      <w:r w:rsidRPr="00BB2177">
        <w:rPr>
          <w:rFonts w:eastAsia="Calibri"/>
          <w:sz w:val="28"/>
          <w:szCs w:val="28"/>
          <w:lang w:eastAsia="ko-KR"/>
        </w:rPr>
        <w:t xml:space="preserve">литературные, исторические, биологические экспедиции, организуемые учителями и родителями школьников в другие города или села для углубленного изучения биографий проживавших здесь российских поэтов и писателей, произошедших здесь исторических событий, имеющихся здесь природных и историко-культурных ландшафтов, флоры и фауны; </w:t>
      </w:r>
    </w:p>
    <w:p w:rsidR="00FA4A12" w:rsidRPr="00BB2177" w:rsidRDefault="00FA4A12" w:rsidP="00FA4A12">
      <w:pPr>
        <w:pStyle w:val="a8"/>
        <w:numPr>
          <w:ilvl w:val="0"/>
          <w:numId w:val="7"/>
        </w:numPr>
        <w:tabs>
          <w:tab w:val="left" w:pos="885"/>
        </w:tabs>
        <w:ind w:left="0" w:right="175" w:firstLine="567"/>
        <w:contextualSpacing w:val="0"/>
        <w:jc w:val="both"/>
        <w:rPr>
          <w:rFonts w:eastAsia="Calibri"/>
          <w:sz w:val="28"/>
          <w:szCs w:val="28"/>
        </w:rPr>
      </w:pPr>
      <w:r w:rsidRPr="00BB2177">
        <w:rPr>
          <w:rFonts w:eastAsia="Calibri"/>
          <w:sz w:val="28"/>
          <w:szCs w:val="28"/>
          <w:lang w:eastAsia="ko-KR"/>
        </w:rPr>
        <w:t>поисковые экспедиции – вахты памяти, организуемые школьным поисковым отрядом к местам боев Великой отечественной войны для поиска и захоронения останков погибших советских воинов;</w:t>
      </w:r>
    </w:p>
    <w:p w:rsidR="00FA4A12" w:rsidRPr="00BB2177" w:rsidRDefault="00FA4A12" w:rsidP="00FA4A12">
      <w:pPr>
        <w:pStyle w:val="a8"/>
        <w:numPr>
          <w:ilvl w:val="0"/>
          <w:numId w:val="7"/>
        </w:numPr>
        <w:tabs>
          <w:tab w:val="left" w:pos="885"/>
        </w:tabs>
        <w:ind w:left="0" w:right="175" w:firstLine="567"/>
        <w:contextualSpacing w:val="0"/>
        <w:jc w:val="both"/>
        <w:rPr>
          <w:rFonts w:eastAsia="Calibri"/>
          <w:sz w:val="28"/>
          <w:szCs w:val="28"/>
          <w:lang w:eastAsia="ko-KR"/>
        </w:rPr>
      </w:pPr>
      <w:proofErr w:type="gramStart"/>
      <w:r w:rsidRPr="00BB2177">
        <w:rPr>
          <w:rFonts w:eastAsia="Calibri"/>
          <w:sz w:val="28"/>
          <w:szCs w:val="28"/>
          <w:lang w:eastAsia="ko-KR"/>
        </w:rPr>
        <w:t>многодневные походы, организуемые совместно с учреждениями дополнительного образования и осуществляемые с обязательным привлечением школьников к коллективному планированию (разработка маршрута, расчет времени и мест возможных ночевок и переходов), коллективной организации (подготовка необходимого снаряжения и питания), коллективному проведению (распределение среди школьников основных видов работ и соответствующих им ответственных должностей), коллективному анализу туристского путешествия (каждого дня - у вечернего походного костра и всего похода</w:t>
      </w:r>
      <w:proofErr w:type="gramEnd"/>
      <w:r w:rsidRPr="00BB2177">
        <w:rPr>
          <w:rFonts w:eastAsia="Calibri"/>
          <w:sz w:val="28"/>
          <w:szCs w:val="28"/>
          <w:lang w:eastAsia="ko-KR"/>
        </w:rPr>
        <w:t xml:space="preserve"> - по возвращению домой). </w:t>
      </w:r>
    </w:p>
    <w:p w:rsidR="00FA4A12" w:rsidRPr="00BB2177" w:rsidRDefault="00FA4A12" w:rsidP="00FA4A12">
      <w:pPr>
        <w:pStyle w:val="a8"/>
        <w:numPr>
          <w:ilvl w:val="0"/>
          <w:numId w:val="7"/>
        </w:numPr>
        <w:tabs>
          <w:tab w:val="left" w:pos="885"/>
        </w:tabs>
        <w:ind w:left="0" w:right="175" w:firstLine="567"/>
        <w:contextualSpacing w:val="0"/>
        <w:jc w:val="both"/>
        <w:rPr>
          <w:rFonts w:eastAsia="Calibri"/>
          <w:sz w:val="28"/>
          <w:szCs w:val="28"/>
          <w:lang w:eastAsia="ko-KR"/>
        </w:rPr>
      </w:pPr>
      <w:proofErr w:type="spellStart"/>
      <w:r w:rsidRPr="00BB2177">
        <w:rPr>
          <w:rFonts w:eastAsia="Calibri"/>
          <w:sz w:val="28"/>
          <w:szCs w:val="28"/>
          <w:lang w:eastAsia="ko-KR"/>
        </w:rPr>
        <w:t>турслет</w:t>
      </w:r>
      <w:proofErr w:type="spellEnd"/>
      <w:r w:rsidRPr="00BB2177">
        <w:rPr>
          <w:rFonts w:eastAsia="Calibri"/>
          <w:sz w:val="28"/>
          <w:szCs w:val="28"/>
          <w:lang w:eastAsia="ko-KR"/>
        </w:rPr>
        <w:t xml:space="preserve"> с участием команд, сформированных из педагогов, детей и родителей школьников, включающий в себя, например: соревнование по технике пешеходного туризма, соревнование по спортивному ориентированию, конкурс на лучшую топографическую съемку местности, конкурс знатоков лекарственных растений, конкурс туристской кухни, конкурс туристской песни, конкурс благоустройства командных биваков, комбинированную эстафету;</w:t>
      </w:r>
    </w:p>
    <w:p w:rsidR="00FA4A12" w:rsidRDefault="00FA4A12" w:rsidP="00FA4A12">
      <w:pPr>
        <w:pStyle w:val="a8"/>
        <w:numPr>
          <w:ilvl w:val="0"/>
          <w:numId w:val="7"/>
        </w:numPr>
        <w:tabs>
          <w:tab w:val="left" w:pos="885"/>
        </w:tabs>
        <w:ind w:left="0" w:right="175" w:firstLine="567"/>
        <w:contextualSpacing w:val="0"/>
        <w:jc w:val="both"/>
        <w:rPr>
          <w:rFonts w:eastAsia="Calibri"/>
          <w:sz w:val="28"/>
          <w:szCs w:val="28"/>
          <w:lang w:eastAsia="ko-KR"/>
        </w:rPr>
      </w:pPr>
      <w:r w:rsidRPr="00BB2177">
        <w:rPr>
          <w:rFonts w:eastAsia="Calibri"/>
          <w:sz w:val="28"/>
          <w:szCs w:val="28"/>
          <w:lang w:eastAsia="ko-KR"/>
        </w:rPr>
        <w:t xml:space="preserve">летний выездной палаточный лагерь, ориентированный на организацию активного отдыха детей, обучение навыкам выживания в дикой природе, закаливание (программа лагеря может включать мини-походы, марш-броски, ночное ориентирование, робинзонады, </w:t>
      </w:r>
      <w:proofErr w:type="spellStart"/>
      <w:r w:rsidRPr="00BB2177">
        <w:rPr>
          <w:rFonts w:eastAsia="Calibri"/>
          <w:sz w:val="28"/>
          <w:szCs w:val="28"/>
          <w:lang w:eastAsia="ko-KR"/>
        </w:rPr>
        <w:t>квесты</w:t>
      </w:r>
      <w:proofErr w:type="spellEnd"/>
      <w:r w:rsidRPr="00BB2177">
        <w:rPr>
          <w:rFonts w:eastAsia="Calibri"/>
          <w:sz w:val="28"/>
          <w:szCs w:val="28"/>
          <w:lang w:eastAsia="ko-KR"/>
        </w:rPr>
        <w:t>, игры, соревнования, конкурсы).</w:t>
      </w:r>
    </w:p>
    <w:p w:rsidR="00FA4A12" w:rsidRPr="00FA4A12" w:rsidRDefault="00FA4A12" w:rsidP="00FA4A12">
      <w:pPr>
        <w:tabs>
          <w:tab w:val="left" w:pos="885"/>
        </w:tabs>
        <w:ind w:right="175"/>
        <w:jc w:val="both"/>
        <w:rPr>
          <w:rFonts w:eastAsia="Calibri"/>
          <w:sz w:val="28"/>
          <w:szCs w:val="28"/>
          <w:lang w:eastAsia="ko-KR"/>
        </w:rPr>
      </w:pPr>
    </w:p>
    <w:p w:rsidR="00FA4A12" w:rsidRPr="00BB2177" w:rsidRDefault="00FA4A12" w:rsidP="00FA4A12">
      <w:pPr>
        <w:tabs>
          <w:tab w:val="left" w:pos="851"/>
        </w:tabs>
        <w:jc w:val="center"/>
        <w:rPr>
          <w:b/>
          <w:iCs/>
          <w:color w:val="000000"/>
          <w:w w:val="0"/>
          <w:sz w:val="28"/>
          <w:szCs w:val="28"/>
        </w:rPr>
      </w:pPr>
    </w:p>
    <w:p w:rsidR="00FA4A12" w:rsidRPr="00BB2177" w:rsidRDefault="00FA4A12" w:rsidP="00FA4A12">
      <w:pPr>
        <w:tabs>
          <w:tab w:val="left" w:pos="851"/>
        </w:tabs>
        <w:jc w:val="center"/>
        <w:rPr>
          <w:b/>
          <w:sz w:val="28"/>
          <w:szCs w:val="28"/>
        </w:rPr>
      </w:pPr>
      <w:r w:rsidRPr="00BB2177">
        <w:rPr>
          <w:b/>
          <w:color w:val="000000"/>
          <w:w w:val="0"/>
          <w:sz w:val="28"/>
          <w:szCs w:val="28"/>
        </w:rPr>
        <w:t>3.1</w:t>
      </w:r>
      <w:r>
        <w:rPr>
          <w:b/>
          <w:color w:val="000000"/>
          <w:w w:val="0"/>
          <w:sz w:val="28"/>
          <w:szCs w:val="28"/>
        </w:rPr>
        <w:t>1</w:t>
      </w:r>
      <w:r w:rsidRPr="00BB2177">
        <w:rPr>
          <w:b/>
          <w:color w:val="000000"/>
          <w:w w:val="0"/>
          <w:sz w:val="28"/>
          <w:szCs w:val="28"/>
        </w:rPr>
        <w:t xml:space="preserve">. Модуль </w:t>
      </w:r>
      <w:r w:rsidRPr="00BB2177">
        <w:rPr>
          <w:b/>
          <w:sz w:val="28"/>
          <w:szCs w:val="28"/>
        </w:rPr>
        <w:t>«Организация предметно-эстетической среды»</w:t>
      </w:r>
    </w:p>
    <w:p w:rsidR="00FA4A12" w:rsidRPr="00BB2177" w:rsidRDefault="00FA4A12" w:rsidP="00FA4A12">
      <w:pPr>
        <w:pStyle w:val="ParaAttribute38"/>
        <w:ind w:right="0" w:firstLine="567"/>
        <w:rPr>
          <w:rStyle w:val="CharAttribute502"/>
          <w:rFonts w:eastAsia="№Е"/>
          <w:i w:val="0"/>
          <w:szCs w:val="28"/>
        </w:rPr>
      </w:pPr>
      <w:r w:rsidRPr="00BB2177">
        <w:rPr>
          <w:sz w:val="28"/>
          <w:szCs w:val="28"/>
        </w:rPr>
        <w:t xml:space="preserve">Окружающая ребенка предметно-эстетическая среда школы, при условии ее грамотной организации, обогащает внутренний мир ученика, способствует формированию у него чувства вкуса и стиля, создает атмосферу психологического комфорта, поднимает настроение, </w:t>
      </w:r>
      <w:r w:rsidRPr="00BB2177">
        <w:rPr>
          <w:rStyle w:val="CharAttribute526"/>
          <w:rFonts w:eastAsia="№Е"/>
          <w:szCs w:val="28"/>
        </w:rPr>
        <w:t xml:space="preserve">предупреждает стрессовые ситуации, </w:t>
      </w:r>
      <w:r w:rsidRPr="00BB2177">
        <w:rPr>
          <w:sz w:val="28"/>
          <w:szCs w:val="28"/>
        </w:rPr>
        <w:t xml:space="preserve">способствует позитивному восприятию ребенком школы. Воспитывающее влияние на ребенка осуществляется через такие </w:t>
      </w:r>
      <w:r w:rsidRPr="00BB2177">
        <w:rPr>
          <w:sz w:val="28"/>
          <w:szCs w:val="28"/>
        </w:rPr>
        <w:lastRenderedPageBreak/>
        <w:t xml:space="preserve">формы работы с предметно-эстетической средой школы как </w:t>
      </w:r>
      <w:r w:rsidRPr="00BB2177">
        <w:rPr>
          <w:i/>
          <w:sz w:val="28"/>
          <w:szCs w:val="28"/>
        </w:rPr>
        <w:t xml:space="preserve">(Примечание: приведенный ниже перечень форм работы со средой носит примерный </w:t>
      </w:r>
      <w:proofErr w:type="spellStart"/>
      <w:r w:rsidRPr="00BB2177">
        <w:rPr>
          <w:i/>
          <w:sz w:val="28"/>
          <w:szCs w:val="28"/>
        </w:rPr>
        <w:t>характер</w:t>
      </w:r>
      <w:proofErr w:type="gramStart"/>
      <w:r w:rsidRPr="00BB2177">
        <w:rPr>
          <w:i/>
          <w:sz w:val="28"/>
          <w:szCs w:val="28"/>
        </w:rPr>
        <w:t>.Е</w:t>
      </w:r>
      <w:proofErr w:type="gramEnd"/>
      <w:r w:rsidRPr="00BB2177">
        <w:rPr>
          <w:i/>
          <w:sz w:val="28"/>
          <w:szCs w:val="28"/>
        </w:rPr>
        <w:t>сли</w:t>
      </w:r>
      <w:proofErr w:type="spellEnd"/>
      <w:r w:rsidRPr="00BB2177">
        <w:rPr>
          <w:i/>
          <w:sz w:val="28"/>
          <w:szCs w:val="28"/>
        </w:rPr>
        <w:t xml:space="preserve"> в организации процесса воспитания используется потенциал предметно-эстетической среды, то в данном модуле Программы необходимо описать формы работы, которые используются в данной школе)</w:t>
      </w:r>
      <w:r w:rsidRPr="00BB2177">
        <w:rPr>
          <w:sz w:val="28"/>
          <w:szCs w:val="28"/>
        </w:rPr>
        <w:t>:</w:t>
      </w:r>
    </w:p>
    <w:p w:rsidR="00FA4A12" w:rsidRPr="00BB2177" w:rsidRDefault="00FA4A12" w:rsidP="00FA4A12">
      <w:pPr>
        <w:pStyle w:val="a8"/>
        <w:numPr>
          <w:ilvl w:val="0"/>
          <w:numId w:val="6"/>
        </w:numPr>
        <w:shd w:val="clear" w:color="auto" w:fill="FFFFFF"/>
        <w:tabs>
          <w:tab w:val="left" w:pos="993"/>
          <w:tab w:val="left" w:pos="1310"/>
        </w:tabs>
        <w:ind w:left="0" w:right="-1" w:firstLine="567"/>
        <w:contextualSpacing w:val="0"/>
        <w:jc w:val="both"/>
        <w:rPr>
          <w:sz w:val="28"/>
          <w:szCs w:val="28"/>
        </w:rPr>
      </w:pPr>
      <w:r w:rsidRPr="00BB2177">
        <w:rPr>
          <w:sz w:val="28"/>
          <w:szCs w:val="28"/>
        </w:rPr>
        <w:t xml:space="preserve">оформление интерьера школьных помещений (вестибюля, коридоров, рекреаций, залов, лестничных пролетов и т.п.) и их периодическая переориентация, которая может служить хорошим средством разрушения негативных установок школьников на учебные и </w:t>
      </w:r>
      <w:proofErr w:type="spellStart"/>
      <w:r w:rsidRPr="00BB2177">
        <w:rPr>
          <w:sz w:val="28"/>
          <w:szCs w:val="28"/>
        </w:rPr>
        <w:t>внеучебные</w:t>
      </w:r>
      <w:proofErr w:type="spellEnd"/>
      <w:r w:rsidRPr="00BB2177">
        <w:rPr>
          <w:sz w:val="28"/>
          <w:szCs w:val="28"/>
        </w:rPr>
        <w:t xml:space="preserve"> занятия;</w:t>
      </w:r>
    </w:p>
    <w:p w:rsidR="00FA4A12" w:rsidRPr="00BB2177" w:rsidRDefault="00FA4A12" w:rsidP="00FA4A12">
      <w:pPr>
        <w:pStyle w:val="a8"/>
        <w:numPr>
          <w:ilvl w:val="0"/>
          <w:numId w:val="6"/>
        </w:numPr>
        <w:shd w:val="clear" w:color="auto" w:fill="FFFFFF"/>
        <w:tabs>
          <w:tab w:val="left" w:pos="993"/>
          <w:tab w:val="left" w:pos="1310"/>
        </w:tabs>
        <w:ind w:left="0" w:right="-1" w:firstLine="567"/>
        <w:contextualSpacing w:val="0"/>
        <w:jc w:val="both"/>
        <w:rPr>
          <w:sz w:val="28"/>
          <w:szCs w:val="28"/>
        </w:rPr>
      </w:pPr>
      <w:proofErr w:type="gramStart"/>
      <w:r w:rsidRPr="00BB2177">
        <w:rPr>
          <w:sz w:val="28"/>
          <w:szCs w:val="28"/>
        </w:rPr>
        <w:t>размещение на стенах школы регулярно сменяемых экспозиций: творческих работ школьников, позволяющих им реализовать свой творческий потенциал, а также знакомящих их с работами друг друга; картин определенного художественного стиля, знакомящего школьников с разнообразием эстетического осмысления мира; фотоотчетов об интересных событиях, происходящих в школе (проведенных ключевых делах, интересных экскурсиях, походах, встречах с интересными людьми и т.п.);</w:t>
      </w:r>
      <w:proofErr w:type="gramEnd"/>
    </w:p>
    <w:p w:rsidR="00FA4A12" w:rsidRPr="00BB2177" w:rsidRDefault="00FA4A12" w:rsidP="00FA4A12">
      <w:pPr>
        <w:pStyle w:val="a8"/>
        <w:numPr>
          <w:ilvl w:val="0"/>
          <w:numId w:val="6"/>
        </w:numPr>
        <w:shd w:val="clear" w:color="auto" w:fill="FFFFFF"/>
        <w:tabs>
          <w:tab w:val="left" w:pos="993"/>
          <w:tab w:val="left" w:pos="1310"/>
        </w:tabs>
        <w:ind w:left="0" w:right="-1" w:firstLine="567"/>
        <w:contextualSpacing w:val="0"/>
        <w:jc w:val="both"/>
        <w:rPr>
          <w:sz w:val="28"/>
          <w:szCs w:val="28"/>
        </w:rPr>
      </w:pPr>
      <w:r w:rsidRPr="00BB2177">
        <w:rPr>
          <w:sz w:val="28"/>
          <w:szCs w:val="28"/>
        </w:rPr>
        <w:t>озеленение</w:t>
      </w:r>
      <w:r w:rsidRPr="00BB2177">
        <w:rPr>
          <w:rStyle w:val="CharAttribute526"/>
          <w:rFonts w:eastAsia="№Е"/>
          <w:szCs w:val="28"/>
        </w:rPr>
        <w:t xml:space="preserve"> пришкольной территории, разбивка клумб, тенистых аллей, оборудование во дворе школы беседок, спортивных и игровых площадок, </w:t>
      </w:r>
      <w:r w:rsidRPr="00BB2177">
        <w:rPr>
          <w:sz w:val="28"/>
          <w:szCs w:val="28"/>
        </w:rPr>
        <w:t xml:space="preserve">доступных и приспособленных для школьников разных возрастных категорий, </w:t>
      </w:r>
      <w:r w:rsidRPr="00BB2177">
        <w:rPr>
          <w:rStyle w:val="CharAttribute526"/>
          <w:rFonts w:eastAsia="№Е"/>
          <w:szCs w:val="28"/>
        </w:rPr>
        <w:t>оздоровительно-рекреационных зон, позволяющих разделить свободное пространство школы на зоны активного и тихого отдыха;</w:t>
      </w:r>
    </w:p>
    <w:p w:rsidR="00FA4A12" w:rsidRPr="00BB2177" w:rsidRDefault="00FA4A12" w:rsidP="00FA4A12">
      <w:pPr>
        <w:widowControl w:val="0"/>
        <w:numPr>
          <w:ilvl w:val="0"/>
          <w:numId w:val="9"/>
        </w:numPr>
        <w:shd w:val="clear" w:color="auto" w:fill="FFFFFF"/>
        <w:tabs>
          <w:tab w:val="left" w:pos="872"/>
          <w:tab w:val="left" w:pos="993"/>
          <w:tab w:val="left" w:pos="1310"/>
        </w:tabs>
        <w:autoSpaceDE w:val="0"/>
        <w:ind w:left="0" w:right="-1" w:firstLine="567"/>
        <w:jc w:val="both"/>
        <w:rPr>
          <w:rStyle w:val="CharAttribute526"/>
          <w:rFonts w:eastAsia="№Е"/>
          <w:szCs w:val="28"/>
        </w:rPr>
      </w:pPr>
      <w:r w:rsidRPr="00BB2177">
        <w:rPr>
          <w:rStyle w:val="CharAttribute526"/>
          <w:rFonts w:eastAsia="№Е"/>
          <w:szCs w:val="28"/>
        </w:rPr>
        <w:t>создание и поддержание в рабочем состоянии в вестибюле школы стеллажей свободного книгообмена, на которые желающие дети, родители и педагоги могут выставлять для общего пользования свои книги, а также брать с них для чтения любые другие;</w:t>
      </w:r>
    </w:p>
    <w:p w:rsidR="00FA4A12" w:rsidRPr="00BB2177" w:rsidRDefault="00FA4A12" w:rsidP="00FA4A12">
      <w:pPr>
        <w:widowControl w:val="0"/>
        <w:numPr>
          <w:ilvl w:val="0"/>
          <w:numId w:val="9"/>
        </w:numPr>
        <w:shd w:val="clear" w:color="auto" w:fill="FFFFFF"/>
        <w:tabs>
          <w:tab w:val="left" w:pos="872"/>
          <w:tab w:val="left" w:pos="993"/>
          <w:tab w:val="left" w:pos="1310"/>
        </w:tabs>
        <w:autoSpaceDE w:val="0"/>
        <w:ind w:left="0" w:right="-1" w:firstLine="567"/>
        <w:jc w:val="both"/>
        <w:rPr>
          <w:sz w:val="28"/>
          <w:szCs w:val="28"/>
        </w:rPr>
      </w:pPr>
      <w:r w:rsidRPr="00BB2177">
        <w:rPr>
          <w:sz w:val="28"/>
          <w:szCs w:val="28"/>
        </w:rPr>
        <w:t>благоустройство классных кабинетов, осуществляемое классными руководителями вместе со школьниками своих классов, позволяющее учащимся проявить свои фантазию и творческие способности, создающее повод для длительного общения классного руководителя со своими детьми;</w:t>
      </w:r>
    </w:p>
    <w:p w:rsidR="00FA4A12" w:rsidRPr="00BB2177" w:rsidRDefault="00FA4A12" w:rsidP="00FA4A12">
      <w:pPr>
        <w:widowControl w:val="0"/>
        <w:numPr>
          <w:ilvl w:val="0"/>
          <w:numId w:val="9"/>
        </w:numPr>
        <w:shd w:val="clear" w:color="auto" w:fill="FFFFFF"/>
        <w:tabs>
          <w:tab w:val="left" w:pos="872"/>
          <w:tab w:val="left" w:pos="993"/>
          <w:tab w:val="left" w:pos="1310"/>
        </w:tabs>
        <w:autoSpaceDE w:val="0"/>
        <w:ind w:left="0" w:right="-1" w:firstLine="567"/>
        <w:jc w:val="both"/>
        <w:rPr>
          <w:rStyle w:val="CharAttribute526"/>
          <w:rFonts w:eastAsia="№Е"/>
          <w:szCs w:val="28"/>
        </w:rPr>
      </w:pPr>
      <w:r w:rsidRPr="00BB2177">
        <w:rPr>
          <w:sz w:val="28"/>
          <w:szCs w:val="28"/>
        </w:rPr>
        <w:t>размещение в коридорах и рекреациях школы</w:t>
      </w:r>
      <w:r w:rsidRPr="00BB2177">
        <w:rPr>
          <w:rStyle w:val="CharAttribute526"/>
          <w:rFonts w:eastAsia="№Е"/>
          <w:szCs w:val="28"/>
        </w:rPr>
        <w:t xml:space="preserve"> экспонатов школьного </w:t>
      </w:r>
      <w:proofErr w:type="spellStart"/>
      <w:r w:rsidRPr="00BB2177">
        <w:rPr>
          <w:rStyle w:val="CharAttribute526"/>
          <w:rFonts w:eastAsia="№Е"/>
          <w:szCs w:val="28"/>
        </w:rPr>
        <w:t>экспериментариум</w:t>
      </w:r>
      <w:proofErr w:type="gramStart"/>
      <w:r w:rsidRPr="00BB2177">
        <w:rPr>
          <w:rStyle w:val="CharAttribute526"/>
          <w:rFonts w:eastAsia="№Е"/>
          <w:szCs w:val="28"/>
        </w:rPr>
        <w:t>а</w:t>
      </w:r>
      <w:proofErr w:type="spellEnd"/>
      <w:r w:rsidRPr="00BB2177">
        <w:rPr>
          <w:sz w:val="28"/>
          <w:szCs w:val="28"/>
        </w:rPr>
        <w:t>–</w:t>
      </w:r>
      <w:proofErr w:type="gramEnd"/>
      <w:r w:rsidRPr="00BB2177">
        <w:rPr>
          <w:rStyle w:val="CharAttribute526"/>
          <w:rFonts w:eastAsia="№Е"/>
          <w:szCs w:val="28"/>
        </w:rPr>
        <w:t xml:space="preserve"> набора приспособлений для проведения заинтересованными школьниками несложных и безопасных технических экспериментов;</w:t>
      </w:r>
    </w:p>
    <w:p w:rsidR="00FA4A12" w:rsidRPr="00BB2177" w:rsidRDefault="00FA4A12" w:rsidP="00FA4A12">
      <w:pPr>
        <w:widowControl w:val="0"/>
        <w:numPr>
          <w:ilvl w:val="0"/>
          <w:numId w:val="9"/>
        </w:numPr>
        <w:shd w:val="clear" w:color="auto" w:fill="FFFFFF"/>
        <w:tabs>
          <w:tab w:val="left" w:pos="872"/>
          <w:tab w:val="left" w:pos="993"/>
          <w:tab w:val="left" w:pos="1310"/>
        </w:tabs>
        <w:autoSpaceDE w:val="0"/>
        <w:ind w:left="0" w:right="-1" w:firstLine="567"/>
        <w:jc w:val="both"/>
        <w:rPr>
          <w:sz w:val="28"/>
          <w:szCs w:val="28"/>
        </w:rPr>
      </w:pPr>
      <w:proofErr w:type="gramStart"/>
      <w:r w:rsidRPr="00BB2177">
        <w:rPr>
          <w:sz w:val="28"/>
          <w:szCs w:val="28"/>
        </w:rPr>
        <w:t xml:space="preserve">событийный дизайн – оформление пространства проведения конкретных школьных событий (праздников, церемоний, торжественных линеек, творческих вечеров, выставок, собраний, конференций и т.п.); </w:t>
      </w:r>
      <w:proofErr w:type="gramEnd"/>
    </w:p>
    <w:p w:rsidR="00FA4A12" w:rsidRPr="00BB2177" w:rsidRDefault="00FA4A12" w:rsidP="00FA4A12">
      <w:pPr>
        <w:widowControl w:val="0"/>
        <w:numPr>
          <w:ilvl w:val="0"/>
          <w:numId w:val="9"/>
        </w:numPr>
        <w:shd w:val="clear" w:color="auto" w:fill="FFFFFF"/>
        <w:tabs>
          <w:tab w:val="left" w:pos="872"/>
          <w:tab w:val="left" w:pos="993"/>
          <w:tab w:val="left" w:pos="1310"/>
        </w:tabs>
        <w:autoSpaceDE w:val="0"/>
        <w:ind w:left="0" w:right="-1" w:firstLine="567"/>
        <w:jc w:val="both"/>
        <w:rPr>
          <w:sz w:val="28"/>
          <w:szCs w:val="28"/>
        </w:rPr>
      </w:pPr>
      <w:proofErr w:type="gramStart"/>
      <w:r w:rsidRPr="00BB2177">
        <w:rPr>
          <w:rStyle w:val="CharAttribute526"/>
          <w:rFonts w:eastAsia="№Е"/>
          <w:szCs w:val="28"/>
        </w:rPr>
        <w:t xml:space="preserve">совместная с детьми разработка, создание и популяризация особой школьной символики (флаг школы, гимн школы, эмблема школы, логотип, элементы школьного костюма и т.п.), используемой как в школьной повседневности, так и в торжественные моменты жизни образовательной организации </w:t>
      </w:r>
      <w:r w:rsidRPr="00BB2177">
        <w:rPr>
          <w:sz w:val="28"/>
          <w:szCs w:val="28"/>
        </w:rPr>
        <w:t>–</w:t>
      </w:r>
      <w:r w:rsidRPr="00BB2177">
        <w:rPr>
          <w:rStyle w:val="CharAttribute526"/>
          <w:rFonts w:eastAsia="№Е"/>
          <w:szCs w:val="28"/>
        </w:rPr>
        <w:t xml:space="preserve"> во время праздников, торжественных церемоний, ключевых </w:t>
      </w:r>
      <w:r w:rsidRPr="00BB2177">
        <w:rPr>
          <w:rStyle w:val="CharAttribute526"/>
          <w:rFonts w:eastAsia="№Е"/>
          <w:szCs w:val="28"/>
        </w:rPr>
        <w:lastRenderedPageBreak/>
        <w:t>общешкольных дел и иных происходящих в жизни школы знаковых событий;</w:t>
      </w:r>
      <w:proofErr w:type="gramEnd"/>
    </w:p>
    <w:p w:rsidR="00FA4A12" w:rsidRPr="00BB2177" w:rsidRDefault="00FA4A12" w:rsidP="00FA4A12">
      <w:pPr>
        <w:widowControl w:val="0"/>
        <w:numPr>
          <w:ilvl w:val="0"/>
          <w:numId w:val="9"/>
        </w:numPr>
        <w:shd w:val="clear" w:color="auto" w:fill="FFFFFF"/>
        <w:tabs>
          <w:tab w:val="left" w:pos="872"/>
          <w:tab w:val="left" w:pos="993"/>
          <w:tab w:val="left" w:pos="1310"/>
        </w:tabs>
        <w:autoSpaceDE w:val="0"/>
        <w:ind w:left="0" w:right="-1" w:firstLine="567"/>
        <w:jc w:val="both"/>
        <w:rPr>
          <w:b/>
          <w:i/>
          <w:sz w:val="28"/>
          <w:szCs w:val="28"/>
        </w:rPr>
      </w:pPr>
      <w:r w:rsidRPr="00BB2177">
        <w:rPr>
          <w:sz w:val="28"/>
          <w:szCs w:val="28"/>
        </w:rPr>
        <w:t xml:space="preserve">регулярная организация и проведение конкурсов творческих проектов по благоустройству различных участков пришкольной территории (например, высадке культурных растений, закладке газонов, сооружению альпийских горок, созданию инсталляций и иного декоративного оформления отведенных для детских проектов мест); </w:t>
      </w:r>
    </w:p>
    <w:p w:rsidR="00FA4A12" w:rsidRDefault="00FA4A12" w:rsidP="00FA4A12">
      <w:pPr>
        <w:widowControl w:val="0"/>
        <w:numPr>
          <w:ilvl w:val="0"/>
          <w:numId w:val="10"/>
        </w:numPr>
        <w:tabs>
          <w:tab w:val="left" w:pos="851"/>
        </w:tabs>
        <w:wordWrap w:val="0"/>
        <w:autoSpaceDE w:val="0"/>
        <w:autoSpaceDN w:val="0"/>
        <w:ind w:left="0" w:firstLine="567"/>
        <w:jc w:val="both"/>
        <w:rPr>
          <w:sz w:val="28"/>
          <w:szCs w:val="28"/>
        </w:rPr>
      </w:pPr>
      <w:r w:rsidRPr="00BB2177">
        <w:rPr>
          <w:sz w:val="28"/>
          <w:szCs w:val="28"/>
        </w:rPr>
        <w:t>акцентирование внимания школьников посредством элементов предметно-эстетической среды (стенды, плакаты, инсталляции) на важных для воспитания ценностях школы, ее традициях, правилах.</w:t>
      </w:r>
    </w:p>
    <w:p w:rsidR="00AA739B" w:rsidRDefault="00AA739B" w:rsidP="00AA739B">
      <w:pPr>
        <w:widowControl w:val="0"/>
        <w:tabs>
          <w:tab w:val="left" w:pos="851"/>
        </w:tabs>
        <w:wordWrap w:val="0"/>
        <w:autoSpaceDE w:val="0"/>
        <w:autoSpaceDN w:val="0"/>
        <w:ind w:left="567"/>
        <w:jc w:val="both"/>
        <w:rPr>
          <w:sz w:val="28"/>
          <w:szCs w:val="28"/>
        </w:rPr>
      </w:pPr>
    </w:p>
    <w:p w:rsidR="00AA739B" w:rsidRDefault="00AA739B" w:rsidP="00AA739B">
      <w:pPr>
        <w:widowControl w:val="0"/>
        <w:tabs>
          <w:tab w:val="left" w:pos="851"/>
        </w:tabs>
        <w:wordWrap w:val="0"/>
        <w:autoSpaceDE w:val="0"/>
        <w:autoSpaceDN w:val="0"/>
        <w:ind w:left="567"/>
        <w:jc w:val="both"/>
        <w:rPr>
          <w:sz w:val="28"/>
          <w:szCs w:val="28"/>
        </w:rPr>
      </w:pPr>
    </w:p>
    <w:p w:rsidR="00AA739B" w:rsidRDefault="00AA739B" w:rsidP="00AA739B">
      <w:pPr>
        <w:widowControl w:val="0"/>
        <w:tabs>
          <w:tab w:val="left" w:pos="851"/>
        </w:tabs>
        <w:wordWrap w:val="0"/>
        <w:autoSpaceDE w:val="0"/>
        <w:autoSpaceDN w:val="0"/>
        <w:ind w:left="567"/>
        <w:jc w:val="both"/>
        <w:rPr>
          <w:b/>
          <w:sz w:val="28"/>
          <w:szCs w:val="28"/>
        </w:rPr>
      </w:pPr>
      <w:r w:rsidRPr="00AA739B">
        <w:rPr>
          <w:b/>
          <w:sz w:val="28"/>
          <w:szCs w:val="28"/>
        </w:rPr>
        <w:t xml:space="preserve">3.12. Модуль. </w:t>
      </w:r>
      <w:proofErr w:type="spellStart"/>
      <w:r w:rsidRPr="00AA739B">
        <w:rPr>
          <w:b/>
          <w:sz w:val="28"/>
          <w:szCs w:val="28"/>
        </w:rPr>
        <w:t>Агропоколение</w:t>
      </w:r>
      <w:proofErr w:type="spellEnd"/>
      <w:r w:rsidRPr="00AA739B">
        <w:rPr>
          <w:b/>
          <w:sz w:val="28"/>
          <w:szCs w:val="28"/>
        </w:rPr>
        <w:t>.</w:t>
      </w:r>
    </w:p>
    <w:p w:rsidR="00DC12A7" w:rsidRDefault="00C443E5" w:rsidP="00AA739B">
      <w:pPr>
        <w:widowControl w:val="0"/>
        <w:tabs>
          <w:tab w:val="left" w:pos="851"/>
        </w:tabs>
        <w:wordWrap w:val="0"/>
        <w:autoSpaceDE w:val="0"/>
        <w:autoSpaceDN w:val="0"/>
        <w:ind w:left="567"/>
        <w:jc w:val="both"/>
        <w:rPr>
          <w:sz w:val="28"/>
          <w:szCs w:val="28"/>
        </w:rPr>
      </w:pPr>
      <w:r>
        <w:rPr>
          <w:sz w:val="28"/>
          <w:szCs w:val="28"/>
        </w:rPr>
        <w:t xml:space="preserve">Подготовка школьных фермеров. Представление детей о сельской жизни. Механизмы восприятия детьми </w:t>
      </w:r>
      <w:proofErr w:type="spellStart"/>
      <w:r>
        <w:rPr>
          <w:sz w:val="28"/>
          <w:szCs w:val="28"/>
        </w:rPr>
        <w:t>агропроблем</w:t>
      </w:r>
      <w:proofErr w:type="spellEnd"/>
      <w:r>
        <w:rPr>
          <w:sz w:val="28"/>
          <w:szCs w:val="28"/>
        </w:rPr>
        <w:t>.</w:t>
      </w:r>
    </w:p>
    <w:p w:rsidR="00AC0201" w:rsidRPr="00AC0201" w:rsidRDefault="00C443E5" w:rsidP="00AA739B">
      <w:pPr>
        <w:widowControl w:val="0"/>
        <w:tabs>
          <w:tab w:val="left" w:pos="851"/>
        </w:tabs>
        <w:wordWrap w:val="0"/>
        <w:autoSpaceDE w:val="0"/>
        <w:autoSpaceDN w:val="0"/>
        <w:ind w:left="567"/>
        <w:jc w:val="both"/>
        <w:rPr>
          <w:sz w:val="28"/>
          <w:szCs w:val="28"/>
        </w:rPr>
      </w:pPr>
      <w:r>
        <w:rPr>
          <w:sz w:val="28"/>
          <w:szCs w:val="28"/>
        </w:rPr>
        <w:t xml:space="preserve"> </w:t>
      </w:r>
    </w:p>
    <w:p w:rsidR="00DC12A7" w:rsidRPr="00DC12A7" w:rsidRDefault="00DC12A7" w:rsidP="00A71B12">
      <w:pPr>
        <w:pStyle w:val="af3"/>
        <w:ind w:right="57" w:firstLine="1134"/>
        <w:rPr>
          <w:sz w:val="28"/>
          <w:szCs w:val="28"/>
        </w:rPr>
      </w:pPr>
      <w:r w:rsidRPr="00E94406">
        <w:rPr>
          <w:sz w:val="28"/>
          <w:szCs w:val="28"/>
        </w:rPr>
        <w:t>В Дагестане основная масса населения - сельская и жителям приходится заниматься различными сельскохозяйственными проблемами: огородом, садом, виноградником, домашними животными с тем, чтобы прокормить семью, а излишки продать для приобретения промышленных товаров. В настоящее время идет активное приобретение земель для ведения подсобного хозяйства, и этот процесс бывает часто связан с юридическими  коллизиями ввиду правовой безграмотности основной части населения. Приобретенные земли должны также быть грамотно использованы для получения максимальной выгоды, а для этого нужны не только практические навыки, но и знание основ сельскохозяйственных наук - почвоведения, растениеводства, плодоводства, животноводства, виноградарства и, наконец, экономики и сельскохозяйственного права.</w:t>
      </w:r>
    </w:p>
    <w:p w:rsidR="00DC12A7" w:rsidRPr="00E94406" w:rsidRDefault="00DC12A7" w:rsidP="00A71B12">
      <w:pPr>
        <w:jc w:val="both"/>
        <w:rPr>
          <w:sz w:val="28"/>
          <w:szCs w:val="28"/>
        </w:rPr>
      </w:pPr>
    </w:p>
    <w:p w:rsidR="00DC12A7" w:rsidRDefault="00DC12A7" w:rsidP="00DC12A7">
      <w:pPr>
        <w:widowControl w:val="0"/>
        <w:tabs>
          <w:tab w:val="left" w:pos="851"/>
        </w:tabs>
        <w:wordWrap w:val="0"/>
        <w:autoSpaceDE w:val="0"/>
        <w:autoSpaceDN w:val="0"/>
        <w:jc w:val="both"/>
        <w:rPr>
          <w:b/>
          <w:sz w:val="28"/>
          <w:szCs w:val="28"/>
        </w:rPr>
      </w:pPr>
      <w:r>
        <w:t xml:space="preserve">    </w:t>
      </w:r>
      <w:r>
        <w:rPr>
          <w:b/>
          <w:sz w:val="28"/>
          <w:szCs w:val="28"/>
        </w:rPr>
        <w:t>3.13. Модуль.  Воспитательная работа с категорией детей «группы риска». Профилактическая  и реабилитационная работа.</w:t>
      </w:r>
    </w:p>
    <w:p w:rsidR="00DC12A7" w:rsidRPr="00C443E5" w:rsidRDefault="00DC12A7" w:rsidP="00DC12A7">
      <w:pPr>
        <w:widowControl w:val="0"/>
        <w:tabs>
          <w:tab w:val="left" w:pos="851"/>
        </w:tabs>
        <w:wordWrap w:val="0"/>
        <w:autoSpaceDE w:val="0"/>
        <w:autoSpaceDN w:val="0"/>
        <w:ind w:left="567"/>
        <w:jc w:val="both"/>
        <w:rPr>
          <w:sz w:val="28"/>
          <w:szCs w:val="28"/>
        </w:rPr>
      </w:pPr>
      <w:r w:rsidRPr="00C443E5">
        <w:rPr>
          <w:sz w:val="28"/>
          <w:szCs w:val="28"/>
        </w:rPr>
        <w:t xml:space="preserve">Дети </w:t>
      </w:r>
      <w:r>
        <w:rPr>
          <w:sz w:val="28"/>
          <w:szCs w:val="28"/>
        </w:rPr>
        <w:t xml:space="preserve">категории «группы риска». Профилактическая работа с детьми группы риска. Реабилитационная работа с детьми « группы риска» </w:t>
      </w:r>
    </w:p>
    <w:p w:rsidR="00DC12A7" w:rsidRDefault="00DC12A7" w:rsidP="00DC12A7">
      <w:pPr>
        <w:pStyle w:val="af3"/>
        <w:spacing w:line="360" w:lineRule="auto"/>
        <w:ind w:right="57" w:firstLine="1134"/>
        <w:rPr>
          <w:b/>
          <w:sz w:val="28"/>
          <w:szCs w:val="28"/>
        </w:rPr>
      </w:pPr>
    </w:p>
    <w:p w:rsidR="00DC12A7" w:rsidRPr="00E94406" w:rsidRDefault="00DC12A7" w:rsidP="00DC12A7">
      <w:pPr>
        <w:pStyle w:val="af3"/>
        <w:spacing w:line="360" w:lineRule="auto"/>
        <w:ind w:right="57" w:firstLine="1134"/>
        <w:rPr>
          <w:sz w:val="28"/>
          <w:szCs w:val="28"/>
        </w:rPr>
      </w:pPr>
    </w:p>
    <w:p w:rsidR="00DC12A7" w:rsidRPr="00C443E5" w:rsidRDefault="00DC12A7" w:rsidP="00DC12A7">
      <w:pPr>
        <w:widowControl w:val="0"/>
        <w:tabs>
          <w:tab w:val="left" w:pos="851"/>
        </w:tabs>
        <w:wordWrap w:val="0"/>
        <w:autoSpaceDE w:val="0"/>
        <w:autoSpaceDN w:val="0"/>
        <w:ind w:left="567"/>
        <w:jc w:val="both"/>
        <w:rPr>
          <w:sz w:val="28"/>
          <w:szCs w:val="28"/>
        </w:rPr>
      </w:pPr>
    </w:p>
    <w:p w:rsidR="00DC12A7" w:rsidRDefault="00DC12A7" w:rsidP="00DC12A7">
      <w:pPr>
        <w:tabs>
          <w:tab w:val="left" w:pos="851"/>
        </w:tabs>
        <w:jc w:val="center"/>
        <w:rPr>
          <w:b/>
          <w:color w:val="000000"/>
          <w:w w:val="0"/>
          <w:sz w:val="28"/>
          <w:szCs w:val="28"/>
        </w:rPr>
      </w:pPr>
    </w:p>
    <w:p w:rsidR="00DC12A7" w:rsidRPr="00AF0300" w:rsidRDefault="00DC12A7" w:rsidP="00DC12A7">
      <w:pPr>
        <w:tabs>
          <w:tab w:val="left" w:pos="851"/>
        </w:tabs>
        <w:jc w:val="center"/>
        <w:rPr>
          <w:b/>
          <w:color w:val="000000"/>
          <w:w w:val="0"/>
          <w:sz w:val="28"/>
          <w:szCs w:val="28"/>
        </w:rPr>
      </w:pPr>
      <w:r>
        <w:rPr>
          <w:b/>
          <w:iCs/>
          <w:color w:val="000000"/>
          <w:w w:val="0"/>
          <w:sz w:val="28"/>
          <w:szCs w:val="28"/>
        </w:rPr>
        <w:t xml:space="preserve">Раздел </w:t>
      </w:r>
      <w:r>
        <w:rPr>
          <w:b/>
          <w:iCs/>
          <w:color w:val="000000"/>
          <w:w w:val="0"/>
          <w:sz w:val="28"/>
          <w:szCs w:val="28"/>
          <w:lang w:val="en-US"/>
        </w:rPr>
        <w:t>IV</w:t>
      </w:r>
      <w:r w:rsidRPr="00AF0300">
        <w:rPr>
          <w:b/>
          <w:iCs/>
          <w:color w:val="000000"/>
          <w:w w:val="0"/>
          <w:sz w:val="28"/>
          <w:szCs w:val="28"/>
        </w:rPr>
        <w:t>.Основные направления самоанализа воспитательной работы</w:t>
      </w:r>
    </w:p>
    <w:p w:rsidR="00DC12A7" w:rsidRDefault="00DC12A7" w:rsidP="00DC12A7">
      <w:pPr>
        <w:adjustRightInd w:val="0"/>
        <w:ind w:right="-1" w:firstLine="567"/>
        <w:rPr>
          <w:sz w:val="28"/>
          <w:szCs w:val="28"/>
        </w:rPr>
      </w:pPr>
    </w:p>
    <w:p w:rsidR="00DC12A7" w:rsidRPr="00BB2177" w:rsidRDefault="00DC12A7" w:rsidP="00DC12A7">
      <w:pPr>
        <w:adjustRightInd w:val="0"/>
        <w:ind w:right="-1" w:firstLine="567"/>
        <w:rPr>
          <w:sz w:val="28"/>
          <w:szCs w:val="28"/>
        </w:rPr>
      </w:pPr>
      <w:r w:rsidRPr="00BB2177">
        <w:rPr>
          <w:sz w:val="28"/>
          <w:szCs w:val="28"/>
        </w:rPr>
        <w:t xml:space="preserve">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 </w:t>
      </w:r>
    </w:p>
    <w:p w:rsidR="00DC12A7" w:rsidRPr="00BB2177" w:rsidRDefault="00DC12A7" w:rsidP="00DC12A7">
      <w:pPr>
        <w:adjustRightInd w:val="0"/>
        <w:ind w:right="-1" w:firstLine="567"/>
        <w:rPr>
          <w:sz w:val="28"/>
          <w:szCs w:val="28"/>
        </w:rPr>
      </w:pPr>
      <w:r w:rsidRPr="00BB2177">
        <w:rPr>
          <w:sz w:val="28"/>
          <w:szCs w:val="28"/>
        </w:rPr>
        <w:lastRenderedPageBreak/>
        <w:t xml:space="preserve">Самоанализ осуществляется ежегодно силами самой образовательной организации с привлечением (при необходимости и по самостоятельному решению администрации образовательной организации) внешних экспертов. </w:t>
      </w:r>
    </w:p>
    <w:p w:rsidR="00DC12A7" w:rsidRPr="00BB2177" w:rsidRDefault="00DC12A7" w:rsidP="00DC12A7">
      <w:pPr>
        <w:adjustRightInd w:val="0"/>
        <w:ind w:right="-1" w:firstLine="567"/>
        <w:rPr>
          <w:sz w:val="28"/>
          <w:szCs w:val="28"/>
        </w:rPr>
      </w:pPr>
      <w:r w:rsidRPr="00BB2177">
        <w:rPr>
          <w:sz w:val="28"/>
          <w:szCs w:val="28"/>
        </w:rPr>
        <w:t>Основными принципами, на основе которых осуществляется самоанализ воспитательной работы в школе, являются:</w:t>
      </w:r>
    </w:p>
    <w:p w:rsidR="00DC12A7" w:rsidRPr="00BB2177" w:rsidRDefault="00DC12A7" w:rsidP="00DC12A7">
      <w:pPr>
        <w:adjustRightInd w:val="0"/>
        <w:ind w:right="-1" w:firstLine="567"/>
        <w:rPr>
          <w:sz w:val="28"/>
          <w:szCs w:val="28"/>
        </w:rPr>
      </w:pPr>
      <w:r w:rsidRPr="00BB2177">
        <w:rPr>
          <w:sz w:val="28"/>
          <w:szCs w:val="28"/>
        </w:rPr>
        <w:t xml:space="preserve">- принцип гуманистической направленности осуществляемого анализа, ориентирующий экспертов на уважительное </w:t>
      </w:r>
      <w:proofErr w:type="gramStart"/>
      <w:r w:rsidRPr="00BB2177">
        <w:rPr>
          <w:sz w:val="28"/>
          <w:szCs w:val="28"/>
        </w:rPr>
        <w:t>отношение</w:t>
      </w:r>
      <w:proofErr w:type="gramEnd"/>
      <w:r w:rsidRPr="00BB2177">
        <w:rPr>
          <w:sz w:val="28"/>
          <w:szCs w:val="28"/>
        </w:rPr>
        <w:t xml:space="preserve"> как к воспитанникам, так и к педагогам, реализующим воспитательный процесс; </w:t>
      </w:r>
    </w:p>
    <w:p w:rsidR="00DC12A7" w:rsidRPr="00BB2177" w:rsidRDefault="00DC12A7" w:rsidP="00DC12A7">
      <w:pPr>
        <w:adjustRightInd w:val="0"/>
        <w:ind w:right="-1" w:firstLine="567"/>
        <w:rPr>
          <w:sz w:val="28"/>
          <w:szCs w:val="28"/>
        </w:rPr>
      </w:pPr>
      <w:r w:rsidRPr="00BB2177">
        <w:rPr>
          <w:sz w:val="28"/>
          <w:szCs w:val="28"/>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школьниками и педагогами;  </w:t>
      </w:r>
    </w:p>
    <w:p w:rsidR="00DC12A7" w:rsidRPr="00BB2177" w:rsidRDefault="00DC12A7" w:rsidP="00DC12A7">
      <w:pPr>
        <w:adjustRightInd w:val="0"/>
        <w:ind w:right="-1" w:firstLine="567"/>
        <w:rPr>
          <w:sz w:val="28"/>
          <w:szCs w:val="28"/>
        </w:rPr>
      </w:pPr>
      <w:r w:rsidRPr="00BB2177">
        <w:rPr>
          <w:sz w:val="28"/>
          <w:szCs w:val="28"/>
        </w:rPr>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rsidR="00DC12A7" w:rsidRPr="000158B4" w:rsidRDefault="00DC12A7" w:rsidP="00DC12A7">
      <w:pPr>
        <w:adjustRightInd w:val="0"/>
        <w:ind w:right="-1" w:firstLine="567"/>
        <w:rPr>
          <w:sz w:val="28"/>
          <w:szCs w:val="28"/>
        </w:rPr>
      </w:pPr>
      <w:r w:rsidRPr="00BB2177">
        <w:rPr>
          <w:sz w:val="28"/>
          <w:szCs w:val="28"/>
        </w:rPr>
        <w:t>- принцип разделенной ответственности за результаты личностного развития школьников, ориентирующий экспертов на понимание того, что личностное развитие школьников – это результат как социального воспитания (в котором школа участвует наряду с другими социальными институтами), так и стихийной социализации и саморазвития детей.</w:t>
      </w:r>
    </w:p>
    <w:p w:rsidR="00DC12A7" w:rsidRPr="000158B4" w:rsidRDefault="00DC12A7" w:rsidP="00DC12A7">
      <w:pPr>
        <w:adjustRightInd w:val="0"/>
        <w:ind w:right="-1" w:firstLine="567"/>
        <w:rPr>
          <w:sz w:val="28"/>
          <w:szCs w:val="28"/>
        </w:rPr>
      </w:pPr>
    </w:p>
    <w:p w:rsidR="00991BE7" w:rsidRPr="000158B4" w:rsidRDefault="00DC12A7" w:rsidP="00DC12A7">
      <w:pPr>
        <w:adjustRightInd w:val="0"/>
        <w:ind w:right="-1"/>
        <w:rPr>
          <w:b/>
          <w:iCs/>
          <w:color w:val="000000"/>
          <w:w w:val="0"/>
          <w:sz w:val="28"/>
          <w:szCs w:val="28"/>
        </w:rPr>
      </w:pPr>
      <w:r>
        <w:rPr>
          <w:b/>
          <w:iCs/>
          <w:color w:val="000000"/>
          <w:w w:val="0"/>
          <w:sz w:val="28"/>
          <w:szCs w:val="28"/>
          <w:lang w:val="en-US"/>
        </w:rPr>
        <w:t>V</w:t>
      </w:r>
      <w:r w:rsidRPr="00DC12A7">
        <w:rPr>
          <w:b/>
          <w:iCs/>
          <w:color w:val="000000"/>
          <w:w w:val="0"/>
          <w:sz w:val="28"/>
          <w:szCs w:val="28"/>
        </w:rPr>
        <w:t xml:space="preserve">. </w:t>
      </w:r>
      <w:r>
        <w:rPr>
          <w:b/>
          <w:iCs/>
          <w:color w:val="000000"/>
          <w:w w:val="0"/>
          <w:sz w:val="28"/>
          <w:szCs w:val="28"/>
        </w:rPr>
        <w:t xml:space="preserve">Семинар по вопросу проектирования рабочих программ </w:t>
      </w:r>
      <w:r w:rsidR="00447903" w:rsidRPr="00447903">
        <w:rPr>
          <w:b/>
          <w:iCs/>
          <w:color w:val="000000"/>
          <w:w w:val="0"/>
          <w:sz w:val="28"/>
          <w:szCs w:val="28"/>
        </w:rPr>
        <w:t>воспитания</w:t>
      </w:r>
    </w:p>
    <w:p w:rsidR="00447903" w:rsidRPr="00447903" w:rsidRDefault="00447903" w:rsidP="00447903">
      <w:pPr>
        <w:adjustRightInd w:val="0"/>
        <w:ind w:right="-1"/>
        <w:rPr>
          <w:sz w:val="28"/>
          <w:szCs w:val="28"/>
        </w:rPr>
      </w:pPr>
      <w:r>
        <w:rPr>
          <w:iCs/>
          <w:color w:val="000000"/>
          <w:w w:val="0"/>
          <w:sz w:val="28"/>
          <w:szCs w:val="28"/>
        </w:rPr>
        <w:t>Семинар послужит итогом курсов повышения квалификации.</w:t>
      </w:r>
    </w:p>
    <w:p w:rsidR="00FA4A12" w:rsidRPr="00447903" w:rsidRDefault="00FA4A12" w:rsidP="00A355B1">
      <w:pPr>
        <w:shd w:val="clear" w:color="auto" w:fill="FFFFFF"/>
        <w:jc w:val="both"/>
        <w:rPr>
          <w:b/>
          <w:sz w:val="28"/>
          <w:szCs w:val="28"/>
        </w:rPr>
      </w:pPr>
    </w:p>
    <w:p w:rsidR="00956B7B" w:rsidRPr="00447903" w:rsidRDefault="00956B7B" w:rsidP="00956B7B">
      <w:pPr>
        <w:rPr>
          <w:rStyle w:val="CharAttribute502"/>
          <w:rFonts w:eastAsia="№Е"/>
          <w:b/>
          <w:i w:val="0"/>
          <w:szCs w:val="28"/>
        </w:rPr>
      </w:pPr>
    </w:p>
    <w:p w:rsidR="00AA739B" w:rsidRDefault="00AA739B" w:rsidP="00FA4A12">
      <w:pPr>
        <w:rPr>
          <w:rFonts w:eastAsia="Times New Roman"/>
          <w:b/>
          <w:bCs/>
          <w:iCs/>
          <w:sz w:val="28"/>
          <w:szCs w:val="28"/>
        </w:rPr>
      </w:pPr>
    </w:p>
    <w:p w:rsidR="00AA739B" w:rsidRDefault="00AA739B" w:rsidP="00FA4A12">
      <w:pPr>
        <w:rPr>
          <w:rFonts w:eastAsia="Times New Roman"/>
          <w:b/>
          <w:bCs/>
          <w:iCs/>
          <w:sz w:val="28"/>
          <w:szCs w:val="28"/>
        </w:rPr>
      </w:pPr>
    </w:p>
    <w:p w:rsidR="0086456A" w:rsidRDefault="00C12759" w:rsidP="00FA4A12">
      <w:pPr>
        <w:rPr>
          <w:rFonts w:eastAsia="Times New Roman"/>
          <w:b/>
          <w:bCs/>
          <w:iCs/>
          <w:sz w:val="28"/>
          <w:szCs w:val="28"/>
        </w:rPr>
      </w:pPr>
      <w:r>
        <w:rPr>
          <w:rFonts w:eastAsia="Times New Roman"/>
          <w:b/>
          <w:bCs/>
          <w:iCs/>
          <w:sz w:val="28"/>
          <w:szCs w:val="28"/>
        </w:rPr>
        <w:t>Планируемые результаты обучения</w:t>
      </w:r>
    </w:p>
    <w:tbl>
      <w:tblPr>
        <w:tblpPr w:leftFromText="180" w:rightFromText="180" w:vertAnchor="text" w:horzAnchor="margin" w:tblpXSpec="center" w:tblpY="127"/>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8222"/>
      </w:tblGrid>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Default="00980E0E" w:rsidP="00BE0085">
            <w:pPr>
              <w:keepNext/>
              <w:keepLines/>
              <w:jc w:val="both"/>
              <w:rPr>
                <w:b/>
                <w:color w:val="000000"/>
              </w:rPr>
            </w:pPr>
            <w:r>
              <w:rPr>
                <w:b/>
                <w:color w:val="000000"/>
              </w:rPr>
              <w:t>Код компетенции</w:t>
            </w:r>
          </w:p>
          <w:p w:rsidR="00980E0E" w:rsidRPr="00E23957" w:rsidRDefault="00980E0E" w:rsidP="00BE0085">
            <w:pPr>
              <w:keepNext/>
              <w:keepLines/>
              <w:ind w:left="709" w:hanging="993"/>
              <w:jc w:val="both"/>
              <w:rPr>
                <w:b/>
              </w:rPr>
            </w:pPr>
          </w:p>
        </w:tc>
        <w:tc>
          <w:tcPr>
            <w:tcW w:w="8222" w:type="dxa"/>
            <w:tcBorders>
              <w:top w:val="single" w:sz="4" w:space="0" w:color="auto"/>
              <w:left w:val="single" w:sz="4" w:space="0" w:color="auto"/>
              <w:bottom w:val="single" w:sz="4" w:space="0" w:color="auto"/>
              <w:right w:val="single" w:sz="4" w:space="0" w:color="auto"/>
            </w:tcBorders>
          </w:tcPr>
          <w:p w:rsidR="00980E0E" w:rsidRPr="00E23957" w:rsidRDefault="00980E0E" w:rsidP="00BE0085">
            <w:pPr>
              <w:keepNext/>
              <w:keepLines/>
              <w:ind w:left="709" w:hanging="709"/>
              <w:jc w:val="both"/>
              <w:rPr>
                <w:b/>
                <w:color w:val="000000"/>
              </w:rPr>
            </w:pPr>
            <w:r w:rsidRPr="00E23957">
              <w:rPr>
                <w:b/>
                <w:color w:val="000000"/>
              </w:rPr>
              <w:t>Наименование компетенции</w:t>
            </w:r>
          </w:p>
          <w:p w:rsidR="00980E0E" w:rsidRPr="00E23957" w:rsidRDefault="00980E0E" w:rsidP="00BE0085">
            <w:pPr>
              <w:keepNext/>
              <w:keepLines/>
              <w:ind w:left="709" w:hanging="709"/>
              <w:jc w:val="both"/>
              <w:rPr>
                <w:b/>
              </w:rPr>
            </w:pPr>
          </w:p>
        </w:tc>
      </w:tr>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Pr="00E23957" w:rsidRDefault="00980E0E" w:rsidP="00BE0085">
            <w:pPr>
              <w:keepNext/>
              <w:keepLines/>
              <w:ind w:left="709" w:hanging="709"/>
              <w:jc w:val="both"/>
            </w:pPr>
          </w:p>
        </w:tc>
        <w:tc>
          <w:tcPr>
            <w:tcW w:w="8222" w:type="dxa"/>
            <w:tcBorders>
              <w:top w:val="single" w:sz="4" w:space="0" w:color="auto"/>
              <w:left w:val="single" w:sz="4" w:space="0" w:color="auto"/>
              <w:bottom w:val="single" w:sz="4" w:space="0" w:color="auto"/>
              <w:right w:val="single" w:sz="4" w:space="0" w:color="auto"/>
            </w:tcBorders>
          </w:tcPr>
          <w:p w:rsidR="00980E0E" w:rsidRPr="00E23957" w:rsidRDefault="00980E0E" w:rsidP="00BE0085">
            <w:pPr>
              <w:pStyle w:val="ConsPlusNormal"/>
              <w:keepNext/>
              <w:ind w:left="709" w:hanging="709"/>
              <w:rPr>
                <w:rFonts w:ascii="Times New Roman" w:hAnsi="Times New Roman" w:cs="Times New Roman"/>
                <w:b/>
                <w:szCs w:val="24"/>
              </w:rPr>
            </w:pPr>
            <w:r w:rsidRPr="00E23957">
              <w:rPr>
                <w:rFonts w:ascii="Times New Roman" w:hAnsi="Times New Roman" w:cs="Times New Roman"/>
                <w:b/>
                <w:szCs w:val="24"/>
              </w:rPr>
              <w:t>Профессиональные компетенции (ПК)</w:t>
            </w:r>
          </w:p>
        </w:tc>
      </w:tr>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center"/>
              <w:rPr>
                <w:color w:val="000000"/>
                <w:sz w:val="28"/>
                <w:szCs w:val="28"/>
              </w:rPr>
            </w:pPr>
            <w:r w:rsidRPr="009B2C3B">
              <w:rPr>
                <w:color w:val="000000"/>
                <w:sz w:val="28"/>
                <w:szCs w:val="28"/>
              </w:rPr>
              <w:t>ПК-1</w:t>
            </w:r>
          </w:p>
        </w:tc>
        <w:tc>
          <w:tcPr>
            <w:tcW w:w="822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both"/>
              <w:rPr>
                <w:b/>
                <w:bCs/>
                <w:color w:val="000000"/>
                <w:sz w:val="28"/>
                <w:szCs w:val="28"/>
              </w:rPr>
            </w:pPr>
            <w:r w:rsidRPr="009B2C3B">
              <w:rPr>
                <w:color w:val="000000"/>
                <w:sz w:val="28"/>
                <w:szCs w:val="28"/>
              </w:rPr>
              <w:t>Знания и умения в организации нормативно-правового обеспечения деятельности ОУ</w:t>
            </w:r>
          </w:p>
        </w:tc>
      </w:tr>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center"/>
              <w:rPr>
                <w:color w:val="000000"/>
                <w:sz w:val="28"/>
                <w:szCs w:val="28"/>
              </w:rPr>
            </w:pPr>
            <w:r w:rsidRPr="009B2C3B">
              <w:rPr>
                <w:color w:val="000000"/>
                <w:sz w:val="28"/>
                <w:szCs w:val="28"/>
              </w:rPr>
              <w:t>ПК-2</w:t>
            </w:r>
          </w:p>
        </w:tc>
        <w:tc>
          <w:tcPr>
            <w:tcW w:w="822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both"/>
              <w:rPr>
                <w:color w:val="000000"/>
                <w:sz w:val="28"/>
                <w:szCs w:val="28"/>
              </w:rPr>
            </w:pPr>
            <w:r w:rsidRPr="009B2C3B">
              <w:rPr>
                <w:color w:val="000000"/>
                <w:sz w:val="28"/>
                <w:szCs w:val="28"/>
              </w:rPr>
              <w:t>Знания и умения в организации работы классного руководителя в ОУ</w:t>
            </w:r>
          </w:p>
        </w:tc>
      </w:tr>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center"/>
              <w:rPr>
                <w:color w:val="000000"/>
                <w:sz w:val="28"/>
                <w:szCs w:val="28"/>
              </w:rPr>
            </w:pPr>
            <w:r w:rsidRPr="009B2C3B">
              <w:rPr>
                <w:color w:val="000000"/>
                <w:sz w:val="28"/>
                <w:szCs w:val="28"/>
              </w:rPr>
              <w:t>ПК-3</w:t>
            </w:r>
          </w:p>
        </w:tc>
        <w:tc>
          <w:tcPr>
            <w:tcW w:w="822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both"/>
              <w:rPr>
                <w:color w:val="000000"/>
                <w:sz w:val="28"/>
                <w:szCs w:val="28"/>
              </w:rPr>
            </w:pPr>
            <w:r w:rsidRPr="009B2C3B">
              <w:rPr>
                <w:color w:val="000000"/>
                <w:sz w:val="28"/>
                <w:szCs w:val="28"/>
              </w:rPr>
              <w:t>Знания и умения в организации совместной деятельности в ОУ</w:t>
            </w:r>
          </w:p>
        </w:tc>
      </w:tr>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center"/>
              <w:rPr>
                <w:color w:val="000000"/>
                <w:sz w:val="28"/>
                <w:szCs w:val="28"/>
              </w:rPr>
            </w:pPr>
            <w:r w:rsidRPr="009B2C3B">
              <w:rPr>
                <w:color w:val="000000"/>
                <w:sz w:val="28"/>
                <w:szCs w:val="28"/>
              </w:rPr>
              <w:t>ПК-4</w:t>
            </w:r>
          </w:p>
        </w:tc>
        <w:tc>
          <w:tcPr>
            <w:tcW w:w="822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both"/>
              <w:rPr>
                <w:color w:val="000000"/>
                <w:sz w:val="28"/>
                <w:szCs w:val="28"/>
              </w:rPr>
            </w:pPr>
            <w:r w:rsidRPr="009B2C3B">
              <w:rPr>
                <w:color w:val="000000"/>
                <w:sz w:val="28"/>
                <w:szCs w:val="28"/>
              </w:rPr>
              <w:t>Знания и умения в организации кадровых условий и программно-методического обеспечения воспитательной  работы</w:t>
            </w:r>
          </w:p>
        </w:tc>
      </w:tr>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center"/>
              <w:rPr>
                <w:color w:val="000000"/>
                <w:sz w:val="28"/>
                <w:szCs w:val="28"/>
              </w:rPr>
            </w:pPr>
            <w:r w:rsidRPr="009B2C3B">
              <w:rPr>
                <w:color w:val="000000"/>
                <w:sz w:val="28"/>
                <w:szCs w:val="28"/>
              </w:rPr>
              <w:t>ПК-5</w:t>
            </w:r>
          </w:p>
        </w:tc>
        <w:tc>
          <w:tcPr>
            <w:tcW w:w="822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both"/>
              <w:rPr>
                <w:color w:val="000000"/>
                <w:sz w:val="28"/>
                <w:szCs w:val="28"/>
              </w:rPr>
            </w:pPr>
            <w:r w:rsidRPr="009B2C3B">
              <w:rPr>
                <w:sz w:val="28"/>
                <w:szCs w:val="28"/>
              </w:rPr>
              <w:t>умение самостоятельно проектировать свою деятельность</w:t>
            </w:r>
          </w:p>
        </w:tc>
      </w:tr>
      <w:tr w:rsidR="00980E0E" w:rsidRPr="00E23957" w:rsidTr="00BE0085">
        <w:tc>
          <w:tcPr>
            <w:tcW w:w="255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center"/>
              <w:rPr>
                <w:color w:val="000000"/>
                <w:sz w:val="28"/>
                <w:szCs w:val="28"/>
              </w:rPr>
            </w:pPr>
            <w:r w:rsidRPr="009B2C3B">
              <w:rPr>
                <w:color w:val="000000"/>
                <w:sz w:val="28"/>
                <w:szCs w:val="28"/>
              </w:rPr>
              <w:t>ПК-6</w:t>
            </w:r>
          </w:p>
        </w:tc>
        <w:tc>
          <w:tcPr>
            <w:tcW w:w="8222" w:type="dxa"/>
            <w:tcBorders>
              <w:top w:val="single" w:sz="4" w:space="0" w:color="auto"/>
              <w:left w:val="single" w:sz="4" w:space="0" w:color="auto"/>
              <w:bottom w:val="single" w:sz="4" w:space="0" w:color="auto"/>
              <w:right w:val="single" w:sz="4" w:space="0" w:color="auto"/>
            </w:tcBorders>
          </w:tcPr>
          <w:p w:rsidR="00980E0E" w:rsidRPr="009B2C3B" w:rsidRDefault="00980E0E" w:rsidP="00BE0085">
            <w:pPr>
              <w:keepNext/>
              <w:keepLines/>
              <w:ind w:left="709" w:hanging="709"/>
              <w:jc w:val="both"/>
              <w:rPr>
                <w:sz w:val="28"/>
                <w:szCs w:val="28"/>
              </w:rPr>
            </w:pPr>
            <w:r w:rsidRPr="009B2C3B">
              <w:rPr>
                <w:sz w:val="28"/>
                <w:szCs w:val="28"/>
              </w:rPr>
              <w:t>умение осуществлять комплексный и ситуационный анализ процессов введения ФГОС</w:t>
            </w:r>
          </w:p>
        </w:tc>
      </w:tr>
    </w:tbl>
    <w:p w:rsidR="00980E0E" w:rsidRDefault="00980E0E" w:rsidP="00980E0E">
      <w:pPr>
        <w:jc w:val="both"/>
        <w:rPr>
          <w:b/>
          <w:sz w:val="28"/>
          <w:szCs w:val="28"/>
        </w:rPr>
      </w:pPr>
    </w:p>
    <w:p w:rsidR="00980E0E" w:rsidRDefault="00980E0E" w:rsidP="00FA4A12">
      <w:pPr>
        <w:rPr>
          <w:rFonts w:eastAsia="Times New Roman"/>
          <w:b/>
          <w:bCs/>
          <w:iCs/>
          <w:sz w:val="28"/>
          <w:szCs w:val="28"/>
        </w:rPr>
      </w:pPr>
    </w:p>
    <w:p w:rsidR="00AF0300" w:rsidRDefault="00AF0300">
      <w:pPr>
        <w:rPr>
          <w:rFonts w:eastAsia="Times New Roman"/>
          <w:b/>
          <w:bCs/>
          <w:i/>
          <w:iCs/>
          <w:sz w:val="28"/>
          <w:szCs w:val="28"/>
        </w:rPr>
      </w:pPr>
    </w:p>
    <w:p w:rsidR="0086456A" w:rsidRDefault="00C12759">
      <w:pPr>
        <w:rPr>
          <w:b/>
          <w:i/>
          <w:sz w:val="28"/>
          <w:szCs w:val="28"/>
        </w:rPr>
      </w:pPr>
      <w:r>
        <w:rPr>
          <w:rFonts w:eastAsia="Times New Roman"/>
          <w:b/>
          <w:i/>
          <w:sz w:val="28"/>
          <w:szCs w:val="28"/>
        </w:rPr>
        <w:t>Общекультурные компетенции:</w:t>
      </w:r>
    </w:p>
    <w:p w:rsidR="0086456A" w:rsidRDefault="00C12759">
      <w:pPr>
        <w:tabs>
          <w:tab w:val="left" w:pos="140"/>
        </w:tabs>
        <w:spacing w:line="288" w:lineRule="auto"/>
        <w:ind w:right="600"/>
        <w:rPr>
          <w:rFonts w:eastAsia="Times New Roman"/>
          <w:sz w:val="28"/>
          <w:szCs w:val="28"/>
        </w:rPr>
      </w:pPr>
      <w:r>
        <w:rPr>
          <w:rFonts w:eastAsia="Times New Roman"/>
          <w:bCs/>
          <w:iCs/>
          <w:sz w:val="28"/>
          <w:szCs w:val="28"/>
        </w:rPr>
        <w:t xml:space="preserve">- </w:t>
      </w:r>
      <w:r>
        <w:rPr>
          <w:rFonts w:eastAsia="Times New Roman"/>
          <w:sz w:val="28"/>
          <w:szCs w:val="28"/>
        </w:rPr>
        <w:t xml:space="preserve">способность к коммуникации в устной и письменной </w:t>
      </w:r>
      <w:proofErr w:type="gramStart"/>
      <w:r>
        <w:rPr>
          <w:rFonts w:eastAsia="Times New Roman"/>
          <w:sz w:val="28"/>
          <w:szCs w:val="28"/>
        </w:rPr>
        <w:t>формах</w:t>
      </w:r>
      <w:proofErr w:type="gramEnd"/>
      <w:r>
        <w:rPr>
          <w:rFonts w:eastAsia="Times New Roman"/>
          <w:sz w:val="28"/>
          <w:szCs w:val="28"/>
        </w:rPr>
        <w:t xml:space="preserve"> на русском и иностранном языках для решения задач межличностного и межкультурного взаимодействия </w:t>
      </w:r>
      <w:r>
        <w:rPr>
          <w:rFonts w:eastAsia="Times New Roman"/>
          <w:b/>
          <w:i/>
          <w:sz w:val="28"/>
          <w:szCs w:val="28"/>
        </w:rPr>
        <w:t>(ОК-5);</w:t>
      </w:r>
    </w:p>
    <w:p w:rsidR="0086456A" w:rsidRDefault="00C12759">
      <w:pPr>
        <w:numPr>
          <w:ilvl w:val="0"/>
          <w:numId w:val="2"/>
        </w:numPr>
        <w:tabs>
          <w:tab w:val="left" w:pos="140"/>
        </w:tabs>
        <w:spacing w:line="275" w:lineRule="auto"/>
        <w:ind w:right="680" w:firstLine="2"/>
        <w:rPr>
          <w:rFonts w:eastAsia="Times New Roman"/>
          <w:sz w:val="28"/>
          <w:szCs w:val="28"/>
        </w:rPr>
      </w:pPr>
      <w:r>
        <w:rPr>
          <w:rFonts w:eastAsia="Times New Roman"/>
          <w:sz w:val="28"/>
          <w:szCs w:val="28"/>
        </w:rPr>
        <w:t xml:space="preserve">способность работать в коллективе, толерантно воспринимать социальные, этнические, конфессиональные и культурные различия </w:t>
      </w:r>
      <w:r>
        <w:rPr>
          <w:rFonts w:eastAsia="Times New Roman"/>
          <w:b/>
          <w:i/>
          <w:sz w:val="28"/>
          <w:szCs w:val="28"/>
        </w:rPr>
        <w:t>(ОК-6);Общепрофессиональные компетенции:</w:t>
      </w:r>
    </w:p>
    <w:p w:rsidR="0086456A" w:rsidRDefault="0086456A">
      <w:pPr>
        <w:spacing w:line="2" w:lineRule="exact"/>
        <w:rPr>
          <w:rFonts w:eastAsia="Times New Roman"/>
          <w:sz w:val="28"/>
          <w:szCs w:val="28"/>
        </w:rPr>
      </w:pPr>
    </w:p>
    <w:p w:rsidR="0086456A" w:rsidRDefault="00C12759">
      <w:pPr>
        <w:numPr>
          <w:ilvl w:val="0"/>
          <w:numId w:val="2"/>
        </w:numPr>
        <w:tabs>
          <w:tab w:val="left" w:pos="140"/>
        </w:tabs>
        <w:spacing w:line="276" w:lineRule="auto"/>
        <w:ind w:right="220" w:firstLine="2"/>
        <w:rPr>
          <w:rFonts w:eastAsia="Times New Roman"/>
          <w:sz w:val="28"/>
          <w:szCs w:val="28"/>
        </w:rPr>
      </w:pPr>
      <w:r>
        <w:rPr>
          <w:rFonts w:eastAsia="Times New Roman"/>
          <w:sz w:val="28"/>
          <w:szCs w:val="28"/>
        </w:rPr>
        <w:t xml:space="preserve">способность учитывать общие, специфические закономерности и индивидуальные особенности психического и психофизиологического развития, особенности регуляции поведения и деятельности человека </w:t>
      </w:r>
      <w:r w:rsidR="00C31CB8">
        <w:rPr>
          <w:rFonts w:eastAsia="Times New Roman"/>
          <w:sz w:val="28"/>
          <w:szCs w:val="28"/>
        </w:rPr>
        <w:t>на различных этапах воспитани</w:t>
      </w:r>
      <w:proofErr w:type="gramStart"/>
      <w:r w:rsidR="00C31CB8">
        <w:rPr>
          <w:rFonts w:eastAsia="Times New Roman"/>
          <w:sz w:val="28"/>
          <w:szCs w:val="28"/>
        </w:rPr>
        <w:t>я</w:t>
      </w:r>
      <w:r>
        <w:rPr>
          <w:rFonts w:eastAsia="Times New Roman"/>
          <w:b/>
          <w:i/>
          <w:sz w:val="28"/>
          <w:szCs w:val="28"/>
        </w:rPr>
        <w:t>(</w:t>
      </w:r>
      <w:proofErr w:type="gramEnd"/>
      <w:r>
        <w:rPr>
          <w:rFonts w:eastAsia="Times New Roman"/>
          <w:b/>
          <w:i/>
          <w:sz w:val="28"/>
          <w:szCs w:val="28"/>
        </w:rPr>
        <w:t>ОПК-1);</w:t>
      </w:r>
    </w:p>
    <w:p w:rsidR="0086456A" w:rsidRDefault="00C12759">
      <w:pPr>
        <w:numPr>
          <w:ilvl w:val="0"/>
          <w:numId w:val="2"/>
        </w:numPr>
        <w:tabs>
          <w:tab w:val="left" w:pos="168"/>
        </w:tabs>
        <w:spacing w:line="276" w:lineRule="auto"/>
        <w:ind w:right="140" w:firstLine="2"/>
        <w:rPr>
          <w:rFonts w:eastAsia="Times New Roman"/>
          <w:sz w:val="28"/>
          <w:szCs w:val="28"/>
        </w:rPr>
      </w:pPr>
      <w:r>
        <w:rPr>
          <w:rFonts w:eastAsia="Times New Roman"/>
          <w:sz w:val="28"/>
          <w:szCs w:val="28"/>
        </w:rPr>
        <w:t xml:space="preserve">готовность использовать методы диагностики развития, общения, деятельности детей разных возрастов </w:t>
      </w:r>
      <w:r>
        <w:rPr>
          <w:rFonts w:eastAsia="Times New Roman"/>
          <w:b/>
          <w:i/>
          <w:sz w:val="28"/>
          <w:szCs w:val="28"/>
        </w:rPr>
        <w:t>(ОПК-3);</w:t>
      </w:r>
    </w:p>
    <w:p w:rsidR="0086456A" w:rsidRDefault="00C12759">
      <w:pPr>
        <w:numPr>
          <w:ilvl w:val="0"/>
          <w:numId w:val="2"/>
        </w:numPr>
        <w:tabs>
          <w:tab w:val="left" w:pos="227"/>
        </w:tabs>
        <w:spacing w:line="276" w:lineRule="auto"/>
        <w:ind w:right="140" w:firstLine="2"/>
        <w:rPr>
          <w:rFonts w:eastAsia="Times New Roman"/>
          <w:sz w:val="28"/>
          <w:szCs w:val="28"/>
        </w:rPr>
      </w:pPr>
      <w:r>
        <w:rPr>
          <w:rFonts w:eastAsia="Times New Roman"/>
          <w:sz w:val="28"/>
          <w:szCs w:val="28"/>
        </w:rPr>
        <w:t xml:space="preserve">способность организовать совместную деятельность и межличностное взаимодействие субъектов образовательной среды </w:t>
      </w:r>
      <w:r>
        <w:rPr>
          <w:rFonts w:eastAsia="Times New Roman"/>
          <w:b/>
          <w:i/>
          <w:sz w:val="28"/>
          <w:szCs w:val="28"/>
        </w:rPr>
        <w:t>(ОПК-6);</w:t>
      </w:r>
    </w:p>
    <w:p w:rsidR="0086456A" w:rsidRDefault="00C12759">
      <w:pPr>
        <w:numPr>
          <w:ilvl w:val="0"/>
          <w:numId w:val="2"/>
        </w:numPr>
        <w:tabs>
          <w:tab w:val="left" w:pos="168"/>
        </w:tabs>
        <w:spacing w:line="276" w:lineRule="auto"/>
        <w:ind w:right="140" w:firstLine="2"/>
        <w:rPr>
          <w:rFonts w:eastAsia="Times New Roman"/>
          <w:sz w:val="28"/>
          <w:szCs w:val="28"/>
        </w:rPr>
      </w:pPr>
      <w:r>
        <w:rPr>
          <w:rFonts w:eastAsia="Times New Roman"/>
          <w:sz w:val="28"/>
          <w:szCs w:val="28"/>
        </w:rPr>
        <w:t xml:space="preserve">готовность использовать знание нормативных документов и знание предметной области в культурно - просветительской работе </w:t>
      </w:r>
      <w:r>
        <w:rPr>
          <w:rFonts w:eastAsia="Times New Roman"/>
          <w:b/>
          <w:i/>
          <w:sz w:val="28"/>
          <w:szCs w:val="28"/>
        </w:rPr>
        <w:t>(ОПК-7);</w:t>
      </w:r>
    </w:p>
    <w:p w:rsidR="0086456A" w:rsidRDefault="00C12759">
      <w:pPr>
        <w:numPr>
          <w:ilvl w:val="0"/>
          <w:numId w:val="2"/>
        </w:numPr>
        <w:tabs>
          <w:tab w:val="left" w:pos="168"/>
        </w:tabs>
        <w:spacing w:line="308" w:lineRule="auto"/>
        <w:ind w:right="140" w:firstLine="2"/>
        <w:rPr>
          <w:rFonts w:eastAsia="Times New Roman"/>
          <w:sz w:val="28"/>
          <w:szCs w:val="28"/>
        </w:rPr>
      </w:pPr>
      <w:r>
        <w:rPr>
          <w:rFonts w:eastAsia="Times New Roman"/>
          <w:sz w:val="28"/>
          <w:szCs w:val="28"/>
        </w:rPr>
        <w:t xml:space="preserve">способность вести профессиональную деятельность в поликультурной среде, учитывая особенности социокультурной ситуации развития </w:t>
      </w:r>
      <w:r>
        <w:rPr>
          <w:rFonts w:eastAsia="Times New Roman"/>
          <w:b/>
          <w:i/>
          <w:sz w:val="28"/>
          <w:szCs w:val="28"/>
        </w:rPr>
        <w:t>(ОПК-9)</w:t>
      </w:r>
    </w:p>
    <w:p w:rsidR="0086456A" w:rsidRDefault="00C12759">
      <w:pPr>
        <w:tabs>
          <w:tab w:val="left" w:pos="168"/>
        </w:tabs>
        <w:spacing w:line="308" w:lineRule="auto"/>
        <w:ind w:left="2" w:right="140"/>
        <w:rPr>
          <w:rFonts w:eastAsia="Times New Roman"/>
          <w:b/>
          <w:sz w:val="28"/>
          <w:szCs w:val="28"/>
        </w:rPr>
      </w:pPr>
      <w:r>
        <w:rPr>
          <w:rFonts w:eastAsia="Times New Roman"/>
          <w:b/>
          <w:bCs/>
          <w:sz w:val="28"/>
          <w:szCs w:val="28"/>
        </w:rPr>
        <w:t>Слушатель должен</w:t>
      </w:r>
      <w:r w:rsidR="00AA739B">
        <w:rPr>
          <w:rFonts w:eastAsia="Times New Roman"/>
          <w:b/>
          <w:bCs/>
          <w:sz w:val="28"/>
          <w:szCs w:val="28"/>
        </w:rPr>
        <w:t xml:space="preserve"> </w:t>
      </w:r>
      <w:r>
        <w:rPr>
          <w:rFonts w:eastAsia="Times New Roman"/>
          <w:b/>
          <w:sz w:val="28"/>
          <w:szCs w:val="28"/>
        </w:rPr>
        <w:t>знать:</w:t>
      </w:r>
    </w:p>
    <w:p w:rsidR="00C31CB8" w:rsidRDefault="00C31CB8" w:rsidP="00C31CB8">
      <w:pPr>
        <w:tabs>
          <w:tab w:val="left" w:pos="168"/>
        </w:tabs>
        <w:spacing w:line="308" w:lineRule="auto"/>
        <w:ind w:right="140"/>
        <w:rPr>
          <w:rFonts w:eastAsia="Times New Roman"/>
          <w:sz w:val="28"/>
          <w:szCs w:val="28"/>
        </w:rPr>
      </w:pPr>
      <w:r>
        <w:rPr>
          <w:rFonts w:eastAsia="Times New Roman"/>
          <w:sz w:val="28"/>
          <w:szCs w:val="28"/>
        </w:rPr>
        <w:t>- как составить рабочую программу воспитания школы по аналогии с типовой программой;</w:t>
      </w:r>
    </w:p>
    <w:p w:rsidR="00C31CB8" w:rsidRDefault="00C31CB8" w:rsidP="00C31CB8">
      <w:pPr>
        <w:tabs>
          <w:tab w:val="left" w:pos="168"/>
        </w:tabs>
        <w:spacing w:line="308" w:lineRule="auto"/>
        <w:ind w:right="140"/>
        <w:rPr>
          <w:rFonts w:eastAsia="Times New Roman"/>
          <w:sz w:val="28"/>
          <w:szCs w:val="28"/>
        </w:rPr>
      </w:pPr>
      <w:r>
        <w:rPr>
          <w:rFonts w:eastAsia="Times New Roman"/>
          <w:sz w:val="28"/>
          <w:szCs w:val="28"/>
        </w:rPr>
        <w:t>-вносить изменения в школьную рабочую программу;</w:t>
      </w:r>
    </w:p>
    <w:p w:rsidR="00C31CB8" w:rsidRDefault="00C31CB8" w:rsidP="00C31CB8">
      <w:pPr>
        <w:tabs>
          <w:tab w:val="left" w:pos="168"/>
        </w:tabs>
        <w:spacing w:line="308" w:lineRule="auto"/>
        <w:ind w:right="140"/>
        <w:rPr>
          <w:rFonts w:eastAsia="Times New Roman"/>
          <w:sz w:val="28"/>
          <w:szCs w:val="28"/>
        </w:rPr>
      </w:pPr>
      <w:r>
        <w:rPr>
          <w:rFonts w:eastAsia="Times New Roman"/>
          <w:sz w:val="28"/>
          <w:szCs w:val="28"/>
        </w:rPr>
        <w:t>-основные подходы к воспитательной работе в школе</w:t>
      </w:r>
    </w:p>
    <w:p w:rsidR="00C31CB8" w:rsidRPr="00C31CB8" w:rsidRDefault="00C31CB8" w:rsidP="00C31CB8">
      <w:pPr>
        <w:tabs>
          <w:tab w:val="left" w:pos="168"/>
        </w:tabs>
        <w:spacing w:line="308" w:lineRule="auto"/>
        <w:ind w:right="140"/>
        <w:rPr>
          <w:rFonts w:eastAsia="Times New Roman"/>
          <w:sz w:val="28"/>
          <w:szCs w:val="28"/>
        </w:rPr>
      </w:pPr>
    </w:p>
    <w:p w:rsidR="0086456A" w:rsidRDefault="00C12759">
      <w:pPr>
        <w:tabs>
          <w:tab w:val="left" w:pos="168"/>
        </w:tabs>
        <w:spacing w:line="308" w:lineRule="auto"/>
        <w:ind w:left="2" w:right="140"/>
        <w:rPr>
          <w:rFonts w:eastAsia="Times New Roman"/>
          <w:b/>
          <w:sz w:val="28"/>
          <w:szCs w:val="28"/>
        </w:rPr>
      </w:pPr>
      <w:r>
        <w:rPr>
          <w:rFonts w:eastAsia="Times New Roman"/>
          <w:b/>
          <w:bCs/>
          <w:sz w:val="28"/>
          <w:szCs w:val="28"/>
        </w:rPr>
        <w:t>Слушатель должен</w:t>
      </w:r>
      <w:r w:rsidR="00AA739B">
        <w:rPr>
          <w:rFonts w:eastAsia="Times New Roman"/>
          <w:b/>
          <w:bCs/>
          <w:sz w:val="28"/>
          <w:szCs w:val="28"/>
        </w:rPr>
        <w:t xml:space="preserve"> </w:t>
      </w:r>
      <w:r>
        <w:rPr>
          <w:rFonts w:eastAsia="Times New Roman"/>
          <w:b/>
          <w:sz w:val="28"/>
          <w:szCs w:val="28"/>
        </w:rPr>
        <w:t>уметь:</w:t>
      </w:r>
    </w:p>
    <w:p w:rsidR="0086456A" w:rsidRPr="00980E0E" w:rsidRDefault="00980E0E">
      <w:pPr>
        <w:tabs>
          <w:tab w:val="left" w:pos="168"/>
        </w:tabs>
        <w:spacing w:line="308" w:lineRule="auto"/>
        <w:ind w:left="2" w:right="140"/>
        <w:rPr>
          <w:rFonts w:eastAsia="Times New Roman"/>
          <w:sz w:val="28"/>
          <w:szCs w:val="28"/>
        </w:rPr>
      </w:pPr>
      <w:r>
        <w:rPr>
          <w:rFonts w:eastAsia="Times New Roman"/>
          <w:sz w:val="28"/>
          <w:szCs w:val="28"/>
        </w:rPr>
        <w:t xml:space="preserve">Составлять рабочие программы </w:t>
      </w:r>
      <w:r w:rsidR="00C31CB8">
        <w:rPr>
          <w:rFonts w:eastAsia="Times New Roman"/>
          <w:sz w:val="28"/>
          <w:szCs w:val="28"/>
        </w:rPr>
        <w:t xml:space="preserve">воспитания </w:t>
      </w:r>
      <w:r>
        <w:rPr>
          <w:rFonts w:eastAsia="Times New Roman"/>
          <w:sz w:val="28"/>
          <w:szCs w:val="28"/>
        </w:rPr>
        <w:t>по аналогии с</w:t>
      </w:r>
      <w:r w:rsidR="00C31CB8">
        <w:rPr>
          <w:rFonts w:eastAsia="Times New Roman"/>
          <w:sz w:val="28"/>
          <w:szCs w:val="28"/>
        </w:rPr>
        <w:t xml:space="preserve"> примерной программой </w:t>
      </w:r>
    </w:p>
    <w:p w:rsidR="0086456A" w:rsidRDefault="00C12759">
      <w:pPr>
        <w:tabs>
          <w:tab w:val="left" w:pos="168"/>
        </w:tabs>
        <w:spacing w:line="308" w:lineRule="auto"/>
        <w:ind w:left="2" w:right="140"/>
        <w:rPr>
          <w:rFonts w:eastAsia="Times New Roman"/>
          <w:b/>
          <w:sz w:val="28"/>
          <w:szCs w:val="28"/>
        </w:rPr>
      </w:pPr>
      <w:r>
        <w:rPr>
          <w:rFonts w:eastAsia="Times New Roman"/>
          <w:b/>
          <w:bCs/>
          <w:sz w:val="28"/>
          <w:szCs w:val="28"/>
        </w:rPr>
        <w:t>Слушатель должен</w:t>
      </w:r>
      <w:r w:rsidR="00AA739B">
        <w:rPr>
          <w:rFonts w:eastAsia="Times New Roman"/>
          <w:b/>
          <w:bCs/>
          <w:sz w:val="28"/>
          <w:szCs w:val="28"/>
        </w:rPr>
        <w:t xml:space="preserve"> </w:t>
      </w:r>
      <w:r>
        <w:rPr>
          <w:rFonts w:eastAsia="Times New Roman"/>
          <w:b/>
          <w:sz w:val="28"/>
          <w:szCs w:val="28"/>
        </w:rPr>
        <w:t>владеть:</w:t>
      </w:r>
    </w:p>
    <w:p w:rsidR="0086456A" w:rsidRDefault="00C12759">
      <w:pPr>
        <w:tabs>
          <w:tab w:val="left" w:pos="168"/>
        </w:tabs>
        <w:spacing w:line="308" w:lineRule="auto"/>
        <w:ind w:left="2" w:right="140"/>
        <w:rPr>
          <w:rFonts w:eastAsia="Times New Roman"/>
          <w:sz w:val="28"/>
          <w:szCs w:val="28"/>
        </w:rPr>
      </w:pPr>
      <w:r>
        <w:rPr>
          <w:rFonts w:eastAsia="Times New Roman"/>
          <w:b/>
          <w:sz w:val="28"/>
          <w:szCs w:val="28"/>
        </w:rPr>
        <w:t xml:space="preserve">- </w:t>
      </w:r>
      <w:r>
        <w:rPr>
          <w:rFonts w:eastAsia="Times New Roman"/>
          <w:sz w:val="28"/>
          <w:szCs w:val="28"/>
        </w:rPr>
        <w:t>опытом анализа педагогического процесса, выделять его составляющие и уровни;</w:t>
      </w:r>
    </w:p>
    <w:p w:rsidR="0086456A" w:rsidRDefault="00C12759">
      <w:pPr>
        <w:tabs>
          <w:tab w:val="left" w:pos="168"/>
        </w:tabs>
        <w:spacing w:line="308" w:lineRule="auto"/>
        <w:ind w:left="2" w:right="140"/>
        <w:rPr>
          <w:rFonts w:eastAsia="Times New Roman"/>
          <w:b/>
          <w:sz w:val="28"/>
          <w:szCs w:val="28"/>
        </w:rPr>
      </w:pPr>
      <w:r>
        <w:rPr>
          <w:rFonts w:eastAsia="Times New Roman"/>
          <w:b/>
          <w:sz w:val="28"/>
          <w:szCs w:val="28"/>
        </w:rPr>
        <w:t xml:space="preserve">- </w:t>
      </w:r>
      <w:r>
        <w:rPr>
          <w:rFonts w:eastAsia="Times New Roman"/>
          <w:sz w:val="28"/>
          <w:szCs w:val="28"/>
        </w:rPr>
        <w:t xml:space="preserve">положениями, определяющими организацию и </w:t>
      </w:r>
      <w:r w:rsidR="00C31CB8">
        <w:rPr>
          <w:rFonts w:eastAsia="Times New Roman"/>
          <w:sz w:val="28"/>
          <w:szCs w:val="28"/>
        </w:rPr>
        <w:t>осуществление педагогической деятельности в школе</w:t>
      </w:r>
      <w:r>
        <w:rPr>
          <w:rFonts w:eastAsia="Times New Roman"/>
          <w:sz w:val="28"/>
          <w:szCs w:val="28"/>
        </w:rPr>
        <w:t>.</w:t>
      </w:r>
    </w:p>
    <w:p w:rsidR="0086456A" w:rsidRDefault="00C12759">
      <w:pPr>
        <w:tabs>
          <w:tab w:val="left" w:pos="480"/>
        </w:tabs>
        <w:spacing w:line="387" w:lineRule="auto"/>
        <w:ind w:right="580"/>
        <w:rPr>
          <w:rFonts w:eastAsia="Times New Roman"/>
          <w:sz w:val="28"/>
          <w:szCs w:val="28"/>
        </w:rPr>
      </w:pPr>
      <w:r>
        <w:rPr>
          <w:rFonts w:eastAsia="Times New Roman"/>
          <w:b/>
          <w:i/>
          <w:sz w:val="28"/>
          <w:szCs w:val="28"/>
        </w:rPr>
        <w:lastRenderedPageBreak/>
        <w:t>В ходе обучения слушатели обеспечиваются следующими дидактическими материалами:</w:t>
      </w:r>
    </w:p>
    <w:p w:rsidR="0086456A" w:rsidRDefault="00C12759">
      <w:pPr>
        <w:tabs>
          <w:tab w:val="left" w:pos="480"/>
        </w:tabs>
        <w:spacing w:line="387" w:lineRule="auto"/>
        <w:ind w:right="580"/>
        <w:rPr>
          <w:rFonts w:eastAsia="Times New Roman"/>
          <w:sz w:val="28"/>
          <w:szCs w:val="28"/>
        </w:rPr>
      </w:pPr>
      <w:r>
        <w:rPr>
          <w:rFonts w:eastAsia="Times New Roman"/>
          <w:sz w:val="28"/>
          <w:szCs w:val="28"/>
        </w:rPr>
        <w:t xml:space="preserve">- список рекомендуемой литературы по курсу; </w:t>
      </w:r>
    </w:p>
    <w:p w:rsidR="0086456A" w:rsidRDefault="00C12759">
      <w:pPr>
        <w:tabs>
          <w:tab w:val="left" w:pos="480"/>
        </w:tabs>
        <w:spacing w:line="387" w:lineRule="auto"/>
        <w:ind w:right="580"/>
        <w:rPr>
          <w:rFonts w:eastAsia="Times New Roman"/>
          <w:sz w:val="28"/>
          <w:szCs w:val="28"/>
        </w:rPr>
      </w:pPr>
      <w:r>
        <w:rPr>
          <w:rFonts w:eastAsia="Times New Roman"/>
          <w:sz w:val="28"/>
          <w:szCs w:val="28"/>
        </w:rPr>
        <w:t>- обобщенная схема материала по курсу;</w:t>
      </w:r>
    </w:p>
    <w:p w:rsidR="0086456A" w:rsidRDefault="00C31CB8">
      <w:pPr>
        <w:tabs>
          <w:tab w:val="left" w:pos="480"/>
        </w:tabs>
        <w:spacing w:line="387" w:lineRule="auto"/>
        <w:ind w:right="580"/>
        <w:rPr>
          <w:rFonts w:eastAsia="Times New Roman"/>
          <w:sz w:val="28"/>
          <w:szCs w:val="28"/>
        </w:rPr>
      </w:pPr>
      <w:r>
        <w:rPr>
          <w:rFonts w:eastAsia="Times New Roman"/>
          <w:sz w:val="28"/>
          <w:szCs w:val="28"/>
        </w:rPr>
        <w:t xml:space="preserve"> - методические рекомендации по написанию рабочих программ;</w:t>
      </w:r>
    </w:p>
    <w:p w:rsidR="0086456A" w:rsidRDefault="0086456A" w:rsidP="00FF65FC">
      <w:pPr>
        <w:spacing w:line="276" w:lineRule="auto"/>
        <w:ind w:right="-459"/>
        <w:rPr>
          <w:rFonts w:eastAsia="Times New Roman"/>
          <w:sz w:val="28"/>
          <w:szCs w:val="28"/>
        </w:rPr>
      </w:pPr>
    </w:p>
    <w:p w:rsidR="0086456A" w:rsidRDefault="0086456A" w:rsidP="00F051C6">
      <w:pPr>
        <w:ind w:firstLineChars="850" w:firstLine="2389"/>
        <w:rPr>
          <w:rFonts w:eastAsia="Times New Roman"/>
          <w:b/>
          <w:bCs/>
          <w:iCs/>
          <w:sz w:val="28"/>
          <w:szCs w:val="28"/>
        </w:rPr>
      </w:pPr>
    </w:p>
    <w:p w:rsidR="0086456A" w:rsidRDefault="0086456A" w:rsidP="00F051C6">
      <w:pPr>
        <w:ind w:firstLineChars="850" w:firstLine="2389"/>
        <w:rPr>
          <w:rFonts w:eastAsia="Times New Roman"/>
          <w:b/>
          <w:bCs/>
          <w:iCs/>
          <w:sz w:val="28"/>
          <w:szCs w:val="28"/>
        </w:rPr>
      </w:pPr>
    </w:p>
    <w:p w:rsidR="0086456A" w:rsidRDefault="0086456A" w:rsidP="00F051C6">
      <w:pPr>
        <w:ind w:firstLineChars="850" w:firstLine="2389"/>
        <w:rPr>
          <w:rFonts w:eastAsia="Times New Roman"/>
          <w:b/>
          <w:bCs/>
          <w:iCs/>
          <w:sz w:val="28"/>
          <w:szCs w:val="28"/>
        </w:rPr>
      </w:pPr>
    </w:p>
    <w:p w:rsidR="003A02F8" w:rsidRDefault="003A02F8">
      <w:pPr>
        <w:rPr>
          <w:rFonts w:eastAsia="Times New Roman"/>
          <w:b/>
          <w:bCs/>
          <w:sz w:val="28"/>
          <w:szCs w:val="28"/>
        </w:rPr>
      </w:pPr>
    </w:p>
    <w:p w:rsidR="003A02F8" w:rsidRDefault="003A02F8">
      <w:pPr>
        <w:rPr>
          <w:rFonts w:eastAsia="Times New Roman"/>
          <w:b/>
          <w:bCs/>
          <w:sz w:val="28"/>
          <w:szCs w:val="28"/>
        </w:rPr>
      </w:pPr>
    </w:p>
    <w:p w:rsidR="003A02F8" w:rsidRDefault="003A02F8">
      <w:pPr>
        <w:rPr>
          <w:rFonts w:eastAsia="Times New Roman"/>
          <w:b/>
          <w:bCs/>
          <w:sz w:val="28"/>
          <w:szCs w:val="28"/>
        </w:rPr>
      </w:pPr>
    </w:p>
    <w:p w:rsidR="003A02F8" w:rsidRDefault="003A02F8">
      <w:pPr>
        <w:rPr>
          <w:rFonts w:eastAsia="Times New Roman"/>
          <w:b/>
          <w:bCs/>
          <w:sz w:val="28"/>
          <w:szCs w:val="28"/>
        </w:rPr>
      </w:pPr>
    </w:p>
    <w:p w:rsidR="003A02F8" w:rsidRDefault="003A02F8">
      <w:pPr>
        <w:rPr>
          <w:rFonts w:eastAsia="Times New Roman"/>
          <w:b/>
          <w:bCs/>
          <w:sz w:val="28"/>
          <w:szCs w:val="28"/>
        </w:rPr>
      </w:pPr>
    </w:p>
    <w:p w:rsidR="003A02F8" w:rsidRDefault="003A02F8">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125A06" w:rsidRDefault="00125A06">
      <w:pPr>
        <w:rPr>
          <w:rFonts w:eastAsia="Times New Roman"/>
          <w:b/>
          <w:bCs/>
          <w:sz w:val="28"/>
          <w:szCs w:val="28"/>
        </w:rPr>
      </w:pPr>
    </w:p>
    <w:p w:rsidR="0086456A" w:rsidRDefault="00C12759">
      <w:pPr>
        <w:rPr>
          <w:rFonts w:eastAsia="Times New Roman"/>
          <w:b/>
          <w:bCs/>
          <w:sz w:val="28"/>
          <w:szCs w:val="28"/>
        </w:rPr>
      </w:pPr>
      <w:r>
        <w:rPr>
          <w:rFonts w:eastAsia="Times New Roman"/>
          <w:b/>
          <w:bCs/>
          <w:sz w:val="28"/>
          <w:szCs w:val="28"/>
        </w:rPr>
        <w:t>Список литературы, рекомендуемой для самостоятельной работы:</w:t>
      </w:r>
    </w:p>
    <w:p w:rsidR="0086456A" w:rsidRDefault="0086456A">
      <w:pPr>
        <w:rPr>
          <w:rFonts w:eastAsia="Times New Roman"/>
          <w:sz w:val="28"/>
          <w:szCs w:val="28"/>
        </w:rPr>
      </w:pPr>
    </w:p>
    <w:p w:rsidR="00864596" w:rsidRPr="00864596" w:rsidRDefault="00864596" w:rsidP="00864596">
      <w:pPr>
        <w:spacing w:line="276" w:lineRule="auto"/>
        <w:rPr>
          <w:rFonts w:eastAsia="Times New Roman"/>
          <w:sz w:val="28"/>
          <w:szCs w:val="28"/>
        </w:rPr>
      </w:pPr>
      <w:r>
        <w:rPr>
          <w:rFonts w:eastAsia="Times New Roman"/>
          <w:sz w:val="28"/>
          <w:szCs w:val="28"/>
        </w:rPr>
        <w:t>1.</w:t>
      </w:r>
      <w:r w:rsidRPr="00864596">
        <w:rPr>
          <w:rFonts w:eastAsia="Times New Roman"/>
          <w:sz w:val="28"/>
          <w:szCs w:val="28"/>
        </w:rPr>
        <w:t xml:space="preserve">Братаева И.И., Минина С.А., Фомина С.Л., Нечаева В.Е., Калугина А.Н., Акулова Г.Л., Минина И.Л. </w:t>
      </w:r>
      <w:proofErr w:type="spellStart"/>
      <w:r w:rsidRPr="00864596">
        <w:rPr>
          <w:rFonts w:eastAsia="Times New Roman"/>
          <w:sz w:val="28"/>
          <w:szCs w:val="28"/>
        </w:rPr>
        <w:t>Волонтер</w:t>
      </w:r>
      <w:r>
        <w:rPr>
          <w:rFonts w:eastAsia="Times New Roman"/>
          <w:sz w:val="28"/>
          <w:szCs w:val="28"/>
        </w:rPr>
        <w:t>ство</w:t>
      </w:r>
      <w:proofErr w:type="spellEnd"/>
      <w:r>
        <w:rPr>
          <w:rFonts w:eastAsia="Times New Roman"/>
          <w:sz w:val="28"/>
          <w:szCs w:val="28"/>
        </w:rPr>
        <w:t xml:space="preserve"> / </w:t>
      </w:r>
      <w:proofErr w:type="gramStart"/>
      <w:r>
        <w:rPr>
          <w:rFonts w:eastAsia="Times New Roman"/>
          <w:sz w:val="28"/>
          <w:szCs w:val="28"/>
        </w:rPr>
        <w:t>Муниципальное</w:t>
      </w:r>
      <w:proofErr w:type="gramEnd"/>
      <w:r>
        <w:rPr>
          <w:rFonts w:eastAsia="Times New Roman"/>
          <w:sz w:val="28"/>
          <w:szCs w:val="28"/>
        </w:rPr>
        <w:t xml:space="preserve"> автономно</w:t>
      </w:r>
    </w:p>
    <w:p w:rsidR="004A0931" w:rsidRDefault="00864596" w:rsidP="00864596">
      <w:pPr>
        <w:spacing w:line="276" w:lineRule="auto"/>
        <w:rPr>
          <w:rFonts w:eastAsia="Times New Roman"/>
          <w:sz w:val="28"/>
          <w:szCs w:val="28"/>
        </w:rPr>
      </w:pPr>
      <w:r w:rsidRPr="00864596">
        <w:rPr>
          <w:rFonts w:eastAsia="Times New Roman"/>
          <w:sz w:val="28"/>
          <w:szCs w:val="28"/>
        </w:rPr>
        <w:t xml:space="preserve">общеобразовательное учреждение «Лингвистическая гимназия № 27», </w:t>
      </w:r>
    </w:p>
    <w:p w:rsidR="00864596" w:rsidRPr="00864596" w:rsidRDefault="00864596" w:rsidP="00864596">
      <w:pPr>
        <w:spacing w:line="276" w:lineRule="auto"/>
        <w:rPr>
          <w:rFonts w:eastAsia="Times New Roman"/>
          <w:sz w:val="28"/>
          <w:szCs w:val="28"/>
        </w:rPr>
      </w:pPr>
      <w:r w:rsidRPr="00864596">
        <w:rPr>
          <w:rFonts w:eastAsia="Times New Roman"/>
          <w:sz w:val="28"/>
          <w:szCs w:val="28"/>
        </w:rPr>
        <w:t>г. Северодвинск, Архангельская область</w:t>
      </w:r>
      <w:r>
        <w:rPr>
          <w:rFonts w:eastAsia="Times New Roman"/>
          <w:sz w:val="28"/>
          <w:szCs w:val="28"/>
        </w:rPr>
        <w:t>.2018г.</w:t>
      </w:r>
    </w:p>
    <w:p w:rsidR="00240FF5" w:rsidRDefault="00240FF5" w:rsidP="00864596">
      <w:pPr>
        <w:spacing w:line="276" w:lineRule="auto"/>
        <w:rPr>
          <w:rFonts w:eastAsia="Times New Roman"/>
          <w:sz w:val="28"/>
          <w:szCs w:val="28"/>
        </w:rPr>
      </w:pPr>
    </w:p>
    <w:p w:rsidR="00864596" w:rsidRPr="00864596" w:rsidRDefault="00864596" w:rsidP="00864596">
      <w:pPr>
        <w:spacing w:line="276" w:lineRule="auto"/>
        <w:rPr>
          <w:rFonts w:eastAsia="Times New Roman"/>
          <w:sz w:val="28"/>
          <w:szCs w:val="28"/>
        </w:rPr>
      </w:pPr>
      <w:r>
        <w:rPr>
          <w:rFonts w:eastAsia="Times New Roman"/>
          <w:sz w:val="28"/>
          <w:szCs w:val="28"/>
        </w:rPr>
        <w:t>2.</w:t>
      </w:r>
      <w:r w:rsidRPr="00864596">
        <w:rPr>
          <w:rFonts w:eastAsia="Times New Roman"/>
          <w:sz w:val="28"/>
          <w:szCs w:val="28"/>
        </w:rPr>
        <w:t xml:space="preserve"> Галкина Ю.Г., </w:t>
      </w:r>
      <w:proofErr w:type="spellStart"/>
      <w:r w:rsidRPr="00864596">
        <w:rPr>
          <w:rFonts w:eastAsia="Times New Roman"/>
          <w:sz w:val="28"/>
          <w:szCs w:val="28"/>
        </w:rPr>
        <w:t>Ушкевич</w:t>
      </w:r>
      <w:proofErr w:type="spellEnd"/>
      <w:r w:rsidRPr="00864596">
        <w:rPr>
          <w:rFonts w:eastAsia="Times New Roman"/>
          <w:sz w:val="28"/>
          <w:szCs w:val="28"/>
        </w:rPr>
        <w:t xml:space="preserve"> Ю.В., Маслова Е.А., </w:t>
      </w:r>
      <w:proofErr w:type="spellStart"/>
      <w:r w:rsidRPr="00864596">
        <w:rPr>
          <w:rFonts w:eastAsia="Times New Roman"/>
          <w:sz w:val="28"/>
          <w:szCs w:val="28"/>
        </w:rPr>
        <w:t>Дулько</w:t>
      </w:r>
      <w:proofErr w:type="spellEnd"/>
      <w:r w:rsidRPr="00864596">
        <w:rPr>
          <w:rFonts w:eastAsia="Times New Roman"/>
          <w:sz w:val="28"/>
          <w:szCs w:val="28"/>
        </w:rPr>
        <w:t xml:space="preserve"> Е.А., Лаптева Н.В. Наставничество / Муниципальное бюджетное общеобразовательное учреждение «Средняя общеобразовательная школа № 53 с углубленным изучением отдельных предметов», г. Барнаул, Алтайский край</w:t>
      </w:r>
      <w:r>
        <w:rPr>
          <w:rFonts w:eastAsia="Times New Roman"/>
          <w:sz w:val="28"/>
          <w:szCs w:val="28"/>
        </w:rPr>
        <w:t>. 2019г.</w:t>
      </w:r>
    </w:p>
    <w:p w:rsidR="00240FF5" w:rsidRDefault="00240FF5" w:rsidP="00864596">
      <w:pPr>
        <w:spacing w:line="276" w:lineRule="auto"/>
        <w:rPr>
          <w:rFonts w:eastAsia="Times New Roman"/>
          <w:sz w:val="28"/>
          <w:szCs w:val="28"/>
        </w:rPr>
      </w:pPr>
    </w:p>
    <w:p w:rsidR="00864596" w:rsidRPr="00864596" w:rsidRDefault="00864596" w:rsidP="00864596">
      <w:pPr>
        <w:spacing w:line="276" w:lineRule="auto"/>
        <w:rPr>
          <w:rFonts w:eastAsia="Times New Roman"/>
          <w:sz w:val="28"/>
          <w:szCs w:val="28"/>
        </w:rPr>
      </w:pPr>
      <w:r>
        <w:rPr>
          <w:rFonts w:eastAsia="Times New Roman"/>
          <w:sz w:val="28"/>
          <w:szCs w:val="28"/>
        </w:rPr>
        <w:t>3.</w:t>
      </w:r>
      <w:r w:rsidRPr="00864596">
        <w:rPr>
          <w:rFonts w:eastAsia="Times New Roman"/>
          <w:sz w:val="28"/>
          <w:szCs w:val="28"/>
        </w:rPr>
        <w:t>Махова В.С., Кручинина С.Г., Каширина О.,С., Курылева И.Н., Певцов С.В., Демина Е.Н. Музейное дело / Муниципальное бюджетное общеобразовательное учреждение «Средняя школа № 2 имени академика В.Ф. Уткина» муниципального образования – городской округ гор</w:t>
      </w:r>
      <w:r>
        <w:rPr>
          <w:rFonts w:eastAsia="Times New Roman"/>
          <w:sz w:val="28"/>
          <w:szCs w:val="28"/>
        </w:rPr>
        <w:t xml:space="preserve">од </w:t>
      </w:r>
      <w:proofErr w:type="spellStart"/>
      <w:r>
        <w:rPr>
          <w:rFonts w:eastAsia="Times New Roman"/>
          <w:sz w:val="28"/>
          <w:szCs w:val="28"/>
        </w:rPr>
        <w:t>Касимов</w:t>
      </w:r>
      <w:proofErr w:type="spellEnd"/>
      <w:r>
        <w:rPr>
          <w:rFonts w:eastAsia="Times New Roman"/>
          <w:sz w:val="28"/>
          <w:szCs w:val="28"/>
        </w:rPr>
        <w:t xml:space="preserve"> Рязанской области.2020г.</w:t>
      </w:r>
    </w:p>
    <w:p w:rsidR="00240FF5" w:rsidRDefault="00240FF5" w:rsidP="00864596">
      <w:pPr>
        <w:spacing w:line="276" w:lineRule="auto"/>
        <w:rPr>
          <w:rFonts w:eastAsia="Times New Roman"/>
          <w:sz w:val="28"/>
          <w:szCs w:val="28"/>
        </w:rPr>
      </w:pPr>
    </w:p>
    <w:p w:rsidR="00864596" w:rsidRPr="00864596" w:rsidRDefault="00864596" w:rsidP="00864596">
      <w:pPr>
        <w:spacing w:line="276" w:lineRule="auto"/>
        <w:rPr>
          <w:rFonts w:eastAsia="Times New Roman"/>
          <w:sz w:val="28"/>
          <w:szCs w:val="28"/>
        </w:rPr>
      </w:pPr>
      <w:r>
        <w:rPr>
          <w:rFonts w:eastAsia="Times New Roman"/>
          <w:sz w:val="28"/>
          <w:szCs w:val="28"/>
        </w:rPr>
        <w:t>4.</w:t>
      </w:r>
      <w:r w:rsidRPr="00864596">
        <w:rPr>
          <w:rFonts w:eastAsia="Times New Roman"/>
          <w:sz w:val="28"/>
          <w:szCs w:val="28"/>
        </w:rPr>
        <w:t xml:space="preserve">Тимошкина И.А., Романова Н.Н. </w:t>
      </w:r>
      <w:proofErr w:type="spellStart"/>
      <w:r w:rsidRPr="00864596">
        <w:rPr>
          <w:rFonts w:eastAsia="Times New Roman"/>
          <w:sz w:val="28"/>
          <w:szCs w:val="28"/>
        </w:rPr>
        <w:t>Волонтерство</w:t>
      </w:r>
      <w:proofErr w:type="spellEnd"/>
      <w:r w:rsidRPr="00864596">
        <w:rPr>
          <w:rFonts w:eastAsia="Times New Roman"/>
          <w:sz w:val="28"/>
          <w:szCs w:val="28"/>
        </w:rPr>
        <w:t xml:space="preserve"> / Муниципальное бюджетное общеобра</w:t>
      </w:r>
      <w:r>
        <w:rPr>
          <w:rFonts w:eastAsia="Times New Roman"/>
          <w:sz w:val="28"/>
          <w:szCs w:val="28"/>
        </w:rPr>
        <w:t xml:space="preserve">зовательное учреждение «Средняя </w:t>
      </w:r>
      <w:r w:rsidRPr="00864596">
        <w:rPr>
          <w:rFonts w:eastAsia="Times New Roman"/>
          <w:sz w:val="28"/>
          <w:szCs w:val="28"/>
        </w:rPr>
        <w:t>общеобразовательная школа № 18 имени Героя Советского Союза Эдуарда Дмитриевича Потапова» города Мичуринска Тамбовской области</w:t>
      </w:r>
    </w:p>
    <w:p w:rsidR="00240FF5" w:rsidRDefault="00240FF5" w:rsidP="00864596">
      <w:pPr>
        <w:spacing w:line="276" w:lineRule="auto"/>
        <w:rPr>
          <w:rFonts w:eastAsia="Times New Roman"/>
          <w:sz w:val="28"/>
          <w:szCs w:val="28"/>
        </w:rPr>
      </w:pPr>
    </w:p>
    <w:p w:rsidR="00864596" w:rsidRPr="00864596" w:rsidRDefault="004A0931" w:rsidP="00864596">
      <w:pPr>
        <w:spacing w:line="276" w:lineRule="auto"/>
        <w:rPr>
          <w:rFonts w:eastAsia="Times New Roman"/>
          <w:sz w:val="28"/>
          <w:szCs w:val="28"/>
        </w:rPr>
      </w:pPr>
      <w:r>
        <w:rPr>
          <w:rFonts w:eastAsia="Times New Roman"/>
          <w:sz w:val="28"/>
          <w:szCs w:val="28"/>
        </w:rPr>
        <w:t>5.</w:t>
      </w:r>
      <w:r w:rsidR="00864596" w:rsidRPr="00864596">
        <w:rPr>
          <w:rFonts w:eastAsia="Times New Roman"/>
          <w:sz w:val="28"/>
          <w:szCs w:val="28"/>
        </w:rPr>
        <w:t>Валаева Л.А., Федорова Н.В., Горбачева С.С. Школьные медиа / Муниципальное бюджетное общеобразовательное учрежд</w:t>
      </w:r>
      <w:r>
        <w:rPr>
          <w:rFonts w:eastAsia="Times New Roman"/>
          <w:sz w:val="28"/>
          <w:szCs w:val="28"/>
        </w:rPr>
        <w:t>ение «Гимназия № 1», г. Воронеж</w:t>
      </w:r>
    </w:p>
    <w:p w:rsidR="00240FF5" w:rsidRDefault="00240FF5" w:rsidP="00864596">
      <w:pPr>
        <w:spacing w:line="276" w:lineRule="auto"/>
        <w:rPr>
          <w:rFonts w:eastAsia="Times New Roman"/>
          <w:sz w:val="28"/>
          <w:szCs w:val="28"/>
        </w:rPr>
      </w:pPr>
    </w:p>
    <w:p w:rsidR="00864596" w:rsidRPr="00864596" w:rsidRDefault="004A0931" w:rsidP="00864596">
      <w:pPr>
        <w:spacing w:line="276" w:lineRule="auto"/>
        <w:rPr>
          <w:rFonts w:eastAsia="Times New Roman"/>
          <w:sz w:val="28"/>
          <w:szCs w:val="28"/>
        </w:rPr>
      </w:pPr>
      <w:r>
        <w:rPr>
          <w:rFonts w:eastAsia="Times New Roman"/>
          <w:sz w:val="28"/>
          <w:szCs w:val="28"/>
        </w:rPr>
        <w:t>6.</w:t>
      </w:r>
      <w:r w:rsidR="00864596" w:rsidRPr="00864596">
        <w:rPr>
          <w:rFonts w:eastAsia="Times New Roman"/>
          <w:sz w:val="28"/>
          <w:szCs w:val="28"/>
        </w:rPr>
        <w:t xml:space="preserve"> Осипова Н.П. Школьные медиа / Муниципальное бюджетное общеобразовательное учреждение «Лицей № 89» г. Кемерово, Кемеровская область - Кузбасс</w:t>
      </w:r>
    </w:p>
    <w:p w:rsidR="00240FF5" w:rsidRDefault="00240FF5" w:rsidP="00864596">
      <w:pPr>
        <w:spacing w:line="276" w:lineRule="auto"/>
        <w:rPr>
          <w:rFonts w:eastAsia="Times New Roman"/>
          <w:sz w:val="28"/>
          <w:szCs w:val="28"/>
        </w:rPr>
      </w:pPr>
    </w:p>
    <w:p w:rsidR="00864596" w:rsidRPr="00864596" w:rsidRDefault="004A0931" w:rsidP="00864596">
      <w:pPr>
        <w:spacing w:line="276" w:lineRule="auto"/>
        <w:rPr>
          <w:rFonts w:eastAsia="Times New Roman"/>
          <w:sz w:val="28"/>
          <w:szCs w:val="28"/>
        </w:rPr>
      </w:pPr>
      <w:r>
        <w:rPr>
          <w:rFonts w:eastAsia="Times New Roman"/>
          <w:sz w:val="28"/>
          <w:szCs w:val="28"/>
        </w:rPr>
        <w:t>7.</w:t>
      </w:r>
      <w:r w:rsidR="00864596" w:rsidRPr="00864596">
        <w:rPr>
          <w:rFonts w:eastAsia="Times New Roman"/>
          <w:sz w:val="28"/>
          <w:szCs w:val="28"/>
        </w:rPr>
        <w:t xml:space="preserve">Потемина М.П., </w:t>
      </w:r>
      <w:proofErr w:type="spellStart"/>
      <w:r w:rsidR="00864596" w:rsidRPr="00864596">
        <w:rPr>
          <w:rFonts w:eastAsia="Times New Roman"/>
          <w:sz w:val="28"/>
          <w:szCs w:val="28"/>
        </w:rPr>
        <w:t>Таврова</w:t>
      </w:r>
      <w:proofErr w:type="spellEnd"/>
      <w:r w:rsidR="00864596" w:rsidRPr="00864596">
        <w:rPr>
          <w:rFonts w:eastAsia="Times New Roman"/>
          <w:sz w:val="28"/>
          <w:szCs w:val="28"/>
        </w:rPr>
        <w:t xml:space="preserve"> О.А., Иванова С.А. Школьные медиа / Муниципальное общеобразовательное учреждение «Средняя общеобразовательная школа № 13», г. Ярославль</w:t>
      </w:r>
    </w:p>
    <w:p w:rsidR="00864596" w:rsidRPr="00864596" w:rsidRDefault="00864596" w:rsidP="00864596">
      <w:pPr>
        <w:spacing w:line="276" w:lineRule="auto"/>
        <w:rPr>
          <w:rFonts w:eastAsia="Times New Roman"/>
          <w:sz w:val="28"/>
          <w:szCs w:val="28"/>
        </w:rPr>
      </w:pPr>
    </w:p>
    <w:p w:rsidR="0086456A" w:rsidRDefault="004A0931" w:rsidP="00864596">
      <w:pPr>
        <w:spacing w:line="276" w:lineRule="auto"/>
        <w:rPr>
          <w:rFonts w:eastAsia="Times New Roman"/>
          <w:sz w:val="28"/>
          <w:szCs w:val="28"/>
        </w:rPr>
      </w:pPr>
      <w:r>
        <w:rPr>
          <w:rFonts w:eastAsia="Times New Roman"/>
          <w:sz w:val="28"/>
          <w:szCs w:val="28"/>
        </w:rPr>
        <w:lastRenderedPageBreak/>
        <w:t>8.</w:t>
      </w:r>
      <w:r w:rsidR="00864596" w:rsidRPr="00864596">
        <w:rPr>
          <w:rFonts w:eastAsia="Times New Roman"/>
          <w:sz w:val="28"/>
          <w:szCs w:val="28"/>
        </w:rPr>
        <w:t xml:space="preserve">Ципушников А. В., </w:t>
      </w:r>
      <w:proofErr w:type="spellStart"/>
      <w:r w:rsidR="00864596" w:rsidRPr="00864596">
        <w:rPr>
          <w:rFonts w:eastAsia="Times New Roman"/>
          <w:sz w:val="28"/>
          <w:szCs w:val="28"/>
        </w:rPr>
        <w:t>Кижапкина</w:t>
      </w:r>
      <w:proofErr w:type="spellEnd"/>
      <w:r w:rsidR="00864596" w:rsidRPr="00864596">
        <w:rPr>
          <w:rFonts w:eastAsia="Times New Roman"/>
          <w:sz w:val="28"/>
          <w:szCs w:val="28"/>
        </w:rPr>
        <w:t xml:space="preserve"> Е.В. Школьные медиа / Муниципальное бюджетное общеобразовательное учрежден</w:t>
      </w:r>
      <w:r>
        <w:rPr>
          <w:rFonts w:eastAsia="Times New Roman"/>
          <w:sz w:val="28"/>
          <w:szCs w:val="28"/>
        </w:rPr>
        <w:t xml:space="preserve">ие </w:t>
      </w:r>
      <w:proofErr w:type="spellStart"/>
      <w:r>
        <w:rPr>
          <w:rFonts w:eastAsia="Times New Roman"/>
          <w:sz w:val="28"/>
          <w:szCs w:val="28"/>
        </w:rPr>
        <w:t>Курагинская</w:t>
      </w:r>
      <w:proofErr w:type="spellEnd"/>
      <w:r>
        <w:rPr>
          <w:rFonts w:eastAsia="Times New Roman"/>
          <w:sz w:val="28"/>
          <w:szCs w:val="28"/>
        </w:rPr>
        <w:t xml:space="preserve"> средняя школа № </w:t>
      </w:r>
      <w:proofErr w:type="spellStart"/>
      <w:r w:rsidR="00864596" w:rsidRPr="00864596">
        <w:rPr>
          <w:rFonts w:eastAsia="Times New Roman"/>
          <w:sz w:val="28"/>
          <w:szCs w:val="28"/>
        </w:rPr>
        <w:t>Курагинского</w:t>
      </w:r>
      <w:proofErr w:type="spellEnd"/>
      <w:r w:rsidR="00864596" w:rsidRPr="00864596">
        <w:rPr>
          <w:rFonts w:eastAsia="Times New Roman"/>
          <w:sz w:val="28"/>
          <w:szCs w:val="28"/>
        </w:rPr>
        <w:t xml:space="preserve"> района Красноярского края</w:t>
      </w:r>
      <w:r>
        <w:rPr>
          <w:rFonts w:eastAsia="Times New Roman"/>
          <w:sz w:val="28"/>
          <w:szCs w:val="28"/>
        </w:rPr>
        <w:t>.</w:t>
      </w:r>
    </w:p>
    <w:sectPr w:rsidR="0086456A" w:rsidSect="003F5015">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46E" w:rsidRDefault="002A646E">
      <w:r>
        <w:separator/>
      </w:r>
    </w:p>
  </w:endnote>
  <w:endnote w:type="continuationSeparator" w:id="0">
    <w:p w:rsidR="002A646E" w:rsidRDefault="002A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等线">
    <w:altName w:val="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等线 Light">
    <w:altName w:val="Segoe Print"/>
    <w:charset w:val="00"/>
    <w:family w:val="auto"/>
    <w:pitch w:val="default"/>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Е">
    <w:altName w:val="Calibri"/>
    <w:charset w:val="00"/>
    <w:family w:val="roman"/>
    <w:pitch w:val="variable"/>
    <w:sig w:usb0="00000000"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616061"/>
      <w:docPartObj>
        <w:docPartGallery w:val="Page Numbers (Bottom of Page)"/>
        <w:docPartUnique/>
      </w:docPartObj>
    </w:sdtPr>
    <w:sdtEndPr/>
    <w:sdtContent>
      <w:p w:rsidR="002204FF" w:rsidRDefault="003F5015">
        <w:pPr>
          <w:pStyle w:val="af"/>
          <w:jc w:val="center"/>
        </w:pPr>
        <w:r>
          <w:fldChar w:fldCharType="begin"/>
        </w:r>
        <w:r w:rsidR="002204FF">
          <w:instrText>PAGE   \* MERGEFORMAT</w:instrText>
        </w:r>
        <w:r>
          <w:fldChar w:fldCharType="separate"/>
        </w:r>
        <w:r w:rsidR="00843362">
          <w:rPr>
            <w:noProof/>
          </w:rPr>
          <w:t>6</w:t>
        </w:r>
        <w:r>
          <w:fldChar w:fldCharType="end"/>
        </w:r>
      </w:p>
    </w:sdtContent>
  </w:sdt>
  <w:p w:rsidR="002204FF" w:rsidRDefault="002204F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46E" w:rsidRDefault="002A646E">
      <w:r>
        <w:separator/>
      </w:r>
    </w:p>
  </w:footnote>
  <w:footnote w:type="continuationSeparator" w:id="0">
    <w:p w:rsidR="002A646E" w:rsidRDefault="002A64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547"/>
    <w:multiLevelType w:val="multilevel"/>
    <w:tmpl w:val="00001547"/>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305E"/>
    <w:multiLevelType w:val="multilevel"/>
    <w:tmpl w:val="00003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4DC8"/>
    <w:multiLevelType w:val="multilevel"/>
    <w:tmpl w:val="00004DC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6443"/>
    <w:multiLevelType w:val="multilevel"/>
    <w:tmpl w:val="00006443"/>
    <w:lvl w:ilvl="0">
      <w:start w:val="10"/>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8159B0"/>
    <w:multiLevelType w:val="hybridMultilevel"/>
    <w:tmpl w:val="D548E7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F1C22B1"/>
    <w:multiLevelType w:val="hybridMultilevel"/>
    <w:tmpl w:val="2FBE0154"/>
    <w:lvl w:ilvl="0" w:tplc="04190001">
      <w:start w:val="1"/>
      <w:numFmt w:val="bullet"/>
      <w:lvlText w:val=""/>
      <w:lvlJc w:val="left"/>
      <w:pPr>
        <w:ind w:left="720" w:hanging="360"/>
      </w:pPr>
      <w:rPr>
        <w:rFonts w:ascii="Symbol" w:hAnsi="Symbol" w:hint="default"/>
        <w:sz w:val="28"/>
      </w:rPr>
    </w:lvl>
    <w:lvl w:ilvl="1" w:tplc="12CEE430">
      <w:start w:val="1"/>
      <w:numFmt w:val="bullet"/>
      <w:lvlText w:val=""/>
      <w:lvlJc w:val="left"/>
      <w:pPr>
        <w:ind w:left="720" w:hanging="360"/>
      </w:pPr>
      <w:rPr>
        <w:sz w:val="28"/>
      </w:rPr>
    </w:lvl>
    <w:lvl w:ilvl="2" w:tplc="9A42631E">
      <w:start w:val="1"/>
      <w:numFmt w:val="bullet"/>
      <w:lvlText w:val=""/>
      <w:lvlJc w:val="left"/>
      <w:pPr>
        <w:ind w:left="720" w:hanging="360"/>
      </w:pPr>
      <w:rPr>
        <w:sz w:val="28"/>
      </w:rPr>
    </w:lvl>
    <w:lvl w:ilvl="3" w:tplc="E0C470F8">
      <w:start w:val="1"/>
      <w:numFmt w:val="bullet"/>
      <w:lvlText w:val=""/>
      <w:lvlJc w:val="left"/>
      <w:pPr>
        <w:ind w:left="720" w:hanging="360"/>
      </w:pPr>
      <w:rPr>
        <w:sz w:val="28"/>
      </w:rPr>
    </w:lvl>
    <w:lvl w:ilvl="4" w:tplc="3CF63208">
      <w:start w:val="1"/>
      <w:numFmt w:val="bullet"/>
      <w:lvlText w:val=""/>
      <w:lvlJc w:val="left"/>
      <w:pPr>
        <w:ind w:left="720" w:hanging="360"/>
      </w:pPr>
      <w:rPr>
        <w:sz w:val="28"/>
      </w:rPr>
    </w:lvl>
    <w:lvl w:ilvl="5" w:tplc="BD60C5A2">
      <w:start w:val="1"/>
      <w:numFmt w:val="bullet"/>
      <w:lvlText w:val=""/>
      <w:lvlJc w:val="left"/>
      <w:pPr>
        <w:ind w:left="720" w:hanging="360"/>
      </w:pPr>
      <w:rPr>
        <w:sz w:val="28"/>
      </w:rPr>
    </w:lvl>
    <w:lvl w:ilvl="6" w:tplc="60B2E1B6">
      <w:start w:val="1"/>
      <w:numFmt w:val="bullet"/>
      <w:lvlText w:val=""/>
      <w:lvlJc w:val="left"/>
      <w:pPr>
        <w:ind w:left="720" w:hanging="360"/>
      </w:pPr>
      <w:rPr>
        <w:sz w:val="28"/>
      </w:rPr>
    </w:lvl>
    <w:lvl w:ilvl="7" w:tplc="9176D20C">
      <w:start w:val="1"/>
      <w:numFmt w:val="bullet"/>
      <w:lvlText w:val=""/>
      <w:lvlJc w:val="left"/>
      <w:pPr>
        <w:ind w:left="720" w:hanging="360"/>
      </w:pPr>
      <w:rPr>
        <w:sz w:val="28"/>
      </w:rPr>
    </w:lvl>
    <w:lvl w:ilvl="8" w:tplc="9D5C3CA4">
      <w:start w:val="1"/>
      <w:numFmt w:val="bullet"/>
      <w:lvlText w:val=""/>
      <w:lvlJc w:val="left"/>
      <w:pPr>
        <w:ind w:left="720" w:hanging="360"/>
      </w:pPr>
      <w:rPr>
        <w:sz w:val="28"/>
      </w:rPr>
    </w:lvl>
  </w:abstractNum>
  <w:abstractNum w:abstractNumId="6">
    <w:nsid w:val="52320EEC"/>
    <w:multiLevelType w:val="hybridMultilevel"/>
    <w:tmpl w:val="50B4A3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5F6D2BAD"/>
    <w:multiLevelType w:val="hybridMultilevel"/>
    <w:tmpl w:val="729E8D74"/>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65C4543F"/>
    <w:multiLevelType w:val="singleLevel"/>
    <w:tmpl w:val="65C4543F"/>
    <w:lvl w:ilvl="0">
      <w:start w:val="1"/>
      <w:numFmt w:val="decimal"/>
      <w:suff w:val="space"/>
      <w:lvlText w:val="%1."/>
      <w:lvlJc w:val="left"/>
    </w:lvl>
  </w:abstractNum>
  <w:abstractNum w:abstractNumId="9">
    <w:nsid w:val="75AB016D"/>
    <w:multiLevelType w:val="hybridMultilevel"/>
    <w:tmpl w:val="E1B6BE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4"/>
  </w:num>
  <w:num w:numId="7">
    <w:abstractNumId w:val="5"/>
  </w:num>
  <w:num w:numId="8">
    <w:abstractNumId w:val="7"/>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CA0B06"/>
    <w:rsid w:val="000158B4"/>
    <w:rsid w:val="000245AE"/>
    <w:rsid w:val="00042BBE"/>
    <w:rsid w:val="00043177"/>
    <w:rsid w:val="000F2402"/>
    <w:rsid w:val="00125A06"/>
    <w:rsid w:val="001D0897"/>
    <w:rsid w:val="0021769F"/>
    <w:rsid w:val="002204FF"/>
    <w:rsid w:val="00240FF5"/>
    <w:rsid w:val="002509F0"/>
    <w:rsid w:val="002A646E"/>
    <w:rsid w:val="002B1700"/>
    <w:rsid w:val="002B41C4"/>
    <w:rsid w:val="003415D4"/>
    <w:rsid w:val="003564C2"/>
    <w:rsid w:val="003627B4"/>
    <w:rsid w:val="003A02F8"/>
    <w:rsid w:val="003A2C8F"/>
    <w:rsid w:val="003B5B4F"/>
    <w:rsid w:val="003E6D73"/>
    <w:rsid w:val="003F5015"/>
    <w:rsid w:val="00404400"/>
    <w:rsid w:val="0040725B"/>
    <w:rsid w:val="0041529F"/>
    <w:rsid w:val="00443F26"/>
    <w:rsid w:val="00447903"/>
    <w:rsid w:val="00454434"/>
    <w:rsid w:val="0045742B"/>
    <w:rsid w:val="004A0931"/>
    <w:rsid w:val="004A42AE"/>
    <w:rsid w:val="0053629B"/>
    <w:rsid w:val="00591266"/>
    <w:rsid w:val="005B449F"/>
    <w:rsid w:val="005E19A1"/>
    <w:rsid w:val="006939CA"/>
    <w:rsid w:val="006F6B4E"/>
    <w:rsid w:val="007F2367"/>
    <w:rsid w:val="00811CD7"/>
    <w:rsid w:val="00821791"/>
    <w:rsid w:val="00843362"/>
    <w:rsid w:val="0086456A"/>
    <w:rsid w:val="00864596"/>
    <w:rsid w:val="008F1784"/>
    <w:rsid w:val="00916F7E"/>
    <w:rsid w:val="009322C8"/>
    <w:rsid w:val="00935035"/>
    <w:rsid w:val="0093675E"/>
    <w:rsid w:val="00956B7B"/>
    <w:rsid w:val="00980E0E"/>
    <w:rsid w:val="00991BE7"/>
    <w:rsid w:val="009B490C"/>
    <w:rsid w:val="00A355B1"/>
    <w:rsid w:val="00A678C0"/>
    <w:rsid w:val="00A71B12"/>
    <w:rsid w:val="00A71C63"/>
    <w:rsid w:val="00A8753E"/>
    <w:rsid w:val="00AA30F2"/>
    <w:rsid w:val="00AA739B"/>
    <w:rsid w:val="00AB1008"/>
    <w:rsid w:val="00AC0201"/>
    <w:rsid w:val="00AE4D71"/>
    <w:rsid w:val="00AF0300"/>
    <w:rsid w:val="00B06E6E"/>
    <w:rsid w:val="00B54F16"/>
    <w:rsid w:val="00B65CDF"/>
    <w:rsid w:val="00B67686"/>
    <w:rsid w:val="00B83D37"/>
    <w:rsid w:val="00BC562B"/>
    <w:rsid w:val="00BC6951"/>
    <w:rsid w:val="00C12759"/>
    <w:rsid w:val="00C31CB8"/>
    <w:rsid w:val="00C443E5"/>
    <w:rsid w:val="00C4440C"/>
    <w:rsid w:val="00C50D53"/>
    <w:rsid w:val="00C8658D"/>
    <w:rsid w:val="00CA0B06"/>
    <w:rsid w:val="00CA7E8E"/>
    <w:rsid w:val="00D11939"/>
    <w:rsid w:val="00D2071B"/>
    <w:rsid w:val="00D75F3F"/>
    <w:rsid w:val="00DC12A7"/>
    <w:rsid w:val="00DF3B66"/>
    <w:rsid w:val="00E00498"/>
    <w:rsid w:val="00E0132B"/>
    <w:rsid w:val="00E02197"/>
    <w:rsid w:val="00E478B6"/>
    <w:rsid w:val="00E81805"/>
    <w:rsid w:val="00EF3CC9"/>
    <w:rsid w:val="00F051C6"/>
    <w:rsid w:val="00FA4A12"/>
    <w:rsid w:val="00FD38C2"/>
    <w:rsid w:val="00FF65FC"/>
    <w:rsid w:val="064A21AB"/>
    <w:rsid w:val="0CD1540C"/>
    <w:rsid w:val="177C1C72"/>
    <w:rsid w:val="39561EEB"/>
    <w:rsid w:val="6A526AEA"/>
    <w:rsid w:val="6CEE76D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Body Text Indent" w:uiPriority="0"/>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iPriority="1"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5015"/>
    <w:rPr>
      <w:rFonts w:eastAsiaTheme="minorEastAs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sid w:val="003F5015"/>
    <w:rPr>
      <w:color w:val="0000FF"/>
      <w:u w:val="single"/>
    </w:rPr>
  </w:style>
  <w:style w:type="paragraph" w:styleId="1">
    <w:name w:val="toc 1"/>
    <w:basedOn w:val="a"/>
    <w:next w:val="a"/>
    <w:uiPriority w:val="39"/>
    <w:unhideWhenUsed/>
    <w:qFormat/>
    <w:rsid w:val="003F5015"/>
    <w:pPr>
      <w:tabs>
        <w:tab w:val="left" w:pos="1418"/>
        <w:tab w:val="right" w:leader="dot" w:pos="9628"/>
      </w:tabs>
      <w:spacing w:before="120"/>
    </w:pPr>
    <w:rPr>
      <w:rFonts w:eastAsia="Times New Roman"/>
      <w:bCs/>
      <w:caps/>
      <w:sz w:val="24"/>
      <w:szCs w:val="24"/>
    </w:rPr>
  </w:style>
  <w:style w:type="paragraph" w:styleId="3">
    <w:name w:val="toc 3"/>
    <w:basedOn w:val="a"/>
    <w:next w:val="a"/>
    <w:uiPriority w:val="39"/>
    <w:unhideWhenUsed/>
    <w:qFormat/>
    <w:rsid w:val="003F5015"/>
    <w:pPr>
      <w:ind w:left="240"/>
    </w:pPr>
    <w:rPr>
      <w:rFonts w:ascii="Calibri" w:eastAsia="Times New Roman" w:hAnsi="Calibri"/>
      <w:sz w:val="20"/>
      <w:szCs w:val="20"/>
    </w:rPr>
  </w:style>
  <w:style w:type="paragraph" w:styleId="2">
    <w:name w:val="toc 2"/>
    <w:basedOn w:val="a"/>
    <w:next w:val="a"/>
    <w:uiPriority w:val="39"/>
    <w:unhideWhenUsed/>
    <w:qFormat/>
    <w:rsid w:val="003F5015"/>
    <w:pPr>
      <w:tabs>
        <w:tab w:val="right" w:leader="dot" w:pos="9628"/>
      </w:tabs>
      <w:ind w:left="284"/>
    </w:pPr>
    <w:rPr>
      <w:rFonts w:eastAsia="Times New Roman"/>
      <w:bCs/>
      <w:sz w:val="24"/>
      <w:szCs w:val="24"/>
    </w:rPr>
  </w:style>
  <w:style w:type="paragraph" w:styleId="a4">
    <w:name w:val="Title"/>
    <w:basedOn w:val="a"/>
    <w:next w:val="a"/>
    <w:link w:val="a5"/>
    <w:uiPriority w:val="10"/>
    <w:qFormat/>
    <w:rsid w:val="003F5015"/>
    <w:pPr>
      <w:contextualSpacing/>
    </w:pPr>
    <w:rPr>
      <w:rFonts w:asciiTheme="majorHAnsi" w:eastAsiaTheme="majorEastAsia" w:hAnsiTheme="majorHAnsi" w:cstheme="majorBidi"/>
      <w:spacing w:val="-10"/>
      <w:kern w:val="28"/>
      <w:sz w:val="56"/>
      <w:szCs w:val="56"/>
    </w:rPr>
  </w:style>
  <w:style w:type="table" w:styleId="a6">
    <w:name w:val="Table Grid"/>
    <w:basedOn w:val="a1"/>
    <w:uiPriority w:val="39"/>
    <w:rsid w:val="003F50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8">
    <w:name w:val="_Style 8"/>
    <w:basedOn w:val="a"/>
    <w:next w:val="a4"/>
    <w:qFormat/>
    <w:rsid w:val="003F5015"/>
    <w:pPr>
      <w:widowControl w:val="0"/>
      <w:shd w:val="clear" w:color="auto" w:fill="FFFFFF"/>
      <w:autoSpaceDE w:val="0"/>
      <w:autoSpaceDN w:val="0"/>
      <w:adjustRightInd w:val="0"/>
      <w:spacing w:line="360" w:lineRule="auto"/>
      <w:ind w:firstLine="720"/>
      <w:jc w:val="center"/>
    </w:pPr>
    <w:rPr>
      <w:rFonts w:eastAsia="Times New Roman"/>
      <w:b/>
      <w:bCs/>
      <w:color w:val="000000"/>
      <w:sz w:val="28"/>
      <w:szCs w:val="31"/>
    </w:rPr>
  </w:style>
  <w:style w:type="character" w:customStyle="1" w:styleId="a5">
    <w:name w:val="Название Знак"/>
    <w:basedOn w:val="a0"/>
    <w:link w:val="a4"/>
    <w:uiPriority w:val="10"/>
    <w:qFormat/>
    <w:rsid w:val="003F5015"/>
    <w:rPr>
      <w:rFonts w:asciiTheme="majorHAnsi" w:eastAsiaTheme="majorEastAsia" w:hAnsiTheme="majorHAnsi" w:cstheme="majorBidi"/>
      <w:spacing w:val="-10"/>
      <w:kern w:val="28"/>
      <w:sz w:val="56"/>
      <w:szCs w:val="56"/>
      <w:lang w:eastAsia="ru-RU"/>
    </w:rPr>
  </w:style>
  <w:style w:type="paragraph" w:styleId="a7">
    <w:name w:val="No Spacing"/>
    <w:uiPriority w:val="1"/>
    <w:qFormat/>
    <w:rsid w:val="003F5015"/>
    <w:rPr>
      <w:rFonts w:eastAsiaTheme="minorEastAsia"/>
      <w:sz w:val="22"/>
      <w:szCs w:val="22"/>
    </w:rPr>
  </w:style>
  <w:style w:type="paragraph" w:styleId="a8">
    <w:name w:val="List Paragraph"/>
    <w:basedOn w:val="a"/>
    <w:link w:val="a9"/>
    <w:uiPriority w:val="99"/>
    <w:qFormat/>
    <w:rsid w:val="003F5015"/>
    <w:pPr>
      <w:ind w:left="720"/>
      <w:contextualSpacing/>
    </w:pPr>
  </w:style>
  <w:style w:type="character" w:customStyle="1" w:styleId="fontstyle01">
    <w:name w:val="fontstyle01"/>
    <w:rsid w:val="003F5015"/>
    <w:rPr>
      <w:rFonts w:ascii="Times New Roman" w:hAnsi="Times New Roman" w:cs="Times New Roman" w:hint="default"/>
      <w:b/>
      <w:bCs/>
      <w:color w:val="000000"/>
      <w:sz w:val="28"/>
      <w:szCs w:val="28"/>
    </w:rPr>
  </w:style>
  <w:style w:type="character" w:customStyle="1" w:styleId="fontstyle21">
    <w:name w:val="fontstyle21"/>
    <w:qFormat/>
    <w:rsid w:val="003F5015"/>
    <w:rPr>
      <w:rFonts w:ascii="Times New Roman" w:hAnsi="Times New Roman" w:cs="Times New Roman" w:hint="default"/>
      <w:color w:val="000000"/>
      <w:sz w:val="28"/>
      <w:szCs w:val="28"/>
    </w:rPr>
  </w:style>
  <w:style w:type="table" w:customStyle="1" w:styleId="10">
    <w:name w:val="Сетка таблицы1"/>
    <w:basedOn w:val="a1"/>
    <w:uiPriority w:val="59"/>
    <w:qFormat/>
    <w:rsid w:val="003F5015"/>
    <w:rPr>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
    <w:name w:val="CharAttribute1"/>
    <w:rsid w:val="008F1784"/>
    <w:rPr>
      <w:rFonts w:ascii="Times New Roman" w:eastAsia="Gulim" w:hAnsi="Gulim"/>
      <w:sz w:val="28"/>
    </w:rPr>
  </w:style>
  <w:style w:type="character" w:customStyle="1" w:styleId="CharAttribute484">
    <w:name w:val="CharAttribute484"/>
    <w:uiPriority w:val="99"/>
    <w:rsid w:val="002B41C4"/>
    <w:rPr>
      <w:rFonts w:ascii="Times New Roman" w:eastAsia="Times New Roman"/>
      <w:i/>
      <w:sz w:val="28"/>
    </w:rPr>
  </w:style>
  <w:style w:type="paragraph" w:styleId="aa">
    <w:name w:val="Body Text Indent"/>
    <w:basedOn w:val="a"/>
    <w:link w:val="ab"/>
    <w:unhideWhenUsed/>
    <w:rsid w:val="00591266"/>
    <w:pPr>
      <w:spacing w:before="64" w:after="120"/>
      <w:ind w:left="283" w:right="816"/>
      <w:jc w:val="both"/>
    </w:pPr>
    <w:rPr>
      <w:rFonts w:ascii="Calibri" w:eastAsia="Calibri" w:hAnsi="Calibri"/>
      <w:lang w:eastAsia="en-US"/>
    </w:rPr>
  </w:style>
  <w:style w:type="character" w:customStyle="1" w:styleId="ab">
    <w:name w:val="Основной текст с отступом Знак"/>
    <w:basedOn w:val="a0"/>
    <w:link w:val="aa"/>
    <w:rsid w:val="00591266"/>
    <w:rPr>
      <w:rFonts w:ascii="Calibri" w:eastAsia="Calibri" w:hAnsi="Calibri"/>
      <w:sz w:val="22"/>
      <w:szCs w:val="22"/>
      <w:lang w:eastAsia="en-US"/>
    </w:rPr>
  </w:style>
  <w:style w:type="character" w:customStyle="1" w:styleId="CharAttribute501">
    <w:name w:val="CharAttribute501"/>
    <w:uiPriority w:val="99"/>
    <w:rsid w:val="00043177"/>
    <w:rPr>
      <w:rFonts w:ascii="Times New Roman" w:eastAsia="Times New Roman"/>
      <w:i/>
      <w:sz w:val="28"/>
      <w:u w:val="single"/>
    </w:rPr>
  </w:style>
  <w:style w:type="character" w:customStyle="1" w:styleId="CharAttribute512">
    <w:name w:val="CharAttribute512"/>
    <w:rsid w:val="00043177"/>
    <w:rPr>
      <w:rFonts w:ascii="Times New Roman" w:eastAsia="Times New Roman"/>
      <w:sz w:val="28"/>
    </w:rPr>
  </w:style>
  <w:style w:type="character" w:customStyle="1" w:styleId="a9">
    <w:name w:val="Абзац списка Знак"/>
    <w:link w:val="a8"/>
    <w:uiPriority w:val="99"/>
    <w:qFormat/>
    <w:locked/>
    <w:rsid w:val="00043177"/>
    <w:rPr>
      <w:rFonts w:eastAsiaTheme="minorEastAsia"/>
      <w:sz w:val="22"/>
      <w:szCs w:val="22"/>
    </w:rPr>
  </w:style>
  <w:style w:type="character" w:styleId="ac">
    <w:name w:val="footnote reference"/>
    <w:uiPriority w:val="99"/>
    <w:semiHidden/>
    <w:rsid w:val="00043177"/>
    <w:rPr>
      <w:vertAlign w:val="superscript"/>
    </w:rPr>
  </w:style>
  <w:style w:type="character" w:customStyle="1" w:styleId="CharAttribute502">
    <w:name w:val="CharAttribute502"/>
    <w:rsid w:val="00043177"/>
    <w:rPr>
      <w:rFonts w:ascii="Times New Roman" w:eastAsia="Times New Roman"/>
      <w:i/>
      <w:sz w:val="28"/>
    </w:rPr>
  </w:style>
  <w:style w:type="character" w:customStyle="1" w:styleId="CharAttribute511">
    <w:name w:val="CharAttribute511"/>
    <w:uiPriority w:val="99"/>
    <w:rsid w:val="00043177"/>
    <w:rPr>
      <w:rFonts w:ascii="Times New Roman" w:eastAsia="Times New Roman"/>
      <w:sz w:val="28"/>
    </w:rPr>
  </w:style>
  <w:style w:type="character" w:customStyle="1" w:styleId="CharAttribute3">
    <w:name w:val="CharAttribute3"/>
    <w:rsid w:val="00043177"/>
    <w:rPr>
      <w:rFonts w:ascii="Times New Roman" w:eastAsia="Batang" w:hAnsi="Batang"/>
      <w:sz w:val="28"/>
    </w:rPr>
  </w:style>
  <w:style w:type="character" w:customStyle="1" w:styleId="CharAttribute0">
    <w:name w:val="CharAttribute0"/>
    <w:rsid w:val="00043177"/>
    <w:rPr>
      <w:rFonts w:ascii="Times New Roman" w:eastAsia="Times New Roman" w:hAnsi="Times New Roman"/>
      <w:sz w:val="28"/>
    </w:rPr>
  </w:style>
  <w:style w:type="character" w:customStyle="1" w:styleId="CharAttribute504">
    <w:name w:val="CharAttribute504"/>
    <w:rsid w:val="00043177"/>
    <w:rPr>
      <w:rFonts w:ascii="Times New Roman" w:eastAsia="Times New Roman"/>
      <w:sz w:val="28"/>
    </w:rPr>
  </w:style>
  <w:style w:type="paragraph" w:customStyle="1" w:styleId="ParaAttribute38">
    <w:name w:val="ParaAttribute38"/>
    <w:rsid w:val="004A42AE"/>
    <w:pPr>
      <w:ind w:right="-1"/>
      <w:jc w:val="both"/>
    </w:pPr>
    <w:rPr>
      <w:rFonts w:eastAsia="№Е"/>
    </w:rPr>
  </w:style>
  <w:style w:type="character" w:customStyle="1" w:styleId="CharAttribute526">
    <w:name w:val="CharAttribute526"/>
    <w:rsid w:val="00FA4A12"/>
    <w:rPr>
      <w:rFonts w:ascii="Times New Roman" w:eastAsia="Times New Roman"/>
      <w:sz w:val="28"/>
    </w:rPr>
  </w:style>
  <w:style w:type="paragraph" w:styleId="ad">
    <w:name w:val="header"/>
    <w:basedOn w:val="a"/>
    <w:link w:val="ae"/>
    <w:uiPriority w:val="99"/>
    <w:unhideWhenUsed/>
    <w:rsid w:val="002204FF"/>
    <w:pPr>
      <w:tabs>
        <w:tab w:val="center" w:pos="4677"/>
        <w:tab w:val="right" w:pos="9355"/>
      </w:tabs>
    </w:pPr>
  </w:style>
  <w:style w:type="character" w:customStyle="1" w:styleId="ae">
    <w:name w:val="Верхний колонтитул Знак"/>
    <w:basedOn w:val="a0"/>
    <w:link w:val="ad"/>
    <w:uiPriority w:val="99"/>
    <w:rsid w:val="002204FF"/>
    <w:rPr>
      <w:rFonts w:eastAsiaTheme="minorEastAsia"/>
      <w:sz w:val="22"/>
      <w:szCs w:val="22"/>
    </w:rPr>
  </w:style>
  <w:style w:type="paragraph" w:styleId="af">
    <w:name w:val="footer"/>
    <w:basedOn w:val="a"/>
    <w:link w:val="af0"/>
    <w:uiPriority w:val="99"/>
    <w:unhideWhenUsed/>
    <w:rsid w:val="002204FF"/>
    <w:pPr>
      <w:tabs>
        <w:tab w:val="center" w:pos="4677"/>
        <w:tab w:val="right" w:pos="9355"/>
      </w:tabs>
    </w:pPr>
  </w:style>
  <w:style w:type="character" w:customStyle="1" w:styleId="af0">
    <w:name w:val="Нижний колонтитул Знак"/>
    <w:basedOn w:val="a0"/>
    <w:link w:val="af"/>
    <w:uiPriority w:val="99"/>
    <w:rsid w:val="002204FF"/>
    <w:rPr>
      <w:rFonts w:eastAsiaTheme="minorEastAsia"/>
      <w:sz w:val="22"/>
      <w:szCs w:val="22"/>
    </w:rPr>
  </w:style>
  <w:style w:type="paragraph" w:customStyle="1" w:styleId="Default">
    <w:name w:val="Default"/>
    <w:rsid w:val="00C8658D"/>
    <w:pPr>
      <w:autoSpaceDE w:val="0"/>
      <w:autoSpaceDN w:val="0"/>
      <w:adjustRightInd w:val="0"/>
    </w:pPr>
    <w:rPr>
      <w:color w:val="000000"/>
      <w:sz w:val="24"/>
      <w:szCs w:val="24"/>
    </w:rPr>
  </w:style>
  <w:style w:type="paragraph" w:customStyle="1" w:styleId="ConsPlusNormal">
    <w:name w:val="ConsPlusNormal"/>
    <w:rsid w:val="00980E0E"/>
    <w:pPr>
      <w:widowControl w:val="0"/>
      <w:suppressAutoHyphens/>
      <w:jc w:val="both"/>
    </w:pPr>
    <w:rPr>
      <w:rFonts w:ascii="Arial" w:eastAsia="Calibri" w:hAnsi="Arial" w:cs="Arial"/>
      <w:sz w:val="24"/>
    </w:rPr>
  </w:style>
  <w:style w:type="paragraph" w:styleId="af1">
    <w:name w:val="Balloon Text"/>
    <w:basedOn w:val="a"/>
    <w:link w:val="af2"/>
    <w:uiPriority w:val="99"/>
    <w:semiHidden/>
    <w:unhideWhenUsed/>
    <w:rsid w:val="00916F7E"/>
    <w:rPr>
      <w:rFonts w:ascii="Tahoma" w:hAnsi="Tahoma" w:cs="Tahoma"/>
      <w:sz w:val="16"/>
      <w:szCs w:val="16"/>
    </w:rPr>
  </w:style>
  <w:style w:type="character" w:customStyle="1" w:styleId="af2">
    <w:name w:val="Текст выноски Знак"/>
    <w:basedOn w:val="a0"/>
    <w:link w:val="af1"/>
    <w:uiPriority w:val="99"/>
    <w:semiHidden/>
    <w:rsid w:val="00916F7E"/>
    <w:rPr>
      <w:rFonts w:ascii="Tahoma" w:eastAsiaTheme="minorEastAsia" w:hAnsi="Tahoma" w:cs="Tahoma"/>
      <w:sz w:val="16"/>
      <w:szCs w:val="16"/>
    </w:rPr>
  </w:style>
  <w:style w:type="paragraph" w:styleId="af3">
    <w:name w:val="Body Text"/>
    <w:basedOn w:val="a"/>
    <w:link w:val="af4"/>
    <w:uiPriority w:val="99"/>
    <w:unhideWhenUsed/>
    <w:rsid w:val="00DC12A7"/>
    <w:pPr>
      <w:spacing w:after="120"/>
    </w:pPr>
  </w:style>
  <w:style w:type="character" w:customStyle="1" w:styleId="af4">
    <w:name w:val="Основной текст Знак"/>
    <w:basedOn w:val="a0"/>
    <w:link w:val="af3"/>
    <w:uiPriority w:val="99"/>
    <w:rsid w:val="00DC12A7"/>
    <w:rPr>
      <w:rFonts w:eastAsiaTheme="minorEastAsia"/>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Body Text Indent" w:uiPriority="0"/>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iPriority="1"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Pr>
      <w:color w:val="0000FF"/>
      <w:u w:val="single"/>
    </w:rPr>
  </w:style>
  <w:style w:type="paragraph" w:styleId="1">
    <w:name w:val="toc 1"/>
    <w:basedOn w:val="a"/>
    <w:next w:val="a"/>
    <w:uiPriority w:val="39"/>
    <w:unhideWhenUsed/>
    <w:qFormat/>
    <w:pPr>
      <w:tabs>
        <w:tab w:val="left" w:pos="1418"/>
        <w:tab w:val="right" w:leader="dot" w:pos="9628"/>
      </w:tabs>
      <w:spacing w:before="120"/>
    </w:pPr>
    <w:rPr>
      <w:rFonts w:eastAsia="Times New Roman"/>
      <w:bCs/>
      <w:caps/>
      <w:sz w:val="24"/>
      <w:szCs w:val="24"/>
    </w:rPr>
  </w:style>
  <w:style w:type="paragraph" w:styleId="3">
    <w:name w:val="toc 3"/>
    <w:basedOn w:val="a"/>
    <w:next w:val="a"/>
    <w:uiPriority w:val="39"/>
    <w:unhideWhenUsed/>
    <w:qFormat/>
    <w:pPr>
      <w:ind w:left="240"/>
    </w:pPr>
    <w:rPr>
      <w:rFonts w:ascii="Calibri" w:eastAsia="Times New Roman" w:hAnsi="Calibri"/>
      <w:sz w:val="20"/>
      <w:szCs w:val="20"/>
    </w:rPr>
  </w:style>
  <w:style w:type="paragraph" w:styleId="2">
    <w:name w:val="toc 2"/>
    <w:basedOn w:val="a"/>
    <w:next w:val="a"/>
    <w:uiPriority w:val="39"/>
    <w:unhideWhenUsed/>
    <w:qFormat/>
    <w:pPr>
      <w:tabs>
        <w:tab w:val="right" w:leader="dot" w:pos="9628"/>
      </w:tabs>
      <w:ind w:left="284"/>
    </w:pPr>
    <w:rPr>
      <w:rFonts w:eastAsia="Times New Roman"/>
      <w:bCs/>
      <w:sz w:val="24"/>
      <w:szCs w:val="24"/>
    </w:rPr>
  </w:style>
  <w:style w:type="paragraph" w:styleId="a4">
    <w:name w:val="Title"/>
    <w:basedOn w:val="a"/>
    <w:next w:val="a"/>
    <w:link w:val="a5"/>
    <w:uiPriority w:val="10"/>
    <w:qFormat/>
    <w:pPr>
      <w:contextualSpacing/>
    </w:pPr>
    <w:rPr>
      <w:rFonts w:asciiTheme="majorHAnsi" w:eastAsiaTheme="majorEastAsia" w:hAnsiTheme="majorHAnsi" w:cstheme="majorBidi"/>
      <w:spacing w:val="-10"/>
      <w:kern w:val="28"/>
      <w:sz w:val="56"/>
      <w:szCs w:val="56"/>
    </w:rPr>
  </w:style>
  <w:style w:type="table" w:styleId="a6">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8">
    <w:name w:val="_Style 8"/>
    <w:basedOn w:val="a"/>
    <w:next w:val="a4"/>
    <w:qFormat/>
    <w:pPr>
      <w:widowControl w:val="0"/>
      <w:shd w:val="clear" w:color="auto" w:fill="FFFFFF"/>
      <w:autoSpaceDE w:val="0"/>
      <w:autoSpaceDN w:val="0"/>
      <w:adjustRightInd w:val="0"/>
      <w:spacing w:line="360" w:lineRule="auto"/>
      <w:ind w:firstLine="720"/>
      <w:jc w:val="center"/>
    </w:pPr>
    <w:rPr>
      <w:rFonts w:eastAsia="Times New Roman"/>
      <w:b/>
      <w:bCs/>
      <w:color w:val="000000"/>
      <w:sz w:val="28"/>
      <w:szCs w:val="31"/>
    </w:rPr>
  </w:style>
  <w:style w:type="character" w:customStyle="1" w:styleId="a5">
    <w:name w:val="Название Знак"/>
    <w:basedOn w:val="a0"/>
    <w:link w:val="a4"/>
    <w:uiPriority w:val="10"/>
    <w:qFormat/>
    <w:rPr>
      <w:rFonts w:asciiTheme="majorHAnsi" w:eastAsiaTheme="majorEastAsia" w:hAnsiTheme="majorHAnsi" w:cstheme="majorBidi"/>
      <w:spacing w:val="-10"/>
      <w:kern w:val="28"/>
      <w:sz w:val="56"/>
      <w:szCs w:val="56"/>
      <w:lang w:eastAsia="ru-RU"/>
    </w:rPr>
  </w:style>
  <w:style w:type="paragraph" w:styleId="a7">
    <w:name w:val="No Spacing"/>
    <w:uiPriority w:val="1"/>
    <w:qFormat/>
    <w:rPr>
      <w:rFonts w:eastAsiaTheme="minorEastAsia"/>
      <w:sz w:val="22"/>
      <w:szCs w:val="22"/>
    </w:rPr>
  </w:style>
  <w:style w:type="paragraph" w:styleId="a8">
    <w:name w:val="List Paragraph"/>
    <w:basedOn w:val="a"/>
    <w:link w:val="a9"/>
    <w:uiPriority w:val="99"/>
    <w:qFormat/>
    <w:pPr>
      <w:ind w:left="720"/>
      <w:contextualSpacing/>
    </w:pPr>
  </w:style>
  <w:style w:type="character" w:customStyle="1" w:styleId="fontstyle01">
    <w:name w:val="fontstyle01"/>
    <w:rPr>
      <w:rFonts w:ascii="Times New Roman" w:hAnsi="Times New Roman" w:cs="Times New Roman" w:hint="default"/>
      <w:b/>
      <w:bCs/>
      <w:color w:val="000000"/>
      <w:sz w:val="28"/>
      <w:szCs w:val="28"/>
    </w:rPr>
  </w:style>
  <w:style w:type="character" w:customStyle="1" w:styleId="fontstyle21">
    <w:name w:val="fontstyle21"/>
    <w:qFormat/>
    <w:rPr>
      <w:rFonts w:ascii="Times New Roman" w:hAnsi="Times New Roman" w:cs="Times New Roman" w:hint="default"/>
      <w:color w:val="000000"/>
      <w:sz w:val="28"/>
      <w:szCs w:val="28"/>
    </w:rPr>
  </w:style>
  <w:style w:type="table" w:customStyle="1" w:styleId="10">
    <w:name w:val="Сетка таблицы1"/>
    <w:basedOn w:val="a1"/>
    <w:uiPriority w:val="59"/>
    <w:qFormat/>
    <w:rPr>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
    <w:name w:val="CharAttribute1"/>
    <w:rsid w:val="008F1784"/>
    <w:rPr>
      <w:rFonts w:ascii="Times New Roman" w:eastAsia="Gulim" w:hAnsi="Gulim"/>
      <w:sz w:val="28"/>
    </w:rPr>
  </w:style>
  <w:style w:type="character" w:customStyle="1" w:styleId="CharAttribute484">
    <w:name w:val="CharAttribute484"/>
    <w:uiPriority w:val="99"/>
    <w:rsid w:val="002B41C4"/>
    <w:rPr>
      <w:rFonts w:ascii="Times New Roman" w:eastAsia="Times New Roman"/>
      <w:i/>
      <w:sz w:val="28"/>
    </w:rPr>
  </w:style>
  <w:style w:type="paragraph" w:styleId="aa">
    <w:name w:val="Body Text Indent"/>
    <w:basedOn w:val="a"/>
    <w:link w:val="ab"/>
    <w:unhideWhenUsed/>
    <w:rsid w:val="00591266"/>
    <w:pPr>
      <w:spacing w:before="64" w:after="120"/>
      <w:ind w:left="283" w:right="816"/>
      <w:jc w:val="both"/>
    </w:pPr>
    <w:rPr>
      <w:rFonts w:ascii="Calibri" w:eastAsia="Calibri" w:hAnsi="Calibri"/>
      <w:lang w:val="x-none" w:eastAsia="en-US"/>
    </w:rPr>
  </w:style>
  <w:style w:type="character" w:customStyle="1" w:styleId="ab">
    <w:name w:val="Основной текст с отступом Знак"/>
    <w:basedOn w:val="a0"/>
    <w:link w:val="aa"/>
    <w:rsid w:val="00591266"/>
    <w:rPr>
      <w:rFonts w:ascii="Calibri" w:eastAsia="Calibri" w:hAnsi="Calibri"/>
      <w:sz w:val="22"/>
      <w:szCs w:val="22"/>
      <w:lang w:val="x-none" w:eastAsia="en-US"/>
    </w:rPr>
  </w:style>
  <w:style w:type="character" w:customStyle="1" w:styleId="CharAttribute501">
    <w:name w:val="CharAttribute501"/>
    <w:uiPriority w:val="99"/>
    <w:rsid w:val="00043177"/>
    <w:rPr>
      <w:rFonts w:ascii="Times New Roman" w:eastAsia="Times New Roman"/>
      <w:i/>
      <w:sz w:val="28"/>
      <w:u w:val="single"/>
    </w:rPr>
  </w:style>
  <w:style w:type="character" w:customStyle="1" w:styleId="CharAttribute512">
    <w:name w:val="CharAttribute512"/>
    <w:rsid w:val="00043177"/>
    <w:rPr>
      <w:rFonts w:ascii="Times New Roman" w:eastAsia="Times New Roman"/>
      <w:sz w:val="28"/>
    </w:rPr>
  </w:style>
  <w:style w:type="character" w:customStyle="1" w:styleId="a9">
    <w:name w:val="Абзац списка Знак"/>
    <w:link w:val="a8"/>
    <w:uiPriority w:val="99"/>
    <w:qFormat/>
    <w:locked/>
    <w:rsid w:val="00043177"/>
    <w:rPr>
      <w:rFonts w:eastAsiaTheme="minorEastAsia"/>
      <w:sz w:val="22"/>
      <w:szCs w:val="22"/>
    </w:rPr>
  </w:style>
  <w:style w:type="character" w:styleId="ac">
    <w:name w:val="footnote reference"/>
    <w:uiPriority w:val="99"/>
    <w:semiHidden/>
    <w:rsid w:val="00043177"/>
    <w:rPr>
      <w:vertAlign w:val="superscript"/>
    </w:rPr>
  </w:style>
  <w:style w:type="character" w:customStyle="1" w:styleId="CharAttribute502">
    <w:name w:val="CharAttribute502"/>
    <w:rsid w:val="00043177"/>
    <w:rPr>
      <w:rFonts w:ascii="Times New Roman" w:eastAsia="Times New Roman"/>
      <w:i/>
      <w:sz w:val="28"/>
    </w:rPr>
  </w:style>
  <w:style w:type="character" w:customStyle="1" w:styleId="CharAttribute511">
    <w:name w:val="CharAttribute511"/>
    <w:uiPriority w:val="99"/>
    <w:rsid w:val="00043177"/>
    <w:rPr>
      <w:rFonts w:ascii="Times New Roman" w:eastAsia="Times New Roman"/>
      <w:sz w:val="28"/>
    </w:rPr>
  </w:style>
  <w:style w:type="character" w:customStyle="1" w:styleId="CharAttribute3">
    <w:name w:val="CharAttribute3"/>
    <w:rsid w:val="00043177"/>
    <w:rPr>
      <w:rFonts w:ascii="Times New Roman" w:eastAsia="Batang" w:hAnsi="Batang"/>
      <w:sz w:val="28"/>
    </w:rPr>
  </w:style>
  <w:style w:type="character" w:customStyle="1" w:styleId="CharAttribute0">
    <w:name w:val="CharAttribute0"/>
    <w:rsid w:val="00043177"/>
    <w:rPr>
      <w:rFonts w:ascii="Times New Roman" w:eastAsia="Times New Roman" w:hAnsi="Times New Roman"/>
      <w:sz w:val="28"/>
    </w:rPr>
  </w:style>
  <w:style w:type="character" w:customStyle="1" w:styleId="CharAttribute504">
    <w:name w:val="CharAttribute504"/>
    <w:rsid w:val="00043177"/>
    <w:rPr>
      <w:rFonts w:ascii="Times New Roman" w:eastAsia="Times New Roman"/>
      <w:sz w:val="28"/>
    </w:rPr>
  </w:style>
  <w:style w:type="paragraph" w:customStyle="1" w:styleId="ParaAttribute38">
    <w:name w:val="ParaAttribute38"/>
    <w:rsid w:val="004A42AE"/>
    <w:pPr>
      <w:ind w:right="-1"/>
      <w:jc w:val="both"/>
    </w:pPr>
    <w:rPr>
      <w:rFonts w:eastAsia="№Е"/>
    </w:rPr>
  </w:style>
  <w:style w:type="character" w:customStyle="1" w:styleId="CharAttribute526">
    <w:name w:val="CharAttribute526"/>
    <w:rsid w:val="00FA4A12"/>
    <w:rPr>
      <w:rFonts w:ascii="Times New Roman" w:eastAsia="Times New Roman"/>
      <w:sz w:val="28"/>
    </w:rPr>
  </w:style>
  <w:style w:type="paragraph" w:styleId="ad">
    <w:name w:val="header"/>
    <w:basedOn w:val="a"/>
    <w:link w:val="ae"/>
    <w:uiPriority w:val="99"/>
    <w:unhideWhenUsed/>
    <w:rsid w:val="002204FF"/>
    <w:pPr>
      <w:tabs>
        <w:tab w:val="center" w:pos="4677"/>
        <w:tab w:val="right" w:pos="9355"/>
      </w:tabs>
    </w:pPr>
  </w:style>
  <w:style w:type="character" w:customStyle="1" w:styleId="ae">
    <w:name w:val="Верхний колонтитул Знак"/>
    <w:basedOn w:val="a0"/>
    <w:link w:val="ad"/>
    <w:uiPriority w:val="99"/>
    <w:rsid w:val="002204FF"/>
    <w:rPr>
      <w:rFonts w:eastAsiaTheme="minorEastAsia"/>
      <w:sz w:val="22"/>
      <w:szCs w:val="22"/>
    </w:rPr>
  </w:style>
  <w:style w:type="paragraph" w:styleId="af">
    <w:name w:val="footer"/>
    <w:basedOn w:val="a"/>
    <w:link w:val="af0"/>
    <w:uiPriority w:val="99"/>
    <w:unhideWhenUsed/>
    <w:rsid w:val="002204FF"/>
    <w:pPr>
      <w:tabs>
        <w:tab w:val="center" w:pos="4677"/>
        <w:tab w:val="right" w:pos="9355"/>
      </w:tabs>
    </w:pPr>
  </w:style>
  <w:style w:type="character" w:customStyle="1" w:styleId="af0">
    <w:name w:val="Нижний колонтитул Знак"/>
    <w:basedOn w:val="a0"/>
    <w:link w:val="af"/>
    <w:uiPriority w:val="99"/>
    <w:rsid w:val="002204FF"/>
    <w:rPr>
      <w:rFonts w:eastAsiaTheme="minorEastAsia"/>
      <w:sz w:val="22"/>
      <w:szCs w:val="22"/>
    </w:rPr>
  </w:style>
  <w:style w:type="paragraph" w:customStyle="1" w:styleId="Default">
    <w:name w:val="Default"/>
    <w:rsid w:val="00C8658D"/>
    <w:pPr>
      <w:autoSpaceDE w:val="0"/>
      <w:autoSpaceDN w:val="0"/>
      <w:adjustRightInd w:val="0"/>
    </w:pPr>
    <w:rPr>
      <w:color w:val="000000"/>
      <w:sz w:val="24"/>
      <w:szCs w:val="24"/>
    </w:rPr>
  </w:style>
  <w:style w:type="paragraph" w:customStyle="1" w:styleId="ConsPlusNormal">
    <w:name w:val="ConsPlusNormal"/>
    <w:rsid w:val="00980E0E"/>
    <w:pPr>
      <w:widowControl w:val="0"/>
      <w:suppressAutoHyphens/>
      <w:jc w:val="both"/>
    </w:pPr>
    <w:rPr>
      <w:rFonts w:ascii="Arial" w:eastAsia="Calibri"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E51D76-CF26-4BC3-95FA-C89FE7366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22</Pages>
  <Words>6376</Words>
  <Characters>36346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42637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User8</dc:creator>
  <cp:lastModifiedBy>Ахмед</cp:lastModifiedBy>
  <cp:revision>40</cp:revision>
  <cp:lastPrinted>2021-03-26T08:19:00Z</cp:lastPrinted>
  <dcterms:created xsi:type="dcterms:W3CDTF">2021-01-14T16:24:00Z</dcterms:created>
  <dcterms:modified xsi:type="dcterms:W3CDTF">2021-03-30T11:53:00Z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1049-11.2.0.9937</vt:lpwstr>
  </property>
</Properties>
</file>