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4BE" w:rsidRPr="005D04BE" w:rsidRDefault="005D04BE" w:rsidP="005D04BE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5D04BE">
        <w:rPr>
          <w:rFonts w:ascii="Times New Roman" w:hAnsi="Times New Roman" w:cs="Times New Roman"/>
          <w:color w:val="000000"/>
          <w:sz w:val="24"/>
          <w:szCs w:val="24"/>
        </w:rPr>
        <w:t xml:space="preserve">Директор АНО </w:t>
      </w:r>
      <w:proofErr w:type="gramStart"/>
      <w:r w:rsidRPr="005D04BE">
        <w:rPr>
          <w:rFonts w:ascii="Times New Roman" w:hAnsi="Times New Roman" w:cs="Times New Roman"/>
          <w:color w:val="000000"/>
          <w:sz w:val="24"/>
          <w:szCs w:val="24"/>
        </w:rPr>
        <w:t>ДО</w:t>
      </w:r>
      <w:proofErr w:type="gramEnd"/>
    </w:p>
    <w:p w:rsidR="005D04BE" w:rsidRPr="005D04BE" w:rsidRDefault="005D04BE" w:rsidP="005D04BE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5D04BE">
        <w:rPr>
          <w:rFonts w:ascii="Times New Roman" w:hAnsi="Times New Roman" w:cs="Times New Roman"/>
          <w:color w:val="000000"/>
          <w:sz w:val="24"/>
          <w:szCs w:val="24"/>
        </w:rPr>
        <w:t xml:space="preserve"> «Центр творчества «</w:t>
      </w:r>
      <w:proofErr w:type="spellStart"/>
      <w:r w:rsidRPr="005D04BE">
        <w:rPr>
          <w:rFonts w:ascii="Times New Roman" w:hAnsi="Times New Roman" w:cs="Times New Roman"/>
          <w:color w:val="000000"/>
          <w:sz w:val="24"/>
          <w:szCs w:val="24"/>
        </w:rPr>
        <w:t>Цмур</w:t>
      </w:r>
      <w:proofErr w:type="spellEnd"/>
      <w:r w:rsidRPr="005D04BE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997D7B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5D04BE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</w:t>
      </w:r>
    </w:p>
    <w:p w:rsidR="005D04BE" w:rsidRPr="005D04BE" w:rsidRDefault="005D04BE" w:rsidP="005D04BE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5D04B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D04BE">
        <w:rPr>
          <w:rFonts w:ascii="Times New Roman" w:hAnsi="Times New Roman" w:cs="Times New Roman"/>
          <w:color w:val="000000"/>
          <w:sz w:val="24"/>
          <w:szCs w:val="24"/>
        </w:rPr>
        <w:t>_________Насруллаева</w:t>
      </w:r>
      <w:proofErr w:type="spellEnd"/>
      <w:r w:rsidRPr="005D04BE">
        <w:rPr>
          <w:rFonts w:ascii="Times New Roman" w:hAnsi="Times New Roman" w:cs="Times New Roman"/>
          <w:color w:val="000000"/>
          <w:sz w:val="24"/>
          <w:szCs w:val="24"/>
        </w:rPr>
        <w:t xml:space="preserve"> Л.П.</w:t>
      </w:r>
    </w:p>
    <w:p w:rsidR="005D04BE" w:rsidRPr="005D04BE" w:rsidRDefault="005D04BE" w:rsidP="005D04B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D04BE" w:rsidRPr="005D04BE" w:rsidRDefault="005D04BE" w:rsidP="005D04B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D04BE" w:rsidRPr="005D04BE" w:rsidRDefault="005D04BE" w:rsidP="005D04B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D04BE">
        <w:rPr>
          <w:rFonts w:ascii="Times New Roman" w:hAnsi="Times New Roman" w:cs="Times New Roman"/>
          <w:b/>
          <w:color w:val="000000"/>
          <w:sz w:val="28"/>
          <w:szCs w:val="28"/>
        </w:rPr>
        <w:t>ПОЛОЖЕНИЕ</w:t>
      </w:r>
    </w:p>
    <w:p w:rsidR="005D04BE" w:rsidRPr="005D04BE" w:rsidRDefault="005D04BE" w:rsidP="005D04B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5D04BE">
        <w:rPr>
          <w:rFonts w:ascii="Times New Roman" w:hAnsi="Times New Roman" w:cs="Times New Roman"/>
          <w:b/>
          <w:color w:val="000000"/>
        </w:rPr>
        <w:t xml:space="preserve"> О КОНКУРСЕ РИСУНКОВ </w:t>
      </w:r>
    </w:p>
    <w:p w:rsidR="005D04BE" w:rsidRPr="005D04BE" w:rsidRDefault="005D04BE" w:rsidP="005D04BE">
      <w:pPr>
        <w:spacing w:after="0" w:line="240" w:lineRule="auto"/>
        <w:jc w:val="center"/>
        <w:rPr>
          <w:rFonts w:ascii="Times New Roman" w:hAnsi="Times New Roman" w:cs="Times New Roman"/>
          <w:b/>
          <w:caps/>
          <w:color w:val="000000"/>
          <w:sz w:val="24"/>
          <w:szCs w:val="24"/>
        </w:rPr>
      </w:pPr>
      <w:r w:rsidRPr="005D04BE">
        <w:rPr>
          <w:rFonts w:ascii="Times New Roman" w:hAnsi="Times New Roman" w:cs="Times New Roman"/>
          <w:b/>
          <w:caps/>
          <w:color w:val="000000"/>
          <w:sz w:val="24"/>
          <w:szCs w:val="24"/>
        </w:rPr>
        <w:t>«</w:t>
      </w:r>
      <w:r w:rsidRPr="005D04BE">
        <w:rPr>
          <w:rFonts w:ascii="Times New Roman" w:hAnsi="Times New Roman" w:cs="Times New Roman"/>
          <w:b/>
          <w:caps/>
          <w:color w:val="000000"/>
          <w:sz w:val="24"/>
          <w:szCs w:val="24"/>
          <w:u w:val="single"/>
        </w:rPr>
        <w:t>Традиции. Творчество. Современность</w:t>
      </w:r>
      <w:proofErr w:type="gramStart"/>
      <w:r w:rsidRPr="005D04BE">
        <w:rPr>
          <w:rFonts w:ascii="Times New Roman" w:hAnsi="Times New Roman" w:cs="Times New Roman"/>
          <w:b/>
          <w:caps/>
          <w:color w:val="000000"/>
          <w:sz w:val="24"/>
          <w:szCs w:val="24"/>
          <w:u w:val="single"/>
        </w:rPr>
        <w:t>.</w:t>
      </w:r>
      <w:r w:rsidRPr="005D04BE">
        <w:rPr>
          <w:rFonts w:ascii="Times New Roman" w:hAnsi="Times New Roman" w:cs="Times New Roman"/>
          <w:b/>
          <w:caps/>
          <w:color w:val="000000"/>
          <w:sz w:val="24"/>
          <w:szCs w:val="24"/>
        </w:rPr>
        <w:t>»</w:t>
      </w:r>
      <w:proofErr w:type="gramEnd"/>
    </w:p>
    <w:p w:rsidR="005D04BE" w:rsidRPr="005D04BE" w:rsidRDefault="005D04BE" w:rsidP="005D04B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D04BE" w:rsidRPr="005D04BE" w:rsidRDefault="005D04BE" w:rsidP="005D04B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D04BE" w:rsidRPr="005D04BE" w:rsidRDefault="005D04BE" w:rsidP="005D04B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5D04BE">
        <w:rPr>
          <w:rFonts w:ascii="Times New Roman" w:hAnsi="Times New Roman"/>
          <w:b/>
          <w:color w:val="000000"/>
          <w:sz w:val="24"/>
          <w:szCs w:val="24"/>
        </w:rPr>
        <w:t>Организатор конкурса:</w:t>
      </w:r>
      <w:r w:rsidRPr="005D04BE">
        <w:rPr>
          <w:rFonts w:ascii="Times New Roman" w:hAnsi="Times New Roman"/>
          <w:color w:val="000000"/>
          <w:sz w:val="24"/>
          <w:szCs w:val="24"/>
        </w:rPr>
        <w:t xml:space="preserve"> Автономная некоммерческая организация дополнительного образования «Центр творчества «</w:t>
      </w:r>
      <w:proofErr w:type="spellStart"/>
      <w:r w:rsidRPr="005D04BE">
        <w:rPr>
          <w:rFonts w:ascii="Times New Roman" w:hAnsi="Times New Roman"/>
          <w:color w:val="000000"/>
          <w:sz w:val="24"/>
          <w:szCs w:val="24"/>
        </w:rPr>
        <w:t>Цмур</w:t>
      </w:r>
      <w:proofErr w:type="spellEnd"/>
      <w:r w:rsidRPr="005D04BE">
        <w:rPr>
          <w:rFonts w:ascii="Times New Roman" w:hAnsi="Times New Roman"/>
          <w:color w:val="000000"/>
          <w:sz w:val="24"/>
          <w:szCs w:val="24"/>
        </w:rPr>
        <w:t>»» (далее «АНО ДО ЦТЦ»)</w:t>
      </w:r>
    </w:p>
    <w:p w:rsidR="005D04BE" w:rsidRPr="005D04BE" w:rsidRDefault="005D04BE" w:rsidP="005D04BE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D04BE" w:rsidRPr="005D04BE" w:rsidRDefault="005D04BE" w:rsidP="005D04B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5D04BE">
        <w:rPr>
          <w:rFonts w:ascii="Times New Roman" w:hAnsi="Times New Roman"/>
          <w:b/>
          <w:bCs/>
          <w:color w:val="000000"/>
          <w:sz w:val="24"/>
          <w:szCs w:val="24"/>
        </w:rPr>
        <w:t>Цели</w:t>
      </w:r>
      <w:r w:rsidRPr="005D04BE">
        <w:rPr>
          <w:rFonts w:ascii="Times New Roman" w:hAnsi="Times New Roman"/>
          <w:color w:val="000000"/>
          <w:sz w:val="24"/>
          <w:szCs w:val="24"/>
        </w:rPr>
        <w:t>:</w:t>
      </w:r>
    </w:p>
    <w:p w:rsidR="005D04BE" w:rsidRPr="005D04BE" w:rsidRDefault="005D04BE" w:rsidP="005D04BE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5D04BE">
        <w:rPr>
          <w:rFonts w:ascii="Times New Roman" w:hAnsi="Times New Roman"/>
          <w:color w:val="000000"/>
          <w:sz w:val="24"/>
          <w:szCs w:val="24"/>
        </w:rPr>
        <w:t>повышение заинтересованности детей в изучении народного искусства;</w:t>
      </w:r>
    </w:p>
    <w:p w:rsidR="005D04BE" w:rsidRPr="005D04BE" w:rsidRDefault="005D04BE" w:rsidP="005D04BE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5D04BE">
        <w:rPr>
          <w:rFonts w:ascii="Times New Roman" w:hAnsi="Times New Roman"/>
          <w:color w:val="000000"/>
          <w:sz w:val="24"/>
          <w:szCs w:val="24"/>
        </w:rPr>
        <w:t>укрепление межнациональных отношений;</w:t>
      </w:r>
    </w:p>
    <w:p w:rsidR="005D04BE" w:rsidRPr="005D04BE" w:rsidRDefault="005D04BE" w:rsidP="005D04BE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5D04BE">
        <w:rPr>
          <w:rFonts w:ascii="Times New Roman" w:hAnsi="Times New Roman"/>
          <w:color w:val="000000"/>
          <w:sz w:val="24"/>
          <w:szCs w:val="24"/>
        </w:rPr>
        <w:t>пропаганда семейных ценностей.</w:t>
      </w:r>
    </w:p>
    <w:p w:rsidR="005D04BE" w:rsidRPr="005D04BE" w:rsidRDefault="005D04BE" w:rsidP="005D04BE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D04BE" w:rsidRPr="005D04BE" w:rsidRDefault="005D04BE" w:rsidP="005D04B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5D04BE">
        <w:rPr>
          <w:rFonts w:ascii="Times New Roman" w:hAnsi="Times New Roman"/>
          <w:b/>
          <w:bCs/>
          <w:color w:val="000000"/>
          <w:sz w:val="24"/>
          <w:szCs w:val="24"/>
        </w:rPr>
        <w:t>Задачи:</w:t>
      </w:r>
    </w:p>
    <w:p w:rsidR="005D04BE" w:rsidRPr="005D04BE" w:rsidRDefault="005D04BE" w:rsidP="005D04BE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5D04BE">
        <w:rPr>
          <w:rFonts w:ascii="Times New Roman" w:hAnsi="Times New Roman"/>
          <w:color w:val="000000"/>
          <w:sz w:val="24"/>
          <w:szCs w:val="24"/>
        </w:rPr>
        <w:t>формирование уважительного отношения к национальным традициям и культуре, нравственно-эстетической отзывчивости детей на исторические события в Республике Дагестан, России и в мире;</w:t>
      </w:r>
    </w:p>
    <w:p w:rsidR="005D04BE" w:rsidRPr="005D04BE" w:rsidRDefault="005D04BE" w:rsidP="005D04BE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5D04BE">
        <w:rPr>
          <w:rFonts w:ascii="Times New Roman" w:hAnsi="Times New Roman"/>
          <w:color w:val="000000"/>
          <w:sz w:val="24"/>
          <w:szCs w:val="24"/>
        </w:rPr>
        <w:t xml:space="preserve">воспитание толерантности у детей и подростков; </w:t>
      </w:r>
    </w:p>
    <w:p w:rsidR="005D04BE" w:rsidRPr="005D04BE" w:rsidRDefault="005D04BE" w:rsidP="005D04BE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5D04BE">
        <w:rPr>
          <w:rFonts w:ascii="Times New Roman" w:hAnsi="Times New Roman"/>
          <w:color w:val="000000"/>
          <w:sz w:val="24"/>
          <w:szCs w:val="24"/>
        </w:rPr>
        <w:t xml:space="preserve">развитие способностей и реализация творческого потенциала талантливых детей; </w:t>
      </w:r>
    </w:p>
    <w:p w:rsidR="005D04BE" w:rsidRPr="005D04BE" w:rsidRDefault="005D04BE" w:rsidP="005D04BE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5D04BE">
        <w:rPr>
          <w:rFonts w:ascii="Times New Roman" w:hAnsi="Times New Roman"/>
          <w:color w:val="000000"/>
          <w:sz w:val="24"/>
          <w:szCs w:val="24"/>
        </w:rPr>
        <w:t>развитие у детей способности  к самовыражению через практическую деятельность.</w:t>
      </w:r>
    </w:p>
    <w:p w:rsidR="005D04BE" w:rsidRPr="005D04BE" w:rsidRDefault="005D04BE" w:rsidP="005D04BE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D04BE" w:rsidRPr="005D04BE" w:rsidRDefault="005D04BE" w:rsidP="005D04B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5D04BE">
        <w:rPr>
          <w:rFonts w:ascii="Times New Roman" w:hAnsi="Times New Roman"/>
          <w:b/>
          <w:bCs/>
          <w:color w:val="000000"/>
          <w:sz w:val="24"/>
          <w:szCs w:val="24"/>
        </w:rPr>
        <w:t>Участники:</w:t>
      </w:r>
      <w:r w:rsidRPr="005D04BE">
        <w:rPr>
          <w:rFonts w:ascii="Times New Roman" w:hAnsi="Times New Roman"/>
          <w:color w:val="000000"/>
          <w:sz w:val="24"/>
          <w:szCs w:val="24"/>
        </w:rPr>
        <w:t xml:space="preserve"> учащиеся средних школ в возрасте от 10 до 17лет. </w:t>
      </w:r>
    </w:p>
    <w:p w:rsidR="005D04BE" w:rsidRPr="005D04BE" w:rsidRDefault="005D04BE" w:rsidP="005D04BE">
      <w:pPr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:rsidR="005D04BE" w:rsidRPr="005D04BE" w:rsidRDefault="005D04BE" w:rsidP="005D04BE">
      <w:pPr>
        <w:pStyle w:val="a4"/>
        <w:numPr>
          <w:ilvl w:val="1"/>
          <w:numId w:val="1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5D04BE">
        <w:rPr>
          <w:rFonts w:ascii="Times New Roman" w:hAnsi="Times New Roman"/>
          <w:color w:val="000000"/>
          <w:sz w:val="24"/>
          <w:szCs w:val="24"/>
        </w:rPr>
        <w:t xml:space="preserve">Возрастные группы: </w:t>
      </w:r>
    </w:p>
    <w:p w:rsidR="005D04BE" w:rsidRPr="005D04BE" w:rsidRDefault="005D04BE" w:rsidP="005D04BE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5D04BE">
        <w:rPr>
          <w:rFonts w:ascii="Times New Roman" w:hAnsi="Times New Roman"/>
          <w:color w:val="000000"/>
          <w:sz w:val="24"/>
          <w:szCs w:val="24"/>
        </w:rPr>
        <w:t>10-12 лет</w:t>
      </w:r>
    </w:p>
    <w:p w:rsidR="005D04BE" w:rsidRPr="005D04BE" w:rsidRDefault="005D04BE" w:rsidP="005D04BE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5D04BE">
        <w:rPr>
          <w:rFonts w:ascii="Times New Roman" w:hAnsi="Times New Roman"/>
          <w:color w:val="000000"/>
          <w:sz w:val="24"/>
          <w:szCs w:val="24"/>
        </w:rPr>
        <w:t>12-14 лет</w:t>
      </w:r>
    </w:p>
    <w:p w:rsidR="005D04BE" w:rsidRPr="005D04BE" w:rsidRDefault="005D04BE" w:rsidP="005D04BE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5D04BE">
        <w:rPr>
          <w:rFonts w:ascii="Times New Roman" w:hAnsi="Times New Roman"/>
          <w:color w:val="000000"/>
          <w:sz w:val="24"/>
          <w:szCs w:val="24"/>
        </w:rPr>
        <w:t xml:space="preserve">15-17 лет </w:t>
      </w:r>
    </w:p>
    <w:p w:rsidR="005D04BE" w:rsidRPr="005D04BE" w:rsidRDefault="005D04BE" w:rsidP="005D04BE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D04BE" w:rsidRPr="005D04BE" w:rsidRDefault="005D04BE" w:rsidP="005D04BE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D04BE">
        <w:rPr>
          <w:rFonts w:ascii="Times New Roman" w:hAnsi="Times New Roman" w:cs="Times New Roman"/>
          <w:b/>
          <w:bCs/>
          <w:color w:val="000000"/>
          <w:sz w:val="24"/>
          <w:szCs w:val="24"/>
        </w:rPr>
        <w:t>5. Номинации:</w:t>
      </w:r>
    </w:p>
    <w:p w:rsidR="005D04BE" w:rsidRPr="005D04BE" w:rsidRDefault="005D04BE" w:rsidP="005D04BE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5D04BE">
        <w:rPr>
          <w:rFonts w:ascii="Times New Roman" w:hAnsi="Times New Roman"/>
          <w:bCs/>
          <w:color w:val="000000"/>
          <w:sz w:val="24"/>
          <w:szCs w:val="24"/>
        </w:rPr>
        <w:t>Орнамент</w:t>
      </w:r>
    </w:p>
    <w:p w:rsidR="005D04BE" w:rsidRPr="005D04BE" w:rsidRDefault="005D04BE" w:rsidP="005D04BE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5D04BE">
        <w:rPr>
          <w:rFonts w:ascii="Times New Roman" w:hAnsi="Times New Roman"/>
          <w:bCs/>
          <w:color w:val="000000"/>
          <w:sz w:val="24"/>
          <w:szCs w:val="24"/>
        </w:rPr>
        <w:t>Узор</w:t>
      </w:r>
    </w:p>
    <w:p w:rsidR="005D04BE" w:rsidRPr="005D04BE" w:rsidRDefault="005D04BE" w:rsidP="005D04BE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D04BE" w:rsidRPr="005D04BE" w:rsidRDefault="005D04BE" w:rsidP="005D04BE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u w:val="single"/>
          <w:bdr w:val="none" w:sz="0" w:space="0" w:color="auto" w:frame="1"/>
        </w:rPr>
      </w:pPr>
      <w:r w:rsidRPr="005D04BE">
        <w:rPr>
          <w:rFonts w:ascii="Times New Roman" w:hAnsi="Times New Roman"/>
          <w:b/>
          <w:bCs/>
          <w:color w:val="000000"/>
          <w:sz w:val="24"/>
          <w:szCs w:val="24"/>
        </w:rPr>
        <w:t>Сроки и порядок проведения конкурса:</w:t>
      </w:r>
    </w:p>
    <w:p w:rsidR="005D04BE" w:rsidRPr="005D04BE" w:rsidRDefault="005D04BE" w:rsidP="005D04BE">
      <w:pPr>
        <w:pStyle w:val="a4"/>
        <w:spacing w:after="0" w:line="240" w:lineRule="auto"/>
        <w:ind w:left="360"/>
        <w:rPr>
          <w:rFonts w:ascii="Times New Roman" w:hAnsi="Times New Roman"/>
          <w:color w:val="000000"/>
          <w:sz w:val="24"/>
          <w:szCs w:val="24"/>
        </w:rPr>
      </w:pPr>
    </w:p>
    <w:p w:rsidR="005D04BE" w:rsidRPr="005D04BE" w:rsidRDefault="005D04BE" w:rsidP="005D04BE">
      <w:pPr>
        <w:pStyle w:val="a4"/>
        <w:numPr>
          <w:ilvl w:val="1"/>
          <w:numId w:val="6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u w:val="single"/>
          <w:bdr w:val="none" w:sz="0" w:space="0" w:color="auto" w:frame="1"/>
        </w:rPr>
      </w:pPr>
      <w:r w:rsidRPr="005D04BE">
        <w:rPr>
          <w:rFonts w:ascii="Times New Roman" w:hAnsi="Times New Roman"/>
          <w:bCs/>
          <w:iCs/>
          <w:color w:val="000000"/>
          <w:sz w:val="24"/>
          <w:szCs w:val="24"/>
          <w:u w:val="single"/>
        </w:rPr>
        <w:t>Место и адрес проведения</w:t>
      </w:r>
      <w:r w:rsidRPr="005D04BE">
        <w:rPr>
          <w:rFonts w:ascii="Times New Roman" w:hAnsi="Times New Roman"/>
          <w:bCs/>
          <w:iCs/>
          <w:color w:val="000000"/>
          <w:sz w:val="24"/>
          <w:szCs w:val="24"/>
        </w:rPr>
        <w:t>:</w:t>
      </w:r>
      <w:r w:rsidRPr="005D04BE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5D04BE">
        <w:rPr>
          <w:rFonts w:ascii="Times New Roman" w:hAnsi="Times New Roman"/>
          <w:color w:val="000000"/>
          <w:sz w:val="24"/>
          <w:szCs w:val="24"/>
        </w:rPr>
        <w:t>АНО ДО</w:t>
      </w:r>
      <w:proofErr w:type="gramStart"/>
      <w:r w:rsidRPr="005D04BE">
        <w:rPr>
          <w:rFonts w:ascii="Times New Roman" w:hAnsi="Times New Roman"/>
          <w:color w:val="000000"/>
          <w:sz w:val="24"/>
          <w:szCs w:val="24"/>
        </w:rPr>
        <w:t>«Ц</w:t>
      </w:r>
      <w:proofErr w:type="gramEnd"/>
      <w:r w:rsidRPr="005D04BE">
        <w:rPr>
          <w:rFonts w:ascii="Times New Roman" w:hAnsi="Times New Roman"/>
          <w:color w:val="000000"/>
          <w:sz w:val="24"/>
          <w:szCs w:val="24"/>
        </w:rPr>
        <w:t>ентр творчества «</w:t>
      </w:r>
      <w:proofErr w:type="spellStart"/>
      <w:r w:rsidRPr="005D04BE">
        <w:rPr>
          <w:rFonts w:ascii="Times New Roman" w:hAnsi="Times New Roman"/>
          <w:color w:val="000000"/>
          <w:sz w:val="24"/>
          <w:szCs w:val="24"/>
        </w:rPr>
        <w:t>Цмур</w:t>
      </w:r>
      <w:proofErr w:type="spellEnd"/>
      <w:r w:rsidRPr="005D04BE">
        <w:rPr>
          <w:rFonts w:ascii="Times New Roman" w:hAnsi="Times New Roman"/>
          <w:color w:val="000000"/>
          <w:sz w:val="24"/>
          <w:szCs w:val="24"/>
        </w:rPr>
        <w:t xml:space="preserve">», ул. Т. К. </w:t>
      </w:r>
      <w:proofErr w:type="spellStart"/>
      <w:r w:rsidRPr="005D04BE">
        <w:rPr>
          <w:rFonts w:ascii="Times New Roman" w:hAnsi="Times New Roman"/>
          <w:color w:val="000000"/>
          <w:sz w:val="24"/>
          <w:szCs w:val="24"/>
        </w:rPr>
        <w:t>Алибековой</w:t>
      </w:r>
      <w:proofErr w:type="spellEnd"/>
      <w:r w:rsidRPr="005D04BE">
        <w:rPr>
          <w:rFonts w:ascii="Times New Roman" w:hAnsi="Times New Roman"/>
          <w:color w:val="000000"/>
          <w:sz w:val="24"/>
          <w:szCs w:val="24"/>
        </w:rPr>
        <w:t>, д. 3</w:t>
      </w:r>
      <w:r w:rsidRPr="005D04BE">
        <w:rPr>
          <w:rFonts w:ascii="Times New Roman" w:hAnsi="Times New Roman"/>
          <w:color w:val="000000"/>
          <w:sz w:val="24"/>
          <w:szCs w:val="24"/>
        </w:rPr>
        <w:br/>
      </w:r>
      <w:r w:rsidRPr="005D04BE">
        <w:rPr>
          <w:rFonts w:ascii="Times New Roman" w:hAnsi="Times New Roman"/>
          <w:color w:val="000000"/>
          <w:sz w:val="24"/>
          <w:szCs w:val="24"/>
          <w:u w:val="single"/>
          <w:bdr w:val="none" w:sz="0" w:space="0" w:color="auto" w:frame="1"/>
        </w:rPr>
        <w:t xml:space="preserve"> </w:t>
      </w:r>
    </w:p>
    <w:p w:rsidR="005D04BE" w:rsidRPr="005D04BE" w:rsidRDefault="005D04BE" w:rsidP="005D04BE">
      <w:pPr>
        <w:pStyle w:val="a4"/>
        <w:numPr>
          <w:ilvl w:val="1"/>
          <w:numId w:val="6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u w:val="single"/>
          <w:bdr w:val="none" w:sz="0" w:space="0" w:color="auto" w:frame="1"/>
        </w:rPr>
      </w:pPr>
      <w:r w:rsidRPr="005D04BE">
        <w:rPr>
          <w:rFonts w:ascii="Times New Roman" w:hAnsi="Times New Roman"/>
          <w:color w:val="000000"/>
          <w:sz w:val="24"/>
          <w:szCs w:val="24"/>
        </w:rPr>
        <w:t>На конкурс предоставляются работы, отражающие любовь к природе родного края, интерес участника к народным обычаям, культуре, семейным традициям и дружбе между народами.</w:t>
      </w:r>
    </w:p>
    <w:p w:rsidR="005D04BE" w:rsidRPr="005D04BE" w:rsidRDefault="005D04BE" w:rsidP="005D04BE">
      <w:pPr>
        <w:pStyle w:val="a4"/>
        <w:spacing w:after="0" w:line="240" w:lineRule="auto"/>
        <w:ind w:left="1080"/>
        <w:rPr>
          <w:rFonts w:ascii="Times New Roman" w:hAnsi="Times New Roman"/>
          <w:color w:val="000000"/>
          <w:sz w:val="24"/>
          <w:szCs w:val="24"/>
          <w:u w:val="single"/>
          <w:bdr w:val="none" w:sz="0" w:space="0" w:color="auto" w:frame="1"/>
        </w:rPr>
      </w:pPr>
    </w:p>
    <w:p w:rsidR="005D04BE" w:rsidRPr="005D04BE" w:rsidRDefault="005D04BE" w:rsidP="005D04BE">
      <w:pPr>
        <w:pStyle w:val="a4"/>
        <w:numPr>
          <w:ilvl w:val="1"/>
          <w:numId w:val="6"/>
        </w:num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</w:rPr>
      </w:pPr>
      <w:r w:rsidRPr="005D04BE">
        <w:rPr>
          <w:rFonts w:ascii="Times New Roman" w:hAnsi="Times New Roman"/>
          <w:color w:val="000000"/>
          <w:sz w:val="24"/>
          <w:szCs w:val="24"/>
        </w:rPr>
        <w:t>Для участия в конкурсе необходимо </w:t>
      </w:r>
      <w:r w:rsidRPr="005D04BE">
        <w:rPr>
          <w:rFonts w:ascii="Times New Roman" w:hAnsi="Times New Roman"/>
          <w:color w:val="000000"/>
          <w:sz w:val="24"/>
          <w:szCs w:val="24"/>
          <w:u w:val="single"/>
          <w:bdr w:val="none" w:sz="0" w:space="0" w:color="auto" w:frame="1"/>
        </w:rPr>
        <w:t xml:space="preserve">заполнить заявку на  бланке  по форме, приведенной в </w:t>
      </w:r>
      <w:r w:rsidRPr="005D04BE">
        <w:rPr>
          <w:rFonts w:ascii="Times New Roman" w:hAnsi="Times New Roman"/>
          <w:color w:val="000000"/>
          <w:sz w:val="24"/>
          <w:szCs w:val="24"/>
          <w:u w:val="single"/>
        </w:rPr>
        <w:t>Приложении 1</w:t>
      </w:r>
      <w:r w:rsidRPr="005D04BE">
        <w:rPr>
          <w:rFonts w:ascii="Times New Roman" w:hAnsi="Times New Roman"/>
          <w:color w:val="000000"/>
          <w:sz w:val="24"/>
          <w:szCs w:val="24"/>
        </w:rPr>
        <w:t xml:space="preserve"> к данному Положению, и направить ее </w:t>
      </w:r>
      <w:r w:rsidRPr="005D04BE">
        <w:rPr>
          <w:rFonts w:ascii="Times New Roman" w:hAnsi="Times New Roman"/>
          <w:color w:val="000000"/>
          <w:sz w:val="24"/>
          <w:szCs w:val="24"/>
          <w:u w:val="single"/>
        </w:rPr>
        <w:t>вместе с работами электронной почтой</w:t>
      </w:r>
      <w:r w:rsidRPr="005D04BE">
        <w:rPr>
          <w:rFonts w:ascii="Times New Roman" w:hAnsi="Times New Roman"/>
          <w:color w:val="000000"/>
          <w:sz w:val="24"/>
          <w:szCs w:val="24"/>
        </w:rPr>
        <w:t xml:space="preserve"> по адресу:  </w:t>
      </w:r>
      <w:hyperlink r:id="rId5" w:history="1">
        <w:r w:rsidRPr="005D04BE">
          <w:rPr>
            <w:rStyle w:val="a3"/>
            <w:rFonts w:ascii="Times New Roman" w:hAnsi="Times New Roman"/>
            <w:color w:val="000000"/>
            <w:sz w:val="24"/>
            <w:szCs w:val="24"/>
            <w:lang w:val="en-US"/>
          </w:rPr>
          <w:t>leila</w:t>
        </w:r>
        <w:r w:rsidRPr="005D04BE">
          <w:rPr>
            <w:rStyle w:val="a3"/>
            <w:rFonts w:ascii="Times New Roman" w:hAnsi="Times New Roman"/>
            <w:color w:val="000000"/>
            <w:sz w:val="24"/>
            <w:szCs w:val="24"/>
          </w:rPr>
          <w:t>-666.</w:t>
        </w:r>
        <w:r w:rsidRPr="005D04BE">
          <w:rPr>
            <w:rStyle w:val="a3"/>
            <w:rFonts w:ascii="Times New Roman" w:hAnsi="Times New Roman"/>
            <w:color w:val="000000"/>
            <w:sz w:val="24"/>
            <w:szCs w:val="24"/>
            <w:lang w:val="en-US"/>
          </w:rPr>
          <w:t>nasrullaeva</w:t>
        </w:r>
        <w:r w:rsidRPr="005D04BE">
          <w:rPr>
            <w:rStyle w:val="a3"/>
            <w:rFonts w:ascii="Times New Roman" w:hAnsi="Times New Roman"/>
            <w:color w:val="000000"/>
            <w:sz w:val="24"/>
            <w:szCs w:val="24"/>
          </w:rPr>
          <w:t>@</w:t>
        </w:r>
        <w:r w:rsidRPr="005D04BE">
          <w:rPr>
            <w:rStyle w:val="a3"/>
            <w:rFonts w:ascii="Times New Roman" w:hAnsi="Times New Roman"/>
            <w:color w:val="000000"/>
            <w:sz w:val="24"/>
            <w:szCs w:val="24"/>
            <w:lang w:val="en-US"/>
          </w:rPr>
          <w:t>yandex</w:t>
        </w:r>
        <w:r w:rsidRPr="005D04BE">
          <w:rPr>
            <w:rStyle w:val="a3"/>
            <w:rFonts w:ascii="Times New Roman" w:hAnsi="Times New Roman"/>
            <w:color w:val="000000"/>
            <w:sz w:val="24"/>
            <w:szCs w:val="24"/>
          </w:rPr>
          <w:t>.</w:t>
        </w:r>
        <w:r w:rsidRPr="005D04BE">
          <w:rPr>
            <w:rStyle w:val="a3"/>
            <w:rFonts w:ascii="Times New Roman" w:hAnsi="Times New Roman"/>
            <w:color w:val="000000"/>
            <w:sz w:val="24"/>
            <w:szCs w:val="24"/>
            <w:lang w:val="en-US"/>
          </w:rPr>
          <w:t>ru</w:t>
        </w:r>
      </w:hyperlink>
      <w:r w:rsidRPr="005D04BE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5D04BE" w:rsidRPr="005D04BE" w:rsidRDefault="005D04BE" w:rsidP="005D04BE">
      <w:pPr>
        <w:pStyle w:val="a4"/>
        <w:rPr>
          <w:rFonts w:ascii="Times New Roman" w:hAnsi="Times New Roman"/>
          <w:color w:val="000000"/>
          <w:sz w:val="24"/>
          <w:szCs w:val="24"/>
        </w:rPr>
      </w:pPr>
    </w:p>
    <w:p w:rsidR="005D04BE" w:rsidRPr="005D04BE" w:rsidRDefault="005D04BE" w:rsidP="005D04BE">
      <w:pPr>
        <w:pStyle w:val="a4"/>
        <w:numPr>
          <w:ilvl w:val="1"/>
          <w:numId w:val="6"/>
        </w:num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</w:rPr>
      </w:pPr>
      <w:r w:rsidRPr="005D04BE">
        <w:rPr>
          <w:rFonts w:ascii="Times New Roman" w:hAnsi="Times New Roman"/>
          <w:color w:val="000000"/>
          <w:sz w:val="24"/>
          <w:szCs w:val="24"/>
        </w:rPr>
        <w:lastRenderedPageBreak/>
        <w:t>Заявки и конкурсные работы принимаются </w:t>
      </w:r>
      <w:r w:rsidRPr="005D04BE">
        <w:rPr>
          <w:rFonts w:ascii="Times New Roman" w:hAnsi="Times New Roman"/>
          <w:b/>
          <w:bCs/>
          <w:iCs/>
          <w:color w:val="000000"/>
          <w:sz w:val="24"/>
          <w:szCs w:val="24"/>
        </w:rPr>
        <w:t>с 15  по 25 мая 2018 г.</w:t>
      </w:r>
    </w:p>
    <w:p w:rsidR="005D04BE" w:rsidRPr="005D04BE" w:rsidRDefault="005D04BE" w:rsidP="005D04BE">
      <w:pPr>
        <w:pStyle w:val="a4"/>
        <w:rPr>
          <w:rFonts w:ascii="Times New Roman" w:hAnsi="Times New Roman"/>
          <w:color w:val="000000"/>
          <w:sz w:val="24"/>
          <w:szCs w:val="24"/>
        </w:rPr>
      </w:pPr>
    </w:p>
    <w:p w:rsidR="005D04BE" w:rsidRPr="005D04BE" w:rsidRDefault="005D04BE" w:rsidP="005D04BE">
      <w:pPr>
        <w:pStyle w:val="a4"/>
        <w:numPr>
          <w:ilvl w:val="1"/>
          <w:numId w:val="6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5D04BE">
        <w:rPr>
          <w:rFonts w:ascii="Times New Roman" w:hAnsi="Times New Roman"/>
          <w:bCs/>
          <w:iCs/>
          <w:color w:val="000000"/>
          <w:sz w:val="24"/>
          <w:szCs w:val="24"/>
        </w:rPr>
        <w:t xml:space="preserve">Для оценки конкурсных работ будет сформировано квалифицированное жюри, в состав которого войдут опытные преподаватели, специалисты учреждений сферы искусства и культуры, и представитель Организатора конкурса. </w:t>
      </w:r>
    </w:p>
    <w:p w:rsidR="005D04BE" w:rsidRPr="005D04BE" w:rsidRDefault="005D04BE" w:rsidP="005D04BE">
      <w:pPr>
        <w:pStyle w:val="a4"/>
        <w:numPr>
          <w:ilvl w:val="1"/>
          <w:numId w:val="6"/>
        </w:num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</w:rPr>
      </w:pPr>
      <w:r w:rsidRPr="005D04BE">
        <w:rPr>
          <w:rFonts w:ascii="Times New Roman" w:hAnsi="Times New Roman"/>
          <w:color w:val="000000"/>
          <w:sz w:val="24"/>
          <w:szCs w:val="24"/>
        </w:rPr>
        <w:t>Жюри оценит конкурсные работы по номинациям и возрастным категориям в период </w:t>
      </w:r>
      <w:r w:rsidRPr="005D04BE">
        <w:rPr>
          <w:rFonts w:ascii="Times New Roman" w:hAnsi="Times New Roman"/>
          <w:b/>
          <w:bCs/>
          <w:iCs/>
          <w:color w:val="000000"/>
          <w:sz w:val="24"/>
          <w:szCs w:val="24"/>
        </w:rPr>
        <w:t>с 26 мая по 1 июня 2018 г.</w:t>
      </w:r>
    </w:p>
    <w:p w:rsidR="005D04BE" w:rsidRPr="005D04BE" w:rsidRDefault="005D04BE" w:rsidP="005D04BE">
      <w:pPr>
        <w:pStyle w:val="a4"/>
        <w:rPr>
          <w:rFonts w:ascii="Times New Roman" w:hAnsi="Times New Roman"/>
          <w:b/>
          <w:bCs/>
          <w:iCs/>
          <w:color w:val="000000"/>
          <w:sz w:val="24"/>
          <w:szCs w:val="24"/>
        </w:rPr>
      </w:pPr>
    </w:p>
    <w:p w:rsidR="005D04BE" w:rsidRPr="005D04BE" w:rsidRDefault="005D04BE" w:rsidP="005D04BE">
      <w:pPr>
        <w:pStyle w:val="a4"/>
        <w:numPr>
          <w:ilvl w:val="1"/>
          <w:numId w:val="6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5D04BE">
        <w:rPr>
          <w:rFonts w:ascii="Times New Roman" w:hAnsi="Times New Roman"/>
          <w:bCs/>
          <w:iCs/>
          <w:color w:val="000000"/>
          <w:sz w:val="24"/>
          <w:szCs w:val="24"/>
        </w:rPr>
        <w:t>Официальное объявление победителей состоится</w:t>
      </w:r>
      <w:r w:rsidRPr="005D04BE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1 июня 2018 г. </w:t>
      </w:r>
      <w:r w:rsidRPr="005D04BE">
        <w:rPr>
          <w:rFonts w:ascii="Times New Roman" w:hAnsi="Times New Roman"/>
          <w:bCs/>
          <w:iCs/>
          <w:color w:val="000000"/>
          <w:sz w:val="24"/>
          <w:szCs w:val="24"/>
        </w:rPr>
        <w:t>Победителям будут вручены</w:t>
      </w:r>
      <w:r w:rsidRPr="005D04BE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</w:t>
      </w:r>
      <w:r w:rsidRPr="005D04BE">
        <w:rPr>
          <w:rFonts w:ascii="Times New Roman" w:hAnsi="Times New Roman"/>
          <w:color w:val="000000"/>
          <w:sz w:val="24"/>
          <w:szCs w:val="24"/>
        </w:rPr>
        <w:t>грамоты и ценные призы  от АНО ДО ЦТЦ. Конкурсанты, не занявшие призовые места, получат дипломы участника.</w:t>
      </w:r>
    </w:p>
    <w:p w:rsidR="005D04BE" w:rsidRPr="005D04BE" w:rsidRDefault="005D04BE" w:rsidP="005D04BE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D04BE" w:rsidRPr="005D04BE" w:rsidRDefault="005D04BE" w:rsidP="005D04BE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5D04BE">
        <w:rPr>
          <w:rFonts w:ascii="Times New Roman" w:hAnsi="Times New Roman"/>
          <w:b/>
          <w:color w:val="000000"/>
          <w:sz w:val="24"/>
          <w:szCs w:val="24"/>
        </w:rPr>
        <w:t>Критерии оценки работ:</w:t>
      </w:r>
      <w:r w:rsidRPr="005D04BE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5D04BE" w:rsidRPr="005D04BE" w:rsidRDefault="005D04BE" w:rsidP="005D04BE">
      <w:pPr>
        <w:pStyle w:val="a4"/>
        <w:spacing w:after="0" w:line="240" w:lineRule="auto"/>
        <w:ind w:left="360"/>
        <w:rPr>
          <w:rFonts w:ascii="Times New Roman" w:hAnsi="Times New Roman"/>
          <w:color w:val="000000"/>
          <w:sz w:val="24"/>
          <w:szCs w:val="24"/>
        </w:rPr>
      </w:pPr>
      <w:r w:rsidRPr="005D04BE">
        <w:rPr>
          <w:rFonts w:ascii="Times New Roman" w:hAnsi="Times New Roman"/>
          <w:color w:val="000000"/>
          <w:sz w:val="24"/>
          <w:szCs w:val="24"/>
        </w:rPr>
        <w:t>В процессе отбора и оценки рисунков жюри будет руководствоваться следующими критериями:</w:t>
      </w:r>
    </w:p>
    <w:p w:rsidR="005D04BE" w:rsidRPr="005D04BE" w:rsidRDefault="005D04BE" w:rsidP="005D04BE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5D04BE">
        <w:rPr>
          <w:rFonts w:ascii="Times New Roman" w:hAnsi="Times New Roman"/>
          <w:color w:val="000000"/>
          <w:sz w:val="24"/>
          <w:szCs w:val="24"/>
        </w:rPr>
        <w:t>соответствие тематике конкурса (</w:t>
      </w:r>
      <w:proofErr w:type="gramStart"/>
      <w:r w:rsidRPr="005D04BE">
        <w:rPr>
          <w:rFonts w:ascii="Times New Roman" w:hAnsi="Times New Roman"/>
          <w:color w:val="000000"/>
          <w:sz w:val="24"/>
          <w:szCs w:val="24"/>
        </w:rPr>
        <w:t>см</w:t>
      </w:r>
      <w:proofErr w:type="gramEnd"/>
      <w:r w:rsidRPr="005D04BE">
        <w:rPr>
          <w:rFonts w:ascii="Times New Roman" w:hAnsi="Times New Roman"/>
          <w:color w:val="000000"/>
          <w:sz w:val="24"/>
          <w:szCs w:val="24"/>
        </w:rPr>
        <w:t>. п. 6.2);</w:t>
      </w:r>
    </w:p>
    <w:p w:rsidR="005D04BE" w:rsidRPr="005D04BE" w:rsidRDefault="005D04BE" w:rsidP="005D04BE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5D04BE">
        <w:rPr>
          <w:rFonts w:ascii="Times New Roman" w:hAnsi="Times New Roman"/>
          <w:color w:val="000000"/>
          <w:sz w:val="24"/>
          <w:szCs w:val="24"/>
        </w:rPr>
        <w:t xml:space="preserve">оригинальность; </w:t>
      </w:r>
    </w:p>
    <w:p w:rsidR="005D04BE" w:rsidRPr="005D04BE" w:rsidRDefault="005D04BE" w:rsidP="005D04BE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5D04BE">
        <w:rPr>
          <w:rFonts w:ascii="Times New Roman" w:hAnsi="Times New Roman"/>
          <w:color w:val="000000"/>
          <w:sz w:val="24"/>
          <w:szCs w:val="24"/>
        </w:rPr>
        <w:t>качество исполнения.</w:t>
      </w:r>
    </w:p>
    <w:p w:rsidR="005D04BE" w:rsidRPr="005D04BE" w:rsidRDefault="005D04BE" w:rsidP="005D04BE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D04BE" w:rsidRPr="005D04BE" w:rsidRDefault="005D04BE" w:rsidP="005D04BE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5D04BE">
        <w:rPr>
          <w:rFonts w:ascii="Times New Roman" w:hAnsi="Times New Roman"/>
          <w:b/>
          <w:color w:val="000000"/>
          <w:sz w:val="24"/>
          <w:szCs w:val="24"/>
        </w:rPr>
        <w:t>Распределение призовых мест:</w:t>
      </w:r>
    </w:p>
    <w:p w:rsidR="005D04BE" w:rsidRPr="005D04BE" w:rsidRDefault="005D04BE" w:rsidP="005D04BE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D04BE" w:rsidRPr="009452E7" w:rsidRDefault="005D04BE" w:rsidP="005D04BE">
      <w:pPr>
        <w:pStyle w:val="a4"/>
        <w:numPr>
          <w:ilvl w:val="1"/>
          <w:numId w:val="6"/>
        </w:numPr>
        <w:spacing w:after="0" w:line="240" w:lineRule="auto"/>
        <w:ind w:left="1080"/>
        <w:rPr>
          <w:rFonts w:ascii="Times New Roman" w:hAnsi="Times New Roman"/>
          <w:color w:val="000000"/>
          <w:sz w:val="24"/>
          <w:szCs w:val="24"/>
        </w:rPr>
      </w:pPr>
      <w:r w:rsidRPr="009452E7">
        <w:rPr>
          <w:rFonts w:ascii="Times New Roman" w:hAnsi="Times New Roman"/>
          <w:color w:val="000000"/>
          <w:sz w:val="24"/>
          <w:szCs w:val="24"/>
        </w:rPr>
        <w:t>Конкурс предусматри</w:t>
      </w:r>
      <w:r w:rsidR="009452E7">
        <w:rPr>
          <w:rFonts w:ascii="Times New Roman" w:hAnsi="Times New Roman"/>
          <w:color w:val="000000"/>
          <w:sz w:val="24"/>
          <w:szCs w:val="24"/>
        </w:rPr>
        <w:t>вает 9 (девять) наградных мест.</w:t>
      </w:r>
    </w:p>
    <w:p w:rsidR="005D04BE" w:rsidRPr="005D04BE" w:rsidRDefault="005D04BE" w:rsidP="005D04BE">
      <w:pPr>
        <w:pStyle w:val="a4"/>
        <w:numPr>
          <w:ilvl w:val="1"/>
          <w:numId w:val="6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5D04BE">
        <w:rPr>
          <w:rFonts w:ascii="Times New Roman" w:hAnsi="Times New Roman"/>
          <w:color w:val="000000"/>
          <w:sz w:val="24"/>
          <w:szCs w:val="24"/>
        </w:rPr>
        <w:t>Наградные места:</w:t>
      </w:r>
    </w:p>
    <w:p w:rsidR="005D04BE" w:rsidRPr="005D04BE" w:rsidRDefault="005D04BE" w:rsidP="005D04BE">
      <w:pPr>
        <w:pStyle w:val="a4"/>
        <w:numPr>
          <w:ilvl w:val="0"/>
          <w:numId w:val="8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5D04BE">
        <w:rPr>
          <w:rFonts w:ascii="Times New Roman" w:hAnsi="Times New Roman"/>
          <w:color w:val="000000"/>
          <w:sz w:val="24"/>
          <w:szCs w:val="24"/>
        </w:rPr>
        <w:t xml:space="preserve">Первое место – три победителя (по одному представителю от каждой из трех возрастных групп – </w:t>
      </w:r>
      <w:proofErr w:type="gramStart"/>
      <w:r w:rsidRPr="005D04BE">
        <w:rPr>
          <w:rFonts w:ascii="Times New Roman" w:hAnsi="Times New Roman"/>
          <w:color w:val="000000"/>
          <w:sz w:val="24"/>
          <w:szCs w:val="24"/>
        </w:rPr>
        <w:t>см</w:t>
      </w:r>
      <w:proofErr w:type="gramEnd"/>
      <w:r w:rsidRPr="005D04BE">
        <w:rPr>
          <w:rFonts w:ascii="Times New Roman" w:hAnsi="Times New Roman"/>
          <w:color w:val="000000"/>
          <w:sz w:val="24"/>
          <w:szCs w:val="24"/>
        </w:rPr>
        <w:t xml:space="preserve">. п. 4.1); </w:t>
      </w:r>
    </w:p>
    <w:p w:rsidR="005D04BE" w:rsidRPr="005D04BE" w:rsidRDefault="005D04BE" w:rsidP="005D04BE">
      <w:pPr>
        <w:pStyle w:val="a4"/>
        <w:numPr>
          <w:ilvl w:val="0"/>
          <w:numId w:val="8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5D04BE">
        <w:rPr>
          <w:rFonts w:ascii="Times New Roman" w:hAnsi="Times New Roman"/>
          <w:color w:val="000000"/>
          <w:sz w:val="24"/>
          <w:szCs w:val="24"/>
        </w:rPr>
        <w:t>Второе  место – три победителя (по одному от каждой возрастной группы);</w:t>
      </w:r>
    </w:p>
    <w:p w:rsidR="005D04BE" w:rsidRPr="005D04BE" w:rsidRDefault="005D04BE" w:rsidP="005D04BE">
      <w:pPr>
        <w:pStyle w:val="a4"/>
        <w:numPr>
          <w:ilvl w:val="0"/>
          <w:numId w:val="8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5D04BE">
        <w:rPr>
          <w:rFonts w:ascii="Times New Roman" w:hAnsi="Times New Roman"/>
          <w:color w:val="000000"/>
          <w:sz w:val="24"/>
          <w:szCs w:val="24"/>
        </w:rPr>
        <w:t>Третье место – три победителя (по одному от каждой возрастной группы).</w:t>
      </w:r>
    </w:p>
    <w:p w:rsidR="005D04BE" w:rsidRPr="005D04BE" w:rsidRDefault="005D04BE" w:rsidP="005D04BE">
      <w:pPr>
        <w:pStyle w:val="a4"/>
        <w:numPr>
          <w:ilvl w:val="0"/>
          <w:numId w:val="6"/>
        </w:num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5D04BE">
        <w:rPr>
          <w:rFonts w:ascii="Times New Roman" w:hAnsi="Times New Roman"/>
          <w:b/>
          <w:bCs/>
          <w:iCs/>
          <w:color w:val="000000"/>
          <w:sz w:val="24"/>
          <w:szCs w:val="24"/>
        </w:rPr>
        <w:t>Требования к оформлению работ</w:t>
      </w:r>
      <w:r w:rsidRPr="005D04BE">
        <w:rPr>
          <w:rFonts w:ascii="Times New Roman" w:hAnsi="Times New Roman"/>
          <w:b/>
          <w:iCs/>
          <w:color w:val="000000"/>
          <w:sz w:val="24"/>
          <w:szCs w:val="24"/>
        </w:rPr>
        <w:t>:</w:t>
      </w:r>
      <w:r w:rsidRPr="005D04BE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:rsidR="005D04BE" w:rsidRPr="005D04BE" w:rsidRDefault="005D04BE" w:rsidP="005D04BE">
      <w:pPr>
        <w:pStyle w:val="a4"/>
        <w:numPr>
          <w:ilvl w:val="0"/>
          <w:numId w:val="9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5D04BE">
        <w:rPr>
          <w:rFonts w:ascii="Times New Roman" w:hAnsi="Times New Roman"/>
          <w:color w:val="000000"/>
          <w:sz w:val="24"/>
          <w:szCs w:val="24"/>
        </w:rPr>
        <w:t>Формат рисунка – А3.</w:t>
      </w:r>
    </w:p>
    <w:p w:rsidR="005D04BE" w:rsidRPr="005D04BE" w:rsidRDefault="005D04BE" w:rsidP="005D04BE">
      <w:pPr>
        <w:pStyle w:val="a4"/>
        <w:numPr>
          <w:ilvl w:val="0"/>
          <w:numId w:val="9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5D04BE">
        <w:rPr>
          <w:rFonts w:ascii="Times New Roman" w:hAnsi="Times New Roman"/>
          <w:color w:val="000000"/>
          <w:sz w:val="24"/>
          <w:szCs w:val="24"/>
        </w:rPr>
        <w:t xml:space="preserve">Допускается выполнение в любой технике: карандаш, краски, другие материалы. </w:t>
      </w:r>
    </w:p>
    <w:p w:rsidR="005D04BE" w:rsidRPr="005D04BE" w:rsidRDefault="005D04BE" w:rsidP="005D04BE">
      <w:pPr>
        <w:pStyle w:val="a4"/>
        <w:numPr>
          <w:ilvl w:val="0"/>
          <w:numId w:val="9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5D04BE">
        <w:rPr>
          <w:rFonts w:ascii="Times New Roman" w:hAnsi="Times New Roman"/>
          <w:color w:val="000000"/>
          <w:sz w:val="24"/>
          <w:szCs w:val="24"/>
        </w:rPr>
        <w:t>Все рисунки должны быть снабжены </w:t>
      </w:r>
      <w:r w:rsidRPr="005D04BE">
        <w:rPr>
          <w:rFonts w:ascii="Times New Roman" w:hAnsi="Times New Roman"/>
          <w:color w:val="000000"/>
          <w:sz w:val="24"/>
          <w:szCs w:val="24"/>
          <w:u w:val="single"/>
          <w:bdr w:val="none" w:sz="0" w:space="0" w:color="auto" w:frame="1"/>
        </w:rPr>
        <w:t>этикетками</w:t>
      </w:r>
      <w:r w:rsidRPr="005D04BE">
        <w:rPr>
          <w:rFonts w:ascii="Times New Roman" w:hAnsi="Times New Roman"/>
          <w:color w:val="000000"/>
          <w:sz w:val="24"/>
          <w:szCs w:val="24"/>
        </w:rPr>
        <w:t> (50*90 мм), содержащими следующую информацию:</w:t>
      </w:r>
    </w:p>
    <w:p w:rsidR="005D04BE" w:rsidRPr="005D04BE" w:rsidRDefault="005D04BE" w:rsidP="005D04BE">
      <w:pPr>
        <w:spacing w:after="0" w:line="240" w:lineRule="auto"/>
        <w:ind w:left="3540"/>
        <w:rPr>
          <w:rFonts w:ascii="Times New Roman" w:hAnsi="Times New Roman" w:cs="Times New Roman"/>
          <w:color w:val="000000"/>
          <w:sz w:val="24"/>
          <w:szCs w:val="24"/>
        </w:rPr>
      </w:pPr>
      <w:r w:rsidRPr="005D04BE">
        <w:rPr>
          <w:rFonts w:ascii="Times New Roman" w:hAnsi="Times New Roman" w:cs="Times New Roman"/>
          <w:color w:val="000000"/>
          <w:sz w:val="24"/>
          <w:szCs w:val="24"/>
        </w:rPr>
        <w:t>- фамилия, имя и возраст участник</w:t>
      </w:r>
      <w:proofErr w:type="gramStart"/>
      <w:r w:rsidRPr="005D04BE">
        <w:rPr>
          <w:rFonts w:ascii="Times New Roman" w:hAnsi="Times New Roman" w:cs="Times New Roman"/>
          <w:color w:val="000000"/>
          <w:sz w:val="24"/>
          <w:szCs w:val="24"/>
        </w:rPr>
        <w:t>а(</w:t>
      </w:r>
      <w:proofErr w:type="spellStart"/>
      <w:proofErr w:type="gramEnd"/>
      <w:r w:rsidRPr="005D04BE">
        <w:rPr>
          <w:rFonts w:ascii="Times New Roman" w:hAnsi="Times New Roman" w:cs="Times New Roman"/>
          <w:color w:val="000000"/>
          <w:sz w:val="24"/>
          <w:szCs w:val="24"/>
        </w:rPr>
        <w:t>ов</w:t>
      </w:r>
      <w:proofErr w:type="spellEnd"/>
      <w:r w:rsidRPr="005D04BE">
        <w:rPr>
          <w:rFonts w:ascii="Times New Roman" w:hAnsi="Times New Roman" w:cs="Times New Roman"/>
          <w:color w:val="000000"/>
          <w:sz w:val="24"/>
          <w:szCs w:val="24"/>
        </w:rPr>
        <w:t>);</w:t>
      </w:r>
      <w:r w:rsidRPr="005D04BE">
        <w:rPr>
          <w:rFonts w:ascii="Times New Roman" w:hAnsi="Times New Roman" w:cs="Times New Roman"/>
          <w:color w:val="000000"/>
          <w:sz w:val="24"/>
          <w:szCs w:val="24"/>
        </w:rPr>
        <w:br/>
        <w:t>- название работы;</w:t>
      </w:r>
      <w:r w:rsidRPr="005D04BE">
        <w:rPr>
          <w:rFonts w:ascii="Times New Roman" w:hAnsi="Times New Roman" w:cs="Times New Roman"/>
          <w:color w:val="000000"/>
          <w:sz w:val="24"/>
          <w:szCs w:val="24"/>
        </w:rPr>
        <w:br/>
        <w:t>- материал и технологии;</w:t>
      </w:r>
      <w:r w:rsidRPr="005D04BE">
        <w:rPr>
          <w:rFonts w:ascii="Times New Roman" w:hAnsi="Times New Roman" w:cs="Times New Roman"/>
          <w:color w:val="000000"/>
          <w:sz w:val="24"/>
          <w:szCs w:val="24"/>
        </w:rPr>
        <w:br/>
        <w:t>- название учреждения, объединения; </w:t>
      </w:r>
      <w:r w:rsidRPr="005D04BE">
        <w:rPr>
          <w:rFonts w:ascii="Times New Roman" w:hAnsi="Times New Roman" w:cs="Times New Roman"/>
          <w:color w:val="000000"/>
          <w:sz w:val="24"/>
          <w:szCs w:val="24"/>
        </w:rPr>
        <w:br/>
        <w:t>- Ф. И. О. педагога.</w:t>
      </w:r>
    </w:p>
    <w:p w:rsidR="005D04BE" w:rsidRPr="005D04BE" w:rsidRDefault="005D04BE" w:rsidP="005D04BE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5D04B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D04BE"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</w:rPr>
        <w:t xml:space="preserve">10. Ограничения: </w:t>
      </w:r>
      <w:r w:rsidRPr="005D04B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К участию в конкурсе </w:t>
      </w:r>
      <w:r w:rsidRPr="005D04BE">
        <w:rPr>
          <w:rFonts w:ascii="Times New Roman" w:hAnsi="Times New Roman" w:cs="Times New Roman"/>
          <w:bCs/>
          <w:color w:val="000000"/>
          <w:sz w:val="24"/>
          <w:szCs w:val="24"/>
        </w:rPr>
        <w:t>не допускаются</w:t>
      </w:r>
      <w:r w:rsidRPr="005D04B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 следующие работы: </w:t>
      </w:r>
    </w:p>
    <w:p w:rsidR="005D04BE" w:rsidRPr="005D04BE" w:rsidRDefault="005D04BE" w:rsidP="005D04BE">
      <w:pPr>
        <w:pStyle w:val="a4"/>
        <w:numPr>
          <w:ilvl w:val="0"/>
          <w:numId w:val="10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</w:pPr>
      <w:r w:rsidRPr="005D04BE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 xml:space="preserve">не </w:t>
      </w:r>
      <w:proofErr w:type="gramStart"/>
      <w:r w:rsidRPr="005D04BE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>соответствующие</w:t>
      </w:r>
      <w:proofErr w:type="gramEnd"/>
      <w:r w:rsidRPr="005D04BE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 xml:space="preserve"> тематике конкурса;</w:t>
      </w:r>
    </w:p>
    <w:p w:rsidR="005D04BE" w:rsidRPr="005D04BE" w:rsidRDefault="005D04BE" w:rsidP="005D04BE">
      <w:pPr>
        <w:pStyle w:val="a4"/>
        <w:numPr>
          <w:ilvl w:val="0"/>
          <w:numId w:val="10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</w:pPr>
      <w:proofErr w:type="gramStart"/>
      <w:r w:rsidRPr="005D04BE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>скрученные</w:t>
      </w:r>
      <w:proofErr w:type="gramEnd"/>
      <w:r w:rsidRPr="005D04BE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 xml:space="preserve">, согнутые, не оформленные в паспорту; </w:t>
      </w:r>
    </w:p>
    <w:p w:rsidR="005D04BE" w:rsidRPr="005D04BE" w:rsidRDefault="005D04BE" w:rsidP="005D04BE">
      <w:pPr>
        <w:pStyle w:val="a4"/>
        <w:numPr>
          <w:ilvl w:val="0"/>
          <w:numId w:val="10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</w:pPr>
      <w:r w:rsidRPr="005D04BE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>менее А3 формата;</w:t>
      </w:r>
    </w:p>
    <w:p w:rsidR="005D04BE" w:rsidRPr="005D04BE" w:rsidRDefault="005D04BE" w:rsidP="005D04BE">
      <w:pPr>
        <w:pStyle w:val="a4"/>
        <w:numPr>
          <w:ilvl w:val="0"/>
          <w:numId w:val="10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</w:pPr>
      <w:proofErr w:type="gramStart"/>
      <w:r w:rsidRPr="005D04BE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>выполненные при помощи взрослых или по образцам;</w:t>
      </w:r>
      <w:proofErr w:type="gramEnd"/>
    </w:p>
    <w:p w:rsidR="005D04BE" w:rsidRPr="005D04BE" w:rsidRDefault="005D04BE" w:rsidP="005D04BE">
      <w:pPr>
        <w:pStyle w:val="a4"/>
        <w:numPr>
          <w:ilvl w:val="0"/>
          <w:numId w:val="10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5D04BE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 xml:space="preserve">ранее </w:t>
      </w:r>
      <w:proofErr w:type="gramStart"/>
      <w:r w:rsidRPr="005D04BE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>принимавшие</w:t>
      </w:r>
      <w:proofErr w:type="gramEnd"/>
      <w:r w:rsidRPr="005D04BE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 xml:space="preserve"> участие в конкурсе.</w:t>
      </w:r>
    </w:p>
    <w:p w:rsidR="005D04BE" w:rsidRDefault="005D04BE" w:rsidP="005D04BE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D04B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D04BE">
        <w:rPr>
          <w:rFonts w:ascii="Times New Roman" w:hAnsi="Times New Roman" w:cs="Times New Roman"/>
          <w:b/>
          <w:color w:val="000000"/>
          <w:sz w:val="24"/>
          <w:szCs w:val="24"/>
        </w:rPr>
        <w:t>11. Контактная информация</w:t>
      </w:r>
      <w:r w:rsidRPr="005D04BE">
        <w:rPr>
          <w:rFonts w:ascii="Times New Roman" w:hAnsi="Times New Roman" w:cs="Times New Roman"/>
          <w:color w:val="000000"/>
          <w:sz w:val="24"/>
          <w:szCs w:val="24"/>
        </w:rPr>
        <w:t xml:space="preserve">: С вопросами можно обратиться к Насруллаевой Лейле </w:t>
      </w:r>
      <w:proofErr w:type="spellStart"/>
      <w:r w:rsidRPr="005D04BE">
        <w:rPr>
          <w:rFonts w:ascii="Times New Roman" w:hAnsi="Times New Roman" w:cs="Times New Roman"/>
          <w:color w:val="000000"/>
          <w:sz w:val="24"/>
          <w:szCs w:val="24"/>
        </w:rPr>
        <w:t>Пашаевне</w:t>
      </w:r>
      <w:proofErr w:type="spellEnd"/>
      <w:r w:rsidRPr="005D04BE">
        <w:rPr>
          <w:rFonts w:ascii="Times New Roman" w:hAnsi="Times New Roman" w:cs="Times New Roman"/>
          <w:color w:val="000000"/>
          <w:sz w:val="24"/>
          <w:szCs w:val="24"/>
        </w:rPr>
        <w:t xml:space="preserve"> по телефону 89640037651. </w:t>
      </w:r>
    </w:p>
    <w:p w:rsidR="009452E7" w:rsidRDefault="009452E7" w:rsidP="005D04BE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452E7" w:rsidRPr="005D04BE" w:rsidRDefault="009452E7" w:rsidP="005D04BE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D04BE" w:rsidRPr="005D04BE" w:rsidRDefault="005D04BE" w:rsidP="005D04BE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D04BE" w:rsidRDefault="005D04BE" w:rsidP="005D04BE">
      <w:pPr>
        <w:spacing w:after="0" w:line="240" w:lineRule="auto"/>
        <w:jc w:val="right"/>
        <w:rPr>
          <w:rFonts w:ascii="Georgia" w:hAnsi="Georgia"/>
          <w:color w:val="000000"/>
          <w:sz w:val="24"/>
          <w:szCs w:val="24"/>
          <w:u w:val="single"/>
        </w:rPr>
      </w:pPr>
      <w:r>
        <w:rPr>
          <w:rFonts w:ascii="Georgia" w:hAnsi="Georgia"/>
          <w:color w:val="000000"/>
          <w:sz w:val="24"/>
          <w:szCs w:val="24"/>
          <w:u w:val="single"/>
        </w:rPr>
        <w:t>Приложение 1</w:t>
      </w:r>
    </w:p>
    <w:p w:rsidR="005D04BE" w:rsidRDefault="005D04BE" w:rsidP="005D04BE">
      <w:pPr>
        <w:spacing w:after="0" w:line="240" w:lineRule="auto"/>
        <w:jc w:val="center"/>
        <w:rPr>
          <w:rFonts w:ascii="Georgia" w:hAnsi="Georgia"/>
          <w:color w:val="000000"/>
          <w:sz w:val="24"/>
          <w:szCs w:val="24"/>
        </w:rPr>
      </w:pPr>
    </w:p>
    <w:p w:rsidR="005D04BE" w:rsidRDefault="005D04BE" w:rsidP="005D04BE">
      <w:pPr>
        <w:spacing w:after="0" w:line="240" w:lineRule="auto"/>
        <w:jc w:val="center"/>
        <w:rPr>
          <w:rFonts w:ascii="Georgia" w:hAnsi="Georgia"/>
          <w:color w:val="000000"/>
          <w:sz w:val="24"/>
          <w:szCs w:val="24"/>
        </w:rPr>
      </w:pPr>
    </w:p>
    <w:p w:rsidR="005D04BE" w:rsidRDefault="005D04BE" w:rsidP="005D04BE">
      <w:pPr>
        <w:spacing w:after="0" w:line="240" w:lineRule="auto"/>
        <w:jc w:val="center"/>
        <w:rPr>
          <w:rFonts w:ascii="Georgia" w:hAnsi="Georgia"/>
          <w:color w:val="000000"/>
          <w:sz w:val="24"/>
          <w:szCs w:val="24"/>
        </w:rPr>
      </w:pPr>
      <w:r>
        <w:rPr>
          <w:rFonts w:ascii="Georgia" w:hAnsi="Georgia"/>
          <w:color w:val="000000"/>
          <w:sz w:val="24"/>
          <w:szCs w:val="24"/>
        </w:rPr>
        <w:t>ЗАЯВКА</w:t>
      </w:r>
    </w:p>
    <w:p w:rsidR="005D04BE" w:rsidRDefault="005D04BE" w:rsidP="005D04BE">
      <w:pPr>
        <w:spacing w:after="0" w:line="240" w:lineRule="auto"/>
        <w:jc w:val="center"/>
        <w:rPr>
          <w:rFonts w:ascii="Georgia" w:hAnsi="Georgia"/>
          <w:color w:val="000000"/>
          <w:sz w:val="24"/>
          <w:szCs w:val="24"/>
        </w:rPr>
      </w:pPr>
      <w:r>
        <w:rPr>
          <w:rFonts w:ascii="Georgia" w:hAnsi="Georgia"/>
          <w:color w:val="000000"/>
          <w:sz w:val="24"/>
          <w:szCs w:val="24"/>
        </w:rPr>
        <w:t>на участие в конкурсе рисунков</w:t>
      </w:r>
    </w:p>
    <w:p w:rsidR="005D04BE" w:rsidRDefault="005D04BE" w:rsidP="005D04BE">
      <w:pPr>
        <w:spacing w:after="0" w:line="240" w:lineRule="auto"/>
        <w:jc w:val="center"/>
        <w:rPr>
          <w:rFonts w:ascii="Georgia" w:hAnsi="Georgia"/>
          <w:color w:val="000000"/>
          <w:sz w:val="24"/>
          <w:szCs w:val="24"/>
        </w:rPr>
      </w:pPr>
      <w:r>
        <w:rPr>
          <w:rFonts w:ascii="Georgia" w:hAnsi="Georgia"/>
          <w:color w:val="000000"/>
          <w:sz w:val="24"/>
          <w:szCs w:val="24"/>
        </w:rPr>
        <w:t xml:space="preserve"> «Традиции. Творчество. Современность</w:t>
      </w:r>
      <w:proofErr w:type="gramStart"/>
      <w:r>
        <w:rPr>
          <w:rFonts w:ascii="Georgia" w:hAnsi="Georgia"/>
          <w:color w:val="000000"/>
          <w:sz w:val="24"/>
          <w:szCs w:val="24"/>
        </w:rPr>
        <w:t>.»</w:t>
      </w:r>
      <w:proofErr w:type="gramEnd"/>
    </w:p>
    <w:p w:rsidR="005D04BE" w:rsidRDefault="005D04BE" w:rsidP="005D04BE">
      <w:pPr>
        <w:spacing w:after="0" w:line="240" w:lineRule="auto"/>
        <w:jc w:val="center"/>
        <w:rPr>
          <w:rFonts w:ascii="Georgia" w:hAnsi="Georgia"/>
          <w:color w:val="000000"/>
          <w:sz w:val="24"/>
          <w:szCs w:val="24"/>
        </w:rPr>
      </w:pPr>
    </w:p>
    <w:p w:rsidR="005D04BE" w:rsidRDefault="005D04BE" w:rsidP="005D04BE">
      <w:pPr>
        <w:spacing w:after="0" w:line="240" w:lineRule="auto"/>
        <w:jc w:val="center"/>
        <w:rPr>
          <w:rFonts w:ascii="Georgia" w:hAnsi="Georgia"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4"/>
        <w:gridCol w:w="2908"/>
        <w:gridCol w:w="2335"/>
        <w:gridCol w:w="1883"/>
        <w:gridCol w:w="1921"/>
      </w:tblGrid>
      <w:tr w:rsidR="005D04BE" w:rsidTr="005D04BE"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4BE" w:rsidRDefault="005D04BE">
            <w:pPr>
              <w:spacing w:after="0" w:line="240" w:lineRule="auto"/>
              <w:rPr>
                <w:rFonts w:ascii="Georgia" w:hAnsi="Georgia"/>
                <w:b/>
                <w:color w:val="000000"/>
                <w:sz w:val="24"/>
                <w:szCs w:val="24"/>
              </w:rPr>
            </w:pPr>
            <w:r>
              <w:rPr>
                <w:rFonts w:ascii="Georgia" w:hAnsi="Georgia"/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4BE" w:rsidRDefault="005D04BE">
            <w:pPr>
              <w:spacing w:after="0" w:line="240" w:lineRule="auto"/>
              <w:rPr>
                <w:rFonts w:ascii="Georgia" w:hAnsi="Georgia"/>
                <w:b/>
                <w:color w:val="000000"/>
                <w:sz w:val="24"/>
                <w:szCs w:val="24"/>
              </w:rPr>
            </w:pPr>
            <w:r>
              <w:rPr>
                <w:rFonts w:ascii="Georgia" w:hAnsi="Georgia"/>
                <w:b/>
                <w:color w:val="000000"/>
                <w:sz w:val="24"/>
                <w:szCs w:val="24"/>
              </w:rPr>
              <w:t>Название работы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4BE" w:rsidRDefault="005D04BE">
            <w:pPr>
              <w:spacing w:after="0" w:line="240" w:lineRule="auto"/>
              <w:rPr>
                <w:rFonts w:ascii="Georgia" w:hAnsi="Georgia"/>
                <w:b/>
                <w:color w:val="000000"/>
                <w:sz w:val="24"/>
                <w:szCs w:val="24"/>
              </w:rPr>
            </w:pPr>
            <w:r>
              <w:rPr>
                <w:rFonts w:ascii="Georgia" w:hAnsi="Georgia"/>
                <w:b/>
                <w:color w:val="000000"/>
                <w:sz w:val="24"/>
                <w:szCs w:val="24"/>
              </w:rPr>
              <w:t>Имя и фамилия участника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4BE" w:rsidRDefault="005D04BE">
            <w:pPr>
              <w:spacing w:after="0" w:line="240" w:lineRule="auto"/>
              <w:rPr>
                <w:rFonts w:ascii="Georgia" w:hAnsi="Georgia"/>
                <w:b/>
                <w:color w:val="000000"/>
                <w:sz w:val="24"/>
                <w:szCs w:val="24"/>
              </w:rPr>
            </w:pPr>
            <w:r>
              <w:rPr>
                <w:rFonts w:ascii="Georgia" w:hAnsi="Georgia"/>
                <w:b/>
                <w:color w:val="000000"/>
                <w:sz w:val="24"/>
                <w:szCs w:val="24"/>
              </w:rPr>
              <w:t>Возраст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4BE" w:rsidRDefault="005D04BE">
            <w:pPr>
              <w:spacing w:after="0" w:line="240" w:lineRule="auto"/>
              <w:rPr>
                <w:rFonts w:ascii="Georgia" w:hAnsi="Georgia"/>
                <w:b/>
                <w:color w:val="000000"/>
                <w:sz w:val="24"/>
                <w:szCs w:val="24"/>
              </w:rPr>
            </w:pPr>
            <w:r>
              <w:rPr>
                <w:rFonts w:ascii="Georgia" w:hAnsi="Georgia"/>
                <w:b/>
                <w:color w:val="000000"/>
                <w:sz w:val="24"/>
                <w:szCs w:val="24"/>
              </w:rPr>
              <w:t>ФИО педагога (контактный телефон)</w:t>
            </w:r>
          </w:p>
        </w:tc>
      </w:tr>
      <w:tr w:rsidR="005D04BE" w:rsidTr="005D04BE"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4BE" w:rsidRDefault="005D04BE">
            <w:pPr>
              <w:spacing w:after="0" w:line="240" w:lineRule="auto"/>
              <w:rPr>
                <w:rFonts w:ascii="Georgia" w:hAnsi="Georgia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4BE" w:rsidRDefault="005D04BE">
            <w:pPr>
              <w:spacing w:after="0" w:line="240" w:lineRule="auto"/>
              <w:rPr>
                <w:rFonts w:ascii="Georgia" w:hAnsi="Georgia"/>
                <w:color w:val="000000"/>
                <w:sz w:val="24"/>
                <w:szCs w:val="24"/>
              </w:rPr>
            </w:pP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4BE" w:rsidRDefault="005D04BE">
            <w:pPr>
              <w:spacing w:after="0" w:line="240" w:lineRule="auto"/>
              <w:rPr>
                <w:rFonts w:ascii="Georgia" w:hAnsi="Georgia"/>
                <w:color w:val="000000"/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4BE" w:rsidRDefault="005D04BE">
            <w:pPr>
              <w:spacing w:after="0" w:line="240" w:lineRule="auto"/>
              <w:rPr>
                <w:rFonts w:ascii="Georgia" w:hAnsi="Georgia"/>
                <w:color w:val="000000"/>
                <w:sz w:val="24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4BE" w:rsidRDefault="005D04BE">
            <w:pPr>
              <w:spacing w:after="0" w:line="240" w:lineRule="auto"/>
              <w:rPr>
                <w:rFonts w:ascii="Georgia" w:hAnsi="Georgia"/>
                <w:color w:val="000000"/>
                <w:sz w:val="24"/>
                <w:szCs w:val="24"/>
              </w:rPr>
            </w:pPr>
          </w:p>
        </w:tc>
      </w:tr>
      <w:tr w:rsidR="005D04BE" w:rsidTr="005D04BE"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4BE" w:rsidRDefault="005D04BE">
            <w:pPr>
              <w:spacing w:after="0" w:line="240" w:lineRule="auto"/>
              <w:rPr>
                <w:rFonts w:ascii="Georgia" w:hAnsi="Georgia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4BE" w:rsidRDefault="005D04BE">
            <w:pPr>
              <w:spacing w:after="0" w:line="240" w:lineRule="auto"/>
              <w:rPr>
                <w:rFonts w:ascii="Georgia" w:hAnsi="Georgia"/>
                <w:color w:val="000000"/>
                <w:sz w:val="24"/>
                <w:szCs w:val="24"/>
              </w:rPr>
            </w:pP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4BE" w:rsidRDefault="005D04BE">
            <w:pPr>
              <w:spacing w:after="0" w:line="240" w:lineRule="auto"/>
              <w:rPr>
                <w:rFonts w:ascii="Georgia" w:hAnsi="Georgia"/>
                <w:color w:val="000000"/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4BE" w:rsidRDefault="005D04BE">
            <w:pPr>
              <w:spacing w:after="0" w:line="240" w:lineRule="auto"/>
              <w:rPr>
                <w:rFonts w:ascii="Georgia" w:hAnsi="Georgia"/>
                <w:color w:val="000000"/>
                <w:sz w:val="24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04BE" w:rsidRDefault="005D04BE">
            <w:pPr>
              <w:spacing w:after="0" w:line="240" w:lineRule="auto"/>
              <w:rPr>
                <w:rFonts w:ascii="Georgia" w:hAnsi="Georgia"/>
                <w:color w:val="000000"/>
                <w:sz w:val="24"/>
                <w:szCs w:val="24"/>
              </w:rPr>
            </w:pPr>
          </w:p>
        </w:tc>
      </w:tr>
    </w:tbl>
    <w:p w:rsidR="005D04BE" w:rsidRDefault="005D04BE" w:rsidP="005D04BE">
      <w:pPr>
        <w:spacing w:after="0" w:line="240" w:lineRule="auto"/>
        <w:rPr>
          <w:rFonts w:ascii="Georgia" w:hAnsi="Georgia"/>
          <w:color w:val="000000"/>
          <w:sz w:val="24"/>
          <w:szCs w:val="24"/>
        </w:rPr>
      </w:pPr>
    </w:p>
    <w:p w:rsidR="005D04BE" w:rsidRDefault="005D04BE" w:rsidP="005D04BE">
      <w:pPr>
        <w:spacing w:after="0" w:line="240" w:lineRule="auto"/>
        <w:rPr>
          <w:rFonts w:ascii="Georgia" w:hAnsi="Georgia"/>
          <w:color w:val="000000"/>
          <w:sz w:val="24"/>
          <w:szCs w:val="24"/>
        </w:rPr>
      </w:pPr>
    </w:p>
    <w:p w:rsidR="005D04BE" w:rsidRDefault="005D04BE" w:rsidP="005D04BE">
      <w:pPr>
        <w:spacing w:after="0" w:line="240" w:lineRule="auto"/>
        <w:rPr>
          <w:rFonts w:ascii="Georgia" w:hAnsi="Georgia"/>
          <w:color w:val="000000"/>
          <w:sz w:val="24"/>
          <w:szCs w:val="24"/>
        </w:rPr>
      </w:pPr>
      <w:r>
        <w:rPr>
          <w:rFonts w:ascii="Georgia" w:hAnsi="Georgia"/>
          <w:color w:val="000000"/>
          <w:sz w:val="24"/>
          <w:szCs w:val="24"/>
        </w:rPr>
        <w:t xml:space="preserve">Подпись директора учреждения </w:t>
      </w:r>
    </w:p>
    <w:p w:rsidR="005D04BE" w:rsidRDefault="005D04BE" w:rsidP="005D04BE">
      <w:pPr>
        <w:spacing w:after="0" w:line="240" w:lineRule="auto"/>
        <w:rPr>
          <w:rFonts w:ascii="Georgia" w:hAnsi="Georgia"/>
          <w:color w:val="000000"/>
          <w:sz w:val="24"/>
          <w:szCs w:val="24"/>
        </w:rPr>
      </w:pPr>
      <w:r>
        <w:rPr>
          <w:rFonts w:ascii="Georgia" w:hAnsi="Georgia"/>
          <w:color w:val="000000"/>
          <w:sz w:val="24"/>
          <w:szCs w:val="24"/>
        </w:rPr>
        <w:t>(печать)</w:t>
      </w:r>
    </w:p>
    <w:p w:rsidR="005D04BE" w:rsidRDefault="005D04BE" w:rsidP="005D04BE">
      <w:pPr>
        <w:spacing w:after="0" w:line="240" w:lineRule="auto"/>
        <w:rPr>
          <w:rFonts w:ascii="Georgia" w:hAnsi="Georgia"/>
          <w:color w:val="000000"/>
          <w:sz w:val="24"/>
          <w:szCs w:val="24"/>
        </w:rPr>
      </w:pPr>
    </w:p>
    <w:p w:rsidR="00B9147E" w:rsidRDefault="00B9147E"/>
    <w:sectPr w:rsidR="00B9147E" w:rsidSect="003855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1.25pt;height:11.25pt" o:bullet="t">
        <v:imagedata r:id="rId1" o:title="clip_image001"/>
      </v:shape>
    </w:pict>
  </w:numPicBullet>
  <w:abstractNum w:abstractNumId="0">
    <w:nsid w:val="0ACF49AA"/>
    <w:multiLevelType w:val="multilevel"/>
    <w:tmpl w:val="8C6EE842"/>
    <w:lvl w:ilvl="0">
      <w:start w:val="1"/>
      <w:numFmt w:val="bullet"/>
      <w:lvlText w:val=""/>
      <w:lvlPicBulletId w:val="0"/>
      <w:lvlJc w:val="left"/>
      <w:pPr>
        <w:ind w:left="1428" w:hanging="360"/>
      </w:pPr>
      <w:rPr>
        <w:rFonts w:ascii="Symbol" w:hAnsi="Symbol" w:hint="default"/>
        <w:b/>
        <w:strike w:val="0"/>
        <w:dstrike w:val="0"/>
        <w:color w:val="FF0000"/>
        <w:u w:val="none"/>
        <w:effect w:val="none"/>
      </w:rPr>
    </w:lvl>
    <w:lvl w:ilvl="1">
      <w:start w:val="1"/>
      <w:numFmt w:val="decimal"/>
      <w:isLgl/>
      <w:lvlText w:val="%1.%2."/>
      <w:lvlJc w:val="left"/>
      <w:pPr>
        <w:ind w:left="2148" w:hanging="720"/>
      </w:pPr>
      <w:rPr>
        <w:b w:val="0"/>
        <w:strike w:val="0"/>
        <w:dstrike w:val="0"/>
        <w:color w:val="FF0000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2508" w:hanging="720"/>
      </w:pPr>
      <w:rPr>
        <w:strike w:val="0"/>
        <w:dstrike w:val="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3228" w:hanging="1080"/>
      </w:pPr>
      <w:rPr>
        <w:strike w:val="0"/>
        <w:dstrike w:val="0"/>
        <w:u w:val="none"/>
        <w:effect w:val="none"/>
      </w:rPr>
    </w:lvl>
    <w:lvl w:ilvl="4">
      <w:start w:val="1"/>
      <w:numFmt w:val="decimal"/>
      <w:isLgl/>
      <w:lvlText w:val="%1.%2.%3.%4.%5."/>
      <w:lvlJc w:val="left"/>
      <w:pPr>
        <w:ind w:left="3948" w:hanging="1440"/>
      </w:pPr>
      <w:rPr>
        <w:strike w:val="0"/>
        <w:dstrike w:val="0"/>
        <w:u w:val="none"/>
        <w:effect w:val="none"/>
      </w:rPr>
    </w:lvl>
    <w:lvl w:ilvl="5">
      <w:start w:val="1"/>
      <w:numFmt w:val="decimal"/>
      <w:isLgl/>
      <w:lvlText w:val="%1.%2.%3.%4.%5.%6."/>
      <w:lvlJc w:val="left"/>
      <w:pPr>
        <w:ind w:left="4308" w:hanging="1440"/>
      </w:pPr>
      <w:rPr>
        <w:strike w:val="0"/>
        <w:dstrike w:val="0"/>
        <w:u w:val="none"/>
        <w:effect w:val="none"/>
      </w:rPr>
    </w:lvl>
    <w:lvl w:ilvl="6">
      <w:start w:val="1"/>
      <w:numFmt w:val="decimal"/>
      <w:isLgl/>
      <w:lvlText w:val="%1.%2.%3.%4.%5.%6.%7."/>
      <w:lvlJc w:val="left"/>
      <w:pPr>
        <w:ind w:left="5028" w:hanging="1800"/>
      </w:pPr>
      <w:rPr>
        <w:strike w:val="0"/>
        <w:dstrike w:val="0"/>
        <w:u w:val="none"/>
        <w:effect w:val="none"/>
      </w:rPr>
    </w:lvl>
    <w:lvl w:ilvl="7">
      <w:start w:val="1"/>
      <w:numFmt w:val="decimal"/>
      <w:isLgl/>
      <w:lvlText w:val="%1.%2.%3.%4.%5.%6.%7.%8."/>
      <w:lvlJc w:val="left"/>
      <w:pPr>
        <w:ind w:left="5388" w:hanging="1800"/>
      </w:pPr>
      <w:rPr>
        <w:strike w:val="0"/>
        <w:dstrike w:val="0"/>
        <w:u w:val="none"/>
        <w:effect w:val="none"/>
      </w:rPr>
    </w:lvl>
    <w:lvl w:ilvl="8">
      <w:start w:val="1"/>
      <w:numFmt w:val="decimal"/>
      <w:isLgl/>
      <w:lvlText w:val="%1.%2.%3.%4.%5.%6.%7.%8.%9."/>
      <w:lvlJc w:val="left"/>
      <w:pPr>
        <w:ind w:left="6108" w:hanging="2160"/>
      </w:pPr>
      <w:rPr>
        <w:strike w:val="0"/>
        <w:dstrike w:val="0"/>
        <w:u w:val="none"/>
        <w:effect w:val="none"/>
      </w:rPr>
    </w:lvl>
  </w:abstractNum>
  <w:abstractNum w:abstractNumId="1">
    <w:nsid w:val="10CB62D6"/>
    <w:multiLevelType w:val="multilevel"/>
    <w:tmpl w:val="CB7A9A14"/>
    <w:lvl w:ilvl="0">
      <w:start w:val="6"/>
      <w:numFmt w:val="decimal"/>
      <w:lvlText w:val="%1."/>
      <w:lvlJc w:val="left"/>
      <w:pPr>
        <w:ind w:left="360" w:hanging="360"/>
      </w:pPr>
      <w:rPr>
        <w:b/>
        <w:strike w:val="0"/>
        <w:dstrike w:val="0"/>
        <w:color w:val="000000"/>
        <w:u w:val="none"/>
        <w:effect w:val="none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b w:val="0"/>
        <w:strike w:val="0"/>
        <w:dstrike w:val="0"/>
        <w:color w:val="000000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strike w:val="0"/>
        <w:dstrike w:val="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strike w:val="0"/>
        <w:dstrike w:val="0"/>
        <w:u w:val="none"/>
        <w:effect w:val="none"/>
      </w:rPr>
    </w:lvl>
    <w:lvl w:ilvl="4">
      <w:start w:val="1"/>
      <w:numFmt w:val="decimal"/>
      <w:isLgl/>
      <w:lvlText w:val="%1.%2.%3.%4.%5."/>
      <w:lvlJc w:val="left"/>
      <w:pPr>
        <w:ind w:left="2880" w:hanging="1440"/>
      </w:pPr>
      <w:rPr>
        <w:strike w:val="0"/>
        <w:dstrike w:val="0"/>
        <w:u w:val="none"/>
        <w:effect w:val="none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strike w:val="0"/>
        <w:dstrike w:val="0"/>
        <w:u w:val="none"/>
        <w:effect w:val="none"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strike w:val="0"/>
        <w:dstrike w:val="0"/>
        <w:u w:val="none"/>
        <w:effect w:val="none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strike w:val="0"/>
        <w:dstrike w:val="0"/>
        <w:u w:val="none"/>
        <w:effect w:val="none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strike w:val="0"/>
        <w:dstrike w:val="0"/>
        <w:u w:val="none"/>
        <w:effect w:val="none"/>
      </w:rPr>
    </w:lvl>
  </w:abstractNum>
  <w:abstractNum w:abstractNumId="2">
    <w:nsid w:val="27581BC8"/>
    <w:multiLevelType w:val="hybridMultilevel"/>
    <w:tmpl w:val="FDA8DDF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16345F1"/>
    <w:multiLevelType w:val="hybridMultilevel"/>
    <w:tmpl w:val="C908E6F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3040055"/>
    <w:multiLevelType w:val="hybridMultilevel"/>
    <w:tmpl w:val="CEA6680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42544DE"/>
    <w:multiLevelType w:val="hybridMultilevel"/>
    <w:tmpl w:val="F4DA07B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77F49F1"/>
    <w:multiLevelType w:val="multilevel"/>
    <w:tmpl w:val="C08A1D26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2160" w:hanging="1080"/>
      </w:pPr>
    </w:lvl>
    <w:lvl w:ilvl="4">
      <w:start w:val="1"/>
      <w:numFmt w:val="decimal"/>
      <w:isLgl/>
      <w:lvlText w:val="%1.%2.%3.%4.%5."/>
      <w:lvlJc w:val="left"/>
      <w:pPr>
        <w:ind w:left="2880" w:hanging="1440"/>
      </w:pPr>
    </w:lvl>
    <w:lvl w:ilvl="5">
      <w:start w:val="1"/>
      <w:numFmt w:val="decimal"/>
      <w:isLgl/>
      <w:lvlText w:val="%1.%2.%3.%4.%5.%6."/>
      <w:lvlJc w:val="left"/>
      <w:pPr>
        <w:ind w:left="3240" w:hanging="1440"/>
      </w:pPr>
    </w:lvl>
    <w:lvl w:ilvl="6">
      <w:start w:val="1"/>
      <w:numFmt w:val="decimal"/>
      <w:isLgl/>
      <w:lvlText w:val="%1.%2.%3.%4.%5.%6.%7."/>
      <w:lvlJc w:val="left"/>
      <w:pPr>
        <w:ind w:left="3960" w:hanging="1800"/>
      </w:p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</w:lvl>
  </w:abstractNum>
  <w:abstractNum w:abstractNumId="7">
    <w:nsid w:val="752C66CB"/>
    <w:multiLevelType w:val="hybridMultilevel"/>
    <w:tmpl w:val="9CF05102"/>
    <w:lvl w:ilvl="0" w:tplc="04190007">
      <w:start w:val="1"/>
      <w:numFmt w:val="bullet"/>
      <w:lvlText w:val=""/>
      <w:lvlPicBulletId w:val="0"/>
      <w:lvlJc w:val="left"/>
      <w:pPr>
        <w:ind w:left="213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7F96308"/>
    <w:multiLevelType w:val="hybridMultilevel"/>
    <w:tmpl w:val="960A88D6"/>
    <w:lvl w:ilvl="0" w:tplc="1B68EB84">
      <w:start w:val="1"/>
      <w:numFmt w:val="decimal"/>
      <w:lvlText w:val="%1."/>
      <w:lvlJc w:val="left"/>
      <w:pPr>
        <w:ind w:left="3552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F577064"/>
    <w:multiLevelType w:val="hybridMultilevel"/>
    <w:tmpl w:val="EA72B4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D04BE"/>
    <w:rsid w:val="00385511"/>
    <w:rsid w:val="005D04BE"/>
    <w:rsid w:val="009452E7"/>
    <w:rsid w:val="00997D7B"/>
    <w:rsid w:val="00B914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5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D04B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D04BE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068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leila-666.nasrullaeva@yandex.ru" TargetMode="Externa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546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Сабир Aлахвердиев</dc:creator>
  <cp:keywords/>
  <dc:description/>
  <cp:lastModifiedBy>Сабир Aлахвердиев</cp:lastModifiedBy>
  <cp:revision>5</cp:revision>
  <cp:lastPrinted>2018-05-15T12:06:00Z</cp:lastPrinted>
  <dcterms:created xsi:type="dcterms:W3CDTF">2018-05-15T11:17:00Z</dcterms:created>
  <dcterms:modified xsi:type="dcterms:W3CDTF">2018-05-15T12:08:00Z</dcterms:modified>
</cp:coreProperties>
</file>