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17B" w:rsidRDefault="0087317B" w:rsidP="0087317B">
      <w:pPr>
        <w:spacing w:after="0" w:line="240" w:lineRule="auto"/>
        <w:ind w:left="1040" w:right="460" w:hanging="42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Инструкция для участника ЕГЭ, зачитываемая организатором в аудитории перед началом экзамена с использованием технологии печати полного комплекта ЭМ в аудиториях ППЭ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0A0D7A1D" wp14:editId="42125DF0">
            <wp:simplePos x="0" y="0"/>
            <wp:positionH relativeFrom="column">
              <wp:posOffset>142875</wp:posOffset>
            </wp:positionH>
            <wp:positionV relativeFrom="paragraph">
              <wp:posOffset>64770</wp:posOffset>
            </wp:positionV>
            <wp:extent cx="6047740" cy="1066800"/>
            <wp:effectExtent l="0" t="0" r="0" b="0"/>
            <wp:wrapNone/>
            <wp:docPr id="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7317B" w:rsidRDefault="0087317B" w:rsidP="0087317B">
      <w:pPr>
        <w:spacing w:after="0" w:line="240" w:lineRule="auto"/>
        <w:ind w:left="380" w:right="28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Текст, который выделен жирным шрифтом, должен быть прочитан участникам ЕГЭ 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>слово в слово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Это делается для стандартизации процедуры проведения ЕГЭ.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Комментарии, отмеченные курсивом, не читаются участникам. Они даны</w:t>
      </w:r>
    </w:p>
    <w:p w:rsidR="0087317B" w:rsidRDefault="0087317B" w:rsidP="0087317B">
      <w:pPr>
        <w:tabs>
          <w:tab w:val="left" w:pos="680"/>
          <w:tab w:val="left" w:pos="1760"/>
          <w:tab w:val="left" w:pos="3580"/>
          <w:tab w:val="left" w:pos="5140"/>
          <w:tab w:val="left" w:pos="5500"/>
          <w:tab w:val="left" w:pos="6580"/>
          <w:tab w:val="left" w:pos="8040"/>
          <w:tab w:val="left" w:pos="8380"/>
        </w:tabs>
        <w:spacing w:after="0" w:line="240" w:lineRule="auto"/>
        <w:ind w:left="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помощь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организатору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Инструктаж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экзамен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проводятся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в</w:t>
      </w:r>
      <w:r>
        <w:rPr>
          <w:sz w:val="20"/>
          <w:szCs w:val="20"/>
        </w:rPr>
        <w:tab/>
      </w:r>
      <w:proofErr w:type="gramStart"/>
      <w:r>
        <w:rPr>
          <w:rFonts w:ascii="Times New Roman" w:eastAsia="Times New Roman" w:hAnsi="Times New Roman" w:cs="Times New Roman"/>
          <w:sz w:val="25"/>
          <w:szCs w:val="25"/>
        </w:rPr>
        <w:t>спокойной</w:t>
      </w:r>
      <w:proofErr w:type="gramEnd"/>
    </w:p>
    <w:p w:rsidR="0087317B" w:rsidRDefault="0087317B" w:rsidP="0087317B">
      <w:pPr>
        <w:spacing w:after="0" w:line="240" w:lineRule="auto"/>
        <w:ind w:left="3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 доброжелательной обстановке.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Подготовительные мероприятия: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60" w:right="24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Не позднее 8.45 по местному времени оформить на доске в аудитории образец регистрационных полей бланка регистрации участника ЕГЭ. Код региона, код пункта проведения экзамена (ППЭ), код предмета и его название, дата проведения ЕГЭ заполняются в бланках участника ЕГЭ автоматически. На доске необходимо оформить номер аудитории</w:t>
      </w: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код образовательной организации заполняется в соответствии с формой ППЭ-16, класс участники ЕГЭ заполняют самостоятельно, ФИО, данные паспорта, пол участники ЕГЭ заполняют, используя свои данные из документа, удостоверяющего личность. Номер аудитории следует писать, начиная с первой позиции прописывая предшествующие нули в случае если код </w:t>
      </w: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аудитории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составляет менее 4-х знаков.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1D61CB66" wp14:editId="4BC4DA40">
            <wp:simplePos x="0" y="0"/>
            <wp:positionH relativeFrom="column">
              <wp:posOffset>274320</wp:posOffset>
            </wp:positionH>
            <wp:positionV relativeFrom="paragraph">
              <wp:posOffset>236220</wp:posOffset>
            </wp:positionV>
            <wp:extent cx="6130925" cy="2247900"/>
            <wp:effectExtent l="0" t="0" r="0" b="0"/>
            <wp:wrapNone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2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tabs>
          <w:tab w:val="left" w:pos="4700"/>
          <w:tab w:val="left" w:pos="1660"/>
        </w:tabs>
        <w:spacing w:after="0" w:line="240" w:lineRule="auto"/>
        <w:jc w:val="right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Код образовательной</w:t>
      </w:r>
      <w:r>
        <w:rPr>
          <w:sz w:val="20"/>
          <w:szCs w:val="20"/>
        </w:rPr>
        <w:tab/>
      </w:r>
      <w:r>
        <w:rPr>
          <w:rFonts w:ascii="Calibri" w:eastAsia="Calibri" w:hAnsi="Calibri" w:cs="Calibri"/>
        </w:rPr>
        <w:t>Класс</w:t>
      </w:r>
      <w:r>
        <w:rPr>
          <w:sz w:val="20"/>
          <w:szCs w:val="20"/>
        </w:rPr>
        <w:tab/>
      </w:r>
      <w:r>
        <w:rPr>
          <w:rFonts w:ascii="Calibri" w:eastAsia="Calibri" w:hAnsi="Calibri" w:cs="Calibri"/>
        </w:rPr>
        <w:t>Номер аудитории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46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организации</w:t>
      </w: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Номер Буква</w:t>
      </w: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</w:p>
    <w:p w:rsidR="0087317B" w:rsidRDefault="0087317B" w:rsidP="0087317B">
      <w:pPr>
        <w:spacing w:after="0" w:line="240" w:lineRule="auto"/>
        <w:ind w:left="4800"/>
        <w:rPr>
          <w:rFonts w:ascii="Calibri" w:eastAsia="Calibri" w:hAnsi="Calibri" w:cs="Calibri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 wp14:anchorId="7EA0ACAE" wp14:editId="750D9E2C">
            <wp:simplePos x="0" y="0"/>
            <wp:positionH relativeFrom="page">
              <wp:posOffset>1092200</wp:posOffset>
            </wp:positionH>
            <wp:positionV relativeFrom="page">
              <wp:posOffset>7270750</wp:posOffset>
            </wp:positionV>
            <wp:extent cx="2432050" cy="657225"/>
            <wp:effectExtent l="0" t="0" r="6350" b="9525"/>
            <wp:wrapNone/>
            <wp:docPr id="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317B" w:rsidRDefault="0087317B" w:rsidP="0087317B">
      <w:pPr>
        <w:spacing w:after="0" w:line="240" w:lineRule="auto"/>
        <w:ind w:left="1820"/>
        <w:rPr>
          <w:sz w:val="20"/>
          <w:szCs w:val="20"/>
        </w:rPr>
      </w:pPr>
      <w:r>
        <w:rPr>
          <w:rFonts w:ascii="Calibri" w:eastAsia="Calibri" w:hAnsi="Calibri" w:cs="Calibri"/>
        </w:rPr>
        <w:t>Дата проведения ЕГЭ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2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1020"/>
      </w:tblGrid>
      <w:tr w:rsidR="0087317B" w:rsidTr="00C05FB6">
        <w:trPr>
          <w:trHeight w:val="537"/>
        </w:trPr>
        <w:tc>
          <w:tcPr>
            <w:tcW w:w="620" w:type="dxa"/>
            <w:vAlign w:val="bottom"/>
          </w:tcPr>
          <w:p w:rsidR="0087317B" w:rsidRDefault="0087317B" w:rsidP="0087317B">
            <w:pPr>
              <w:spacing w:after="0" w:line="240" w:lineRule="auto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79"/>
                <w:sz w:val="28"/>
                <w:szCs w:val="28"/>
              </w:rPr>
              <w:t>.</w:t>
            </w:r>
          </w:p>
        </w:tc>
        <w:tc>
          <w:tcPr>
            <w:tcW w:w="102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.  </w:t>
            </w:r>
            <w:r>
              <w:rPr>
                <w:rFonts w:ascii="Calibri" w:eastAsia="Calibri" w:hAnsi="Calibri" w:cs="Calibri"/>
                <w:sz w:val="44"/>
                <w:szCs w:val="44"/>
                <w:vertAlign w:val="superscript"/>
              </w:rPr>
              <w:t>1</w:t>
            </w:r>
          </w:p>
        </w:tc>
      </w:tr>
    </w:tbl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60" w:right="120" w:firstLine="70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Во время экзамена на рабочем столе участника ЕГЭ, помимо экзаменационных материалов, могут находиться:</w:t>
      </w:r>
    </w:p>
    <w:p w:rsidR="0087317B" w:rsidRDefault="0087317B" w:rsidP="0087317B">
      <w:pPr>
        <w:spacing w:after="0" w:line="240" w:lineRule="auto"/>
        <w:ind w:left="980" w:right="2620"/>
        <w:rPr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гелевая</w:t>
      </w:r>
      <w:proofErr w:type="spell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, капиллярная ручка с чернилами черного цвета; документ, удостоверяющий личность; лекарства и питание (при необходимости);</w:t>
      </w:r>
    </w:p>
    <w:p w:rsidR="0087317B" w:rsidRDefault="0087317B" w:rsidP="0087317B">
      <w:pPr>
        <w:spacing w:after="0" w:line="240" w:lineRule="auto"/>
        <w:ind w:left="260" w:right="120" w:firstLine="708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дополнительные материалы, которые можно использовать на ЕГЭ по отдельным учебным предметам (по математике - линейка; по физике – линейка</w:t>
      </w:r>
      <w:proofErr w:type="gramEnd"/>
    </w:p>
    <w:p w:rsidR="0087317B" w:rsidRDefault="0087317B" w:rsidP="0087317B">
      <w:pPr>
        <w:numPr>
          <w:ilvl w:val="0"/>
          <w:numId w:val="1"/>
        </w:numPr>
        <w:tabs>
          <w:tab w:val="left" w:pos="454"/>
        </w:tabs>
        <w:spacing w:after="0" w:line="240" w:lineRule="auto"/>
        <w:ind w:left="260" w:right="120" w:firstLine="2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непрограммируемый калькулятор; по химии – непрограммируемый калькулятор; по географии – линейка, транспортир, непрограммируемый калькулятор);</w:t>
      </w:r>
    </w:p>
    <w:p w:rsidR="0087317B" w:rsidRDefault="0087317B" w:rsidP="0087317B">
      <w:pPr>
        <w:spacing w:after="0" w:line="240" w:lineRule="auto"/>
        <w:ind w:left="260" w:right="120" w:firstLine="708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специальные технические средства (для лиц с ограниченными возможностями здоровья (ОВЗ), детей-инвалидов, инвалидов);</w:t>
      </w: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lastRenderedPageBreak/>
        <w:t>черновики со штампом образовательной организации, на базе которой расположен ППЭ (в случае проведения ЕГЭ по иностранным языкам (раздел «Говорение») не выдаются и не используются).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Кодировка учебных предметов:</w: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740"/>
        <w:gridCol w:w="1040"/>
        <w:gridCol w:w="1240"/>
        <w:gridCol w:w="380"/>
        <w:gridCol w:w="520"/>
        <w:gridCol w:w="640"/>
        <w:gridCol w:w="760"/>
        <w:gridCol w:w="340"/>
        <w:gridCol w:w="1460"/>
      </w:tblGrid>
      <w:tr w:rsidR="0087317B" w:rsidTr="00C05FB6">
        <w:trPr>
          <w:trHeight w:val="28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Название 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учебного</w:t>
            </w:r>
            <w:proofErr w:type="gramEnd"/>
          </w:p>
        </w:tc>
        <w:tc>
          <w:tcPr>
            <w:tcW w:w="17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Код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учебного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Название</w:t>
            </w:r>
          </w:p>
        </w:tc>
        <w:tc>
          <w:tcPr>
            <w:tcW w:w="380" w:type="dxa"/>
            <w:tcBorders>
              <w:top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учебного</w:t>
            </w: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Код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учебного</w:t>
            </w:r>
          </w:p>
        </w:tc>
      </w:tr>
      <w:tr w:rsidR="0087317B" w:rsidTr="00C05FB6">
        <w:trPr>
          <w:trHeight w:val="30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предмета</w:t>
            </w:r>
          </w:p>
        </w:tc>
        <w:tc>
          <w:tcPr>
            <w:tcW w:w="17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предмета</w:t>
            </w: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предмета</w:t>
            </w: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предмета</w:t>
            </w:r>
          </w:p>
        </w:tc>
      </w:tr>
      <w:tr w:rsidR="0087317B" w:rsidTr="00C05FB6">
        <w:trPr>
          <w:trHeight w:val="28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Русский язык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Французский язык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87317B" w:rsidTr="00C05FB6">
        <w:trPr>
          <w:trHeight w:val="28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Математика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7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Обществознание</w:t>
            </w: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87317B" w:rsidTr="00C05FB6">
        <w:trPr>
          <w:trHeight w:val="29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(профильный</w:t>
            </w:r>
            <w:proofErr w:type="gramEnd"/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30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уровень)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Испанский язык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87317B" w:rsidTr="00C05FB6">
        <w:trPr>
          <w:trHeight w:val="29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Химия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Литература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87317B" w:rsidTr="00C05FB6">
        <w:trPr>
          <w:trHeight w:val="28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Информатика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6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Математика</w:t>
            </w: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87317B" w:rsidTr="00C05FB6">
        <w:trPr>
          <w:trHeight w:val="30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8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 ИКТ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(базовый уровень)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Биология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16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Английский</w:t>
            </w: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язык</w:t>
            </w: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87317B" w:rsidTr="00C05FB6">
        <w:trPr>
          <w:trHeight w:val="30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(устный экзамен)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1240" w:type="dxa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>Немецкий</w:t>
            </w:r>
          </w:p>
        </w:tc>
        <w:tc>
          <w:tcPr>
            <w:tcW w:w="3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язык</w:t>
            </w: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87317B" w:rsidTr="00C05FB6">
        <w:trPr>
          <w:trHeight w:val="30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(устный экзамен)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География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6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Французский</w:t>
            </w: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язык</w:t>
            </w: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</w:tr>
      <w:tr w:rsidR="0087317B" w:rsidTr="00C05FB6">
        <w:trPr>
          <w:trHeight w:val="30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(устный экзамен)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6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Испанский</w:t>
            </w: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язык</w:t>
            </w: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right="137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</w:tr>
      <w:tr w:rsidR="0087317B" w:rsidTr="00C05FB6">
        <w:trPr>
          <w:trHeight w:val="30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(устный экзамен)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28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Немецкий язык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C05FB6">
        <w:trPr>
          <w:trHeight w:val="592"/>
        </w:trPr>
        <w:tc>
          <w:tcPr>
            <w:tcW w:w="9600" w:type="dxa"/>
            <w:gridSpan w:val="10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8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Продолжительность выполнения экзаменационной работы</w:t>
            </w:r>
          </w:p>
        </w:tc>
      </w:tr>
      <w:tr w:rsidR="0087317B" w:rsidTr="00C05FB6">
        <w:trPr>
          <w:trHeight w:val="243"/>
        </w:trPr>
        <w:tc>
          <w:tcPr>
            <w:tcW w:w="2480" w:type="dxa"/>
            <w:tcBorders>
              <w:lef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Продолжительность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2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Продолжительность</w:t>
            </w:r>
          </w:p>
        </w:tc>
        <w:tc>
          <w:tcPr>
            <w:tcW w:w="3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20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Название учебного предмета</w:t>
            </w:r>
          </w:p>
        </w:tc>
      </w:tr>
      <w:tr w:rsidR="0087317B" w:rsidTr="00C05FB6">
        <w:trPr>
          <w:trHeight w:val="252"/>
        </w:trPr>
        <w:tc>
          <w:tcPr>
            <w:tcW w:w="2480" w:type="dxa"/>
            <w:tcBorders>
              <w:lef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2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3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52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экзаменационной работы</w:t>
            </w:r>
          </w:p>
        </w:tc>
        <w:tc>
          <w:tcPr>
            <w:tcW w:w="22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экзаменационной</w:t>
            </w: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работы</w:t>
            </w:r>
          </w:p>
        </w:tc>
        <w:tc>
          <w:tcPr>
            <w:tcW w:w="6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54"/>
        </w:trPr>
        <w:tc>
          <w:tcPr>
            <w:tcW w:w="2480" w:type="dxa"/>
            <w:tcBorders>
              <w:lef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1040" w:type="dxa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лицами</w:t>
            </w:r>
          </w:p>
        </w:tc>
        <w:tc>
          <w:tcPr>
            <w:tcW w:w="1240" w:type="dxa"/>
            <w:vAlign w:val="bottom"/>
          </w:tcPr>
          <w:p w:rsidR="0087317B" w:rsidRDefault="0087317B" w:rsidP="0087317B">
            <w:pPr>
              <w:spacing w:after="0" w:line="240" w:lineRule="auto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 ОВЗ,</w:t>
            </w: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6"/>
              </w:rPr>
              <w:t>детьми-</w:t>
            </w:r>
          </w:p>
        </w:tc>
        <w:tc>
          <w:tcPr>
            <w:tcW w:w="640" w:type="dxa"/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</w:tr>
      <w:tr w:rsidR="0087317B" w:rsidTr="00C05FB6">
        <w:trPr>
          <w:trHeight w:val="254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31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инвалидами и инвалидами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</w:tr>
      <w:tr w:rsidR="0087317B" w:rsidTr="00C05FB6">
        <w:trPr>
          <w:trHeight w:val="24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15 минут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45 минут</w:t>
            </w: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Иностранные</w:t>
            </w:r>
          </w:p>
        </w:tc>
        <w:tc>
          <w:tcPr>
            <w:tcW w:w="18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языки   (раздел</w:t>
            </w:r>
            <w:proofErr w:type="gramEnd"/>
          </w:p>
        </w:tc>
      </w:tr>
      <w:tr w:rsidR="0087317B" w:rsidTr="00C05FB6">
        <w:trPr>
          <w:trHeight w:val="330"/>
        </w:trPr>
        <w:tc>
          <w:tcPr>
            <w:tcW w:w="2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87317B" w:rsidTr="00C05FB6">
        <w:trPr>
          <w:trHeight w:val="258"/>
        </w:trPr>
        <w:tc>
          <w:tcPr>
            <w:tcW w:w="3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318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174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«Говорение»)</w:t>
            </w:r>
            <w:proofErr w:type="gramEnd"/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3 часа (180 минут)</w:t>
            </w: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4 часа 30 минут</w:t>
            </w:r>
          </w:p>
        </w:tc>
        <w:tc>
          <w:tcPr>
            <w:tcW w:w="32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Иностранные языки</w:t>
            </w:r>
          </w:p>
        </w:tc>
      </w:tr>
      <w:tr w:rsidR="0087317B" w:rsidTr="00C05FB6">
        <w:trPr>
          <w:trHeight w:val="240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3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Математика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7317B" w:rsidTr="00C05FB6">
        <w:trPr>
          <w:trHeight w:val="257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32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8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(базовый уровень)</w:t>
            </w: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География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4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3 часа 30 минут (210 минут)</w:t>
            </w: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5 часов</w:t>
            </w: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Биология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Русский язык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Химия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38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3 часа 55 минут (235 минут)</w:t>
            </w: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5 часов 25 минут</w:t>
            </w:r>
          </w:p>
        </w:tc>
        <w:tc>
          <w:tcPr>
            <w:tcW w:w="1740" w:type="dxa"/>
            <w:gridSpan w:val="3"/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Математика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8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(профильный</w:t>
            </w:r>
            <w:proofErr w:type="gramEnd"/>
          </w:p>
        </w:tc>
      </w:tr>
      <w:tr w:rsidR="0087317B" w:rsidTr="00C05FB6">
        <w:trPr>
          <w:trHeight w:val="258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уровень)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Физика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2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Информатика и ИКТ</w:t>
            </w: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Обществознание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3"/>
        </w:trPr>
        <w:tc>
          <w:tcPr>
            <w:tcW w:w="32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История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87317B" w:rsidTr="00C05FB6">
        <w:trPr>
          <w:trHeight w:val="245"/>
        </w:trPr>
        <w:tc>
          <w:tcPr>
            <w:tcW w:w="32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40" w:type="dxa"/>
            <w:gridSpan w:val="3"/>
            <w:tcBorders>
              <w:bottom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Литература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Инструкция зачитывается участникам после их рассадки в аудитории, получения экзаменационных материалов.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9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7317B" w:rsidRDefault="0087317B" w:rsidP="0087317B">
      <w:pPr>
        <w:spacing w:after="0" w:line="240" w:lineRule="auto"/>
        <w:ind w:left="9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7317B" w:rsidRDefault="0087317B" w:rsidP="0087317B">
      <w:pPr>
        <w:spacing w:after="0" w:line="240" w:lineRule="auto"/>
        <w:ind w:left="98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7317B" w:rsidRDefault="0087317B" w:rsidP="0087317B">
      <w:pPr>
        <w:spacing w:after="0" w:line="240" w:lineRule="auto"/>
        <w:ind w:left="98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Инструкция для участников ЕГЭ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Первая часть инструктажа (начало проведения с 9.50 по местному времени):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tabs>
          <w:tab w:val="left" w:pos="2600"/>
          <w:tab w:val="left" w:pos="4080"/>
          <w:tab w:val="left" w:pos="5500"/>
          <w:tab w:val="left" w:pos="6720"/>
          <w:tab w:val="left" w:pos="8120"/>
          <w:tab w:val="left" w:pos="9320"/>
        </w:tabs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Уважаемые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участники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экзамена!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Сегодня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вы сдаете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экзамен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</w:t>
      </w:r>
      <w:proofErr w:type="gramEnd"/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_______________ </w:t>
      </w:r>
      <w:r>
        <w:rPr>
          <w:rFonts w:ascii="Times New Roman" w:eastAsia="Times New Roman" w:hAnsi="Times New Roman" w:cs="Times New Roman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назовите соответствующий учебный предмет)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в форме ЕГЭ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numPr>
          <w:ilvl w:val="0"/>
          <w:numId w:val="2"/>
        </w:numPr>
        <w:tabs>
          <w:tab w:val="left" w:pos="440"/>
        </w:tabs>
        <w:spacing w:after="0" w:line="240" w:lineRule="auto"/>
        <w:ind w:left="260" w:right="140" w:firstLine="2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использованием технологии печати полных комплектов экзаменационных материалов в аудиториях ППЭ.</w:t>
      </w: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ЕГЭ – лишь одно из жизненных испытаний, которое вам предстоит пройти. Будьте уверены: каждому, кто учился в школе, по силам сдать ЕГЭ. Все задания составлены на основе школьной программы. Поэтому каждый из вас может успешно сдать экзамен.</w:t>
      </w:r>
    </w:p>
    <w:p w:rsidR="0087317B" w:rsidRDefault="0087317B" w:rsidP="0087317B">
      <w:pPr>
        <w:spacing w:after="0" w:line="240" w:lineRule="auto"/>
        <w:ind w:left="260" w:right="12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Вместе с тем напоминаем, что в целях предупреждения нарушений порядка проведения ЕГЭ в аудиториях ППЭ ведется видеонаблюдение.</w:t>
      </w:r>
    </w:p>
    <w:p w:rsidR="0087317B" w:rsidRDefault="0087317B" w:rsidP="0087317B">
      <w:pPr>
        <w:spacing w:after="0" w:line="240" w:lineRule="auto"/>
        <w:ind w:left="980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Во время проведения экзамена вы должны соблюдать Порядок.</w:t>
      </w:r>
    </w:p>
    <w:p w:rsidR="0087317B" w:rsidRDefault="0087317B" w:rsidP="0087317B">
      <w:pPr>
        <w:numPr>
          <w:ilvl w:val="1"/>
          <w:numId w:val="2"/>
        </w:numPr>
        <w:tabs>
          <w:tab w:val="left" w:pos="1289"/>
        </w:tabs>
        <w:spacing w:after="0" w:line="240" w:lineRule="auto"/>
        <w:ind w:left="260" w:right="120" w:firstLine="710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день проведения экзамена (в период с момента входа в ППЭ и до окончания экзамена) запрещается:</w:t>
      </w: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87317B" w:rsidRDefault="0087317B" w:rsidP="0087317B">
      <w:pPr>
        <w:spacing w:after="0" w:line="240" w:lineRule="auto"/>
        <w:ind w:left="260" w:right="12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иметь при себе уведомление о регистрации на экзамене (при наличии – необходимо сдать его нам);</w:t>
      </w:r>
    </w:p>
    <w:p w:rsidR="0087317B" w:rsidRDefault="0087317B" w:rsidP="0087317B">
      <w:pPr>
        <w:spacing w:after="0" w:line="240" w:lineRule="auto"/>
        <w:ind w:left="260" w:right="120" w:firstLine="708"/>
        <w:jc w:val="both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выносить из аудиторий и ППЭ черновики, экзаменационные материалы на бумажном и (или) электронном носителях, фотографировать экзам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енационные материалы;</w:t>
      </w:r>
    </w:p>
    <w:p w:rsidR="0087317B" w:rsidRDefault="0087317B" w:rsidP="0087317B">
      <w:pPr>
        <w:spacing w:after="0" w:line="240" w:lineRule="auto"/>
        <w:ind w:left="260" w:right="14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пользоваться справочными материалами, кроме тех, которые указаны в тексте КИМ;</w:t>
      </w:r>
    </w:p>
    <w:p w:rsidR="0087317B" w:rsidRDefault="0087317B" w:rsidP="0087317B">
      <w:pPr>
        <w:spacing w:after="0" w:line="240" w:lineRule="auto"/>
        <w:ind w:left="260" w:right="12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переписывать задания из КИМ в черновики (при необходимости можно делать заметки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КИМ);</w:t>
      </w:r>
    </w:p>
    <w:p w:rsidR="0087317B" w:rsidRDefault="0087317B" w:rsidP="0087317B">
      <w:pPr>
        <w:spacing w:after="0" w:line="240" w:lineRule="auto"/>
        <w:ind w:left="260" w:right="12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перемещаться по ППЭ во время экзамена без сопровождения организатора.</w:t>
      </w:r>
    </w:p>
    <w:p w:rsidR="0087317B" w:rsidRDefault="0087317B" w:rsidP="0087317B">
      <w:pPr>
        <w:spacing w:after="0" w:line="240" w:lineRule="auto"/>
        <w:ind w:left="980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Во время проведения экзамена запрещается:</w:t>
      </w:r>
    </w:p>
    <w:p w:rsidR="0087317B" w:rsidRDefault="0087317B" w:rsidP="0087317B">
      <w:pPr>
        <w:spacing w:after="0" w:line="240" w:lineRule="auto"/>
        <w:ind w:left="260" w:firstLine="70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разговаривать, пересаживаться, обмениваться любыми материалами и предметами.</w:t>
      </w:r>
    </w:p>
    <w:p w:rsidR="0087317B" w:rsidRDefault="0087317B" w:rsidP="0087317B">
      <w:pPr>
        <w:tabs>
          <w:tab w:val="left" w:pos="2180"/>
          <w:tab w:val="left" w:pos="3720"/>
          <w:tab w:val="left" w:pos="4920"/>
          <w:tab w:val="left" w:pos="6480"/>
          <w:tab w:val="left" w:pos="7220"/>
          <w:tab w:val="left" w:pos="8580"/>
        </w:tabs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 случае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нарушения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порядка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проведения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ЕГЭ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вы будете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удалены</w:t>
      </w:r>
    </w:p>
    <w:p w:rsidR="0087317B" w:rsidRDefault="0087317B" w:rsidP="0087317B">
      <w:pPr>
        <w:numPr>
          <w:ilvl w:val="0"/>
          <w:numId w:val="3"/>
        </w:numPr>
        <w:tabs>
          <w:tab w:val="left" w:pos="440"/>
        </w:tabs>
        <w:spacing w:after="0" w:line="240" w:lineRule="auto"/>
        <w:ind w:left="440" w:hanging="17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экзамена.</w:t>
      </w:r>
    </w:p>
    <w:p w:rsidR="0087317B" w:rsidRDefault="0087317B" w:rsidP="0087317B">
      <w:pPr>
        <w:numPr>
          <w:ilvl w:val="1"/>
          <w:numId w:val="3"/>
        </w:numPr>
        <w:tabs>
          <w:tab w:val="left" w:pos="1260"/>
        </w:tabs>
        <w:spacing w:after="0" w:line="240" w:lineRule="auto"/>
        <w:ind w:left="1260" w:hanging="290"/>
        <w:rPr>
          <w:rFonts w:eastAsia="Times New Roman"/>
          <w:b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случае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нарушения порядка проведения экзамена работниками ППЭ</w:t>
      </w:r>
    </w:p>
    <w:p w:rsidR="0087317B" w:rsidRDefault="0087317B" w:rsidP="0087317B">
      <w:pPr>
        <w:tabs>
          <w:tab w:val="left" w:pos="860"/>
          <w:tab w:val="left" w:pos="2040"/>
          <w:tab w:val="left" w:pos="3780"/>
          <w:tab w:val="left" w:pos="5020"/>
          <w:tab w:val="left" w:pos="6420"/>
          <w:tab w:val="left" w:pos="7280"/>
          <w:tab w:val="left" w:pos="8280"/>
        </w:tabs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другими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участниками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экзамена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вы имеете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право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подать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5"/>
          <w:szCs w:val="25"/>
        </w:rPr>
        <w:t>апелляцию</w:t>
      </w:r>
    </w:p>
    <w:p w:rsidR="0087317B" w:rsidRDefault="0087317B" w:rsidP="0087317B">
      <w:pPr>
        <w:numPr>
          <w:ilvl w:val="0"/>
          <w:numId w:val="4"/>
        </w:numPr>
        <w:tabs>
          <w:tab w:val="left" w:pos="454"/>
        </w:tabs>
        <w:spacing w:after="0" w:line="240" w:lineRule="auto"/>
        <w:ind w:left="260" w:firstLine="2"/>
        <w:jc w:val="both"/>
        <w:rPr>
          <w:rFonts w:eastAsia="Times New Roman"/>
          <w:b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нарушении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порядка проведения ЕГЭ. Апелляция о нарушении порядка проведения ЕГЭ подается в день проведения экзамена члену ГЭК до выхода из ППЭ.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Ознакомиться с результатами ЕГЭ вы сможете в школе или в местах, в которых вы были зарегистрированы на сдачу ЕГЭ.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Плановая дата ознакомления с результатами: _____________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назвать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дату).</w:t>
      </w:r>
    </w:p>
    <w:p w:rsidR="0087317B" w:rsidRDefault="0087317B" w:rsidP="0087317B">
      <w:pPr>
        <w:tabs>
          <w:tab w:val="left" w:pos="1880"/>
          <w:tab w:val="left" w:pos="3360"/>
          <w:tab w:val="left" w:pos="5020"/>
          <w:tab w:val="left" w:pos="5760"/>
          <w:tab w:val="left" w:pos="7240"/>
          <w:tab w:val="left" w:pos="8280"/>
        </w:tabs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После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получения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результатов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ЕГЭ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вы можете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подать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5"/>
          <w:szCs w:val="25"/>
        </w:rPr>
        <w:t>апелляцию</w:t>
      </w:r>
    </w:p>
    <w:p w:rsidR="0087317B" w:rsidRDefault="0087317B" w:rsidP="0087317B">
      <w:pPr>
        <w:numPr>
          <w:ilvl w:val="0"/>
          <w:numId w:val="5"/>
        </w:numPr>
        <w:tabs>
          <w:tab w:val="left" w:pos="454"/>
        </w:tabs>
        <w:spacing w:after="0" w:line="240" w:lineRule="auto"/>
        <w:ind w:left="260" w:firstLine="2"/>
        <w:rPr>
          <w:rFonts w:eastAsia="Times New Roman"/>
          <w:b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несогласии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 выставленными баллами. Апелляция подается в течение двух рабочих дней после официального дня объявления результатов ЕГЭ.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Апелляцию вы можете подать в своей школе или в месте, где вы были зарегистрированы на сдачу ЕГЭ, или в иных местах, определенных регионом.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Апелляция по вопросам содержания и структуры заданий по учебным предметам, а также по вопросам, связанным с оцениванием результатов</w:t>
      </w:r>
    </w:p>
    <w:p w:rsidR="0087317B" w:rsidRDefault="0087317B" w:rsidP="0087317B">
      <w:pPr>
        <w:tabs>
          <w:tab w:val="left" w:pos="2080"/>
          <w:tab w:val="left" w:pos="3400"/>
          <w:tab w:val="left" w:pos="5840"/>
          <w:tab w:val="left" w:pos="7060"/>
          <w:tab w:val="left" w:pos="8640"/>
        </w:tabs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выполнения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заданий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экзаменационной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работы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 кратким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ответом</w:t>
      </w:r>
    </w:p>
    <w:p w:rsidR="0087317B" w:rsidRDefault="0087317B" w:rsidP="0087317B">
      <w:pPr>
        <w:numPr>
          <w:ilvl w:val="0"/>
          <w:numId w:val="6"/>
        </w:numPr>
        <w:tabs>
          <w:tab w:val="left" w:pos="474"/>
        </w:tabs>
        <w:spacing w:after="0" w:line="240" w:lineRule="auto"/>
        <w:ind w:left="260" w:firstLine="2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 нарушением участником ЕГЭ требований Порядка и неправильным оформлением экзаменационной работы, не рассматривается.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Обращаем ваше внимание, что во время экзамена на вашем рабочем столе, помимо экзаменационных материалов, могут находиться только:</w:t>
      </w:r>
    </w:p>
    <w:p w:rsidR="0087317B" w:rsidRDefault="0087317B" w:rsidP="0087317B">
      <w:pPr>
        <w:spacing w:after="0" w:line="240" w:lineRule="auto"/>
        <w:ind w:left="980" w:right="1900"/>
        <w:rPr>
          <w:rFonts w:eastAsia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гелевая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, капиллярная ручка с чернилами черного цвета; документ, удостоверяющий личность; лекарства и питание (при необходимости);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черновики со штампом образовательной организации, в которой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расположен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ППЭ;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дополнительные материалы, которые можно использовать на ЕГЭ по отдельным учебным предметам (по математике - линейка; по физике –</w:t>
      </w:r>
      <w:proofErr w:type="gramEnd"/>
    </w:p>
    <w:p w:rsidR="0087317B" w:rsidRDefault="0087317B" w:rsidP="0087317B">
      <w:pPr>
        <w:spacing w:after="0" w:line="240" w:lineRule="auto"/>
        <w:ind w:left="2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линейка и непрограммируемый калькулятор; по химии – непрограммируемый калькулятор; по географии – линейка, транспортир, непрограммируемый калькулятор);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 всем вопросам, связанным с проведением экзамена (за исключением вопросов по содержанию КИМ), вы можете обращаться к нам. В случае необходимости выхода из аудитории оставьте ваши экзаменационные материалы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на своем рабочем столе,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а также удостоверение личности,</w:t>
      </w:r>
    </w:p>
    <w:p w:rsidR="0087317B" w:rsidRDefault="0087317B" w:rsidP="0087317B">
      <w:pPr>
        <w:spacing w:after="0" w:line="240" w:lineRule="auto"/>
        <w:ind w:left="260" w:right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черновики, дополнительные материалы (при наличии) и письменные принадлежности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. На территории пункта вас будет сопровождать организатор.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 случае плохого самочувствия незамедлительно обращайтесь к нам.</w:t>
      </w:r>
    </w:p>
    <w:tbl>
      <w:tblPr>
        <w:tblW w:w="9360" w:type="dxa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2000"/>
        <w:gridCol w:w="1220"/>
        <w:gridCol w:w="560"/>
        <w:gridCol w:w="2440"/>
        <w:gridCol w:w="1540"/>
      </w:tblGrid>
      <w:tr w:rsidR="0087317B" w:rsidTr="0087317B">
        <w:trPr>
          <w:trHeight w:val="299"/>
        </w:trPr>
        <w:tc>
          <w:tcPr>
            <w:tcW w:w="5380" w:type="dxa"/>
            <w:gridSpan w:val="4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 пункте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присутствует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медицински</w:t>
            </w:r>
            <w:proofErr w:type="spellEnd"/>
          </w:p>
        </w:tc>
        <w:tc>
          <w:tcPr>
            <w:tcW w:w="39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>работник.</w:t>
            </w: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>Напоминаем,</w:t>
            </w: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>что</w:t>
            </w:r>
          </w:p>
        </w:tc>
      </w:tr>
      <w:tr w:rsidR="0087317B" w:rsidTr="0087317B">
        <w:trPr>
          <w:trHeight w:val="298"/>
        </w:trPr>
        <w:tc>
          <w:tcPr>
            <w:tcW w:w="1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>по состоянию</w:t>
            </w:r>
          </w:p>
        </w:tc>
        <w:tc>
          <w:tcPr>
            <w:tcW w:w="2000" w:type="dxa"/>
            <w:vAlign w:val="bottom"/>
          </w:tcPr>
          <w:p w:rsidR="0087317B" w:rsidRDefault="0087317B" w:rsidP="0087317B">
            <w:pPr>
              <w:spacing w:after="0" w:line="240" w:lineRule="auto"/>
              <w:ind w:left="5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здоровья</w:t>
            </w:r>
          </w:p>
        </w:tc>
        <w:tc>
          <w:tcPr>
            <w:tcW w:w="17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>и заключению</w:t>
            </w:r>
          </w:p>
        </w:tc>
        <w:tc>
          <w:tcPr>
            <w:tcW w:w="2440" w:type="dxa"/>
            <w:vAlign w:val="bottom"/>
          </w:tcPr>
          <w:p w:rsidR="0087317B" w:rsidRDefault="0087317B" w:rsidP="0087317B">
            <w:pPr>
              <w:spacing w:after="0" w:line="240" w:lineRule="auto"/>
              <w:ind w:right="19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медицинского</w:t>
            </w:r>
          </w:p>
        </w:tc>
        <w:tc>
          <w:tcPr>
            <w:tcW w:w="154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работника,</w:t>
            </w:r>
          </w:p>
        </w:tc>
      </w:tr>
      <w:tr w:rsidR="0087317B" w:rsidTr="0087317B">
        <w:trPr>
          <w:trHeight w:val="300"/>
        </w:trPr>
        <w:tc>
          <w:tcPr>
            <w:tcW w:w="360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присутствующего   в данном</w:t>
            </w:r>
          </w:p>
        </w:tc>
        <w:tc>
          <w:tcPr>
            <w:tcW w:w="122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пункте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</w:p>
        </w:tc>
        <w:tc>
          <w:tcPr>
            <w:tcW w:w="300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вы можете   досрочно</w:t>
            </w:r>
          </w:p>
        </w:tc>
        <w:tc>
          <w:tcPr>
            <w:tcW w:w="154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завершить</w:t>
            </w:r>
          </w:p>
        </w:tc>
      </w:tr>
      <w:tr w:rsidR="0087317B" w:rsidTr="0087317B">
        <w:trPr>
          <w:trHeight w:val="300"/>
        </w:trPr>
        <w:tc>
          <w:tcPr>
            <w:tcW w:w="1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выполнение</w:t>
            </w:r>
          </w:p>
        </w:tc>
        <w:tc>
          <w:tcPr>
            <w:tcW w:w="32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экзаменационной  работы</w:t>
            </w:r>
          </w:p>
        </w:tc>
        <w:tc>
          <w:tcPr>
            <w:tcW w:w="300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right="14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 прийти  на пересдачу.</w:t>
            </w:r>
          </w:p>
        </w:tc>
        <w:tc>
          <w:tcPr>
            <w:tcW w:w="154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Инструктаж</w:t>
            </w:r>
          </w:p>
        </w:tc>
      </w:tr>
    </w:tbl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закончен. Вы можете приступать к выполнению заданий.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9400" w:hanging="842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Организатор обращает внимание участников ЕГЭ на сейф-паке</w:t>
      </w:r>
      <w:proofErr w:type="gramStart"/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т(</w:t>
      </w:r>
      <w:proofErr w:type="gramEnd"/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 xml:space="preserve">ы) с ЭМ. </w:t>
      </w:r>
      <w:r>
        <w:rPr>
          <w:rFonts w:ascii="Calibri" w:eastAsia="Calibri" w:hAnsi="Calibri" w:cs="Calibri"/>
          <w:sz w:val="21"/>
          <w:szCs w:val="21"/>
        </w:rPr>
        <w:t>82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Экзаменационные материалы в аудиторию поступили в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сейф-пакете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Упаковка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сейф-пакета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не нарушена. В нем находятся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электронный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носители с экзаменационными материалами.</w:t>
      </w:r>
    </w:p>
    <w:p w:rsidR="0087317B" w:rsidRDefault="0087317B" w:rsidP="0087317B">
      <w:pPr>
        <w:tabs>
          <w:tab w:val="left" w:pos="4100"/>
          <w:tab w:val="left" w:pos="6160"/>
          <w:tab w:val="left" w:pos="7740"/>
        </w:tabs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(Продемонстрировать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целостность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упаковки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сейф-пакет</w:t>
      </w:r>
      <w:proofErr w:type="gramStart"/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а(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ов</w:t>
      </w:r>
      <w:proofErr w:type="spellEnd"/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)</w:t>
      </w:r>
    </w:p>
    <w:p w:rsidR="0087317B" w:rsidRDefault="0087317B" w:rsidP="0087317B">
      <w:pPr>
        <w:numPr>
          <w:ilvl w:val="0"/>
          <w:numId w:val="7"/>
        </w:numPr>
        <w:tabs>
          <w:tab w:val="left" w:pos="440"/>
        </w:tabs>
        <w:spacing w:after="0" w:line="240" w:lineRule="auto"/>
        <w:ind w:left="440" w:hanging="178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электронным носителем с ЭМ)</w:t>
      </w:r>
    </w:p>
    <w:p w:rsidR="0087317B" w:rsidRDefault="0087317B" w:rsidP="0087317B">
      <w:pPr>
        <w:numPr>
          <w:ilvl w:val="1"/>
          <w:numId w:val="7"/>
        </w:numPr>
        <w:tabs>
          <w:tab w:val="left" w:pos="1376"/>
        </w:tabs>
        <w:spacing w:after="0" w:line="240" w:lineRule="auto"/>
        <w:ind w:left="260" w:firstLine="710"/>
        <w:jc w:val="both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вашем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присутствии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будет выполнена печать индивидуальных комплектов экзаменационных материалов. После чего экзаменационные материалы будут выданы вам для сдачи экзамена.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Не ранее 10.00 по местному времени организатор вскрывает сейф-пакет с электронным носителем. Далее организаторам необходимо: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Извлечь электронный носитель. Организатор, ответственный за печать ЭМ, устанавливает в CD (DVD)-привод электронный носитель на станцию печати, вводит количество ЭМ для печати и запускает процедуру расшифровки ЭМ (процедура расшифровки может быть инициирована, если техническим специалистом и членом ГЭК ранее был загружен и активирован ключ доступа к ЭМ).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Выполняется печать ЭМ и проверка качества печати контрольного листа полного комплекта (контрольный лист является последним в комплекте, первый – это бланк регистрации, никаких титульных листов не предусмотрено): отсутствие белых и темных полос, текст хорошо читаем и четко пропечатан, защитные знаки, расположенные по всей поверхности листа, четко видны; результат проверки сообщается организатору, ответственному за печать, для подтверждения качества печати в станции печати. Качественный комплект размещается на столе для выдачи участникам, некачественный откладывается.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Далее начинается вторая часть инструктажа.</w:t>
      </w: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rPr>
          <w:sz w:val="20"/>
          <w:szCs w:val="20"/>
        </w:rPr>
      </w:pP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Вам выдаются напечатанные в ППЭ индивидуальные комплекты.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(Организатор раздает участникам распечатанные комплекты ЭМ).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До начала работы с бланками ЕГЭ проверьте комплектацию выданных экзаменационных материалов. В индивидуальном комплекте:</w:t>
      </w:r>
    </w:p>
    <w:tbl>
      <w:tblPr>
        <w:tblW w:w="9360" w:type="dxa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1000"/>
        <w:gridCol w:w="1080"/>
        <w:gridCol w:w="680"/>
        <w:gridCol w:w="480"/>
        <w:gridCol w:w="400"/>
        <w:gridCol w:w="460"/>
        <w:gridCol w:w="460"/>
        <w:gridCol w:w="600"/>
        <w:gridCol w:w="1080"/>
        <w:gridCol w:w="600"/>
      </w:tblGrid>
      <w:tr w:rsidR="0087317B" w:rsidTr="0087317B">
        <w:trPr>
          <w:trHeight w:val="299"/>
        </w:trPr>
        <w:tc>
          <w:tcPr>
            <w:tcW w:w="35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 регистрации,</w:t>
            </w: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300"/>
        </w:trPr>
        <w:tc>
          <w:tcPr>
            <w:tcW w:w="35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 ответов № 1,</w:t>
            </w: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290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>односторонний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</w:t>
            </w: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ответов</w:t>
            </w: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6"/>
                <w:sz w:val="26"/>
                <w:szCs w:val="26"/>
              </w:rPr>
              <w:t>№ 2</w:t>
            </w:r>
          </w:p>
        </w:tc>
        <w:tc>
          <w:tcPr>
            <w:tcW w:w="8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лист</w:t>
            </w: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ind w:right="7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(за</w:t>
            </w:r>
            <w:proofErr w:type="gramEnd"/>
          </w:p>
        </w:tc>
        <w:tc>
          <w:tcPr>
            <w:tcW w:w="16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исключением</w:t>
            </w: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ЕГЭ</w:t>
            </w:r>
          </w:p>
        </w:tc>
      </w:tr>
      <w:tr w:rsidR="0087317B" w:rsidTr="0087317B">
        <w:trPr>
          <w:trHeight w:val="300"/>
        </w:trPr>
        <w:tc>
          <w:tcPr>
            <w:tcW w:w="4600" w:type="dxa"/>
            <w:gridSpan w:val="3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по математике базового уровня),</w:t>
            </w: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298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>односторонний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</w:t>
            </w: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ind w:left="1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ответов</w:t>
            </w: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6"/>
                <w:sz w:val="26"/>
                <w:szCs w:val="26"/>
              </w:rPr>
              <w:t>№ 2</w:t>
            </w:r>
          </w:p>
        </w:tc>
        <w:tc>
          <w:tcPr>
            <w:tcW w:w="8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лист</w:t>
            </w: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ind w:right="7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(за</w:t>
            </w:r>
            <w:proofErr w:type="gramEnd"/>
          </w:p>
        </w:tc>
        <w:tc>
          <w:tcPr>
            <w:tcW w:w="16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исключением</w:t>
            </w: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ЕГЭ</w:t>
            </w:r>
          </w:p>
        </w:tc>
      </w:tr>
      <w:tr w:rsidR="0087317B" w:rsidTr="0087317B">
        <w:trPr>
          <w:trHeight w:val="300"/>
        </w:trPr>
        <w:tc>
          <w:tcPr>
            <w:tcW w:w="4600" w:type="dxa"/>
            <w:gridSpan w:val="3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по математике базового уровня);</w:t>
            </w: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305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КИМ;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300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контрольный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ind w:left="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лист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</w:t>
            </w:r>
            <w:proofErr w:type="gramEnd"/>
          </w:p>
        </w:tc>
        <w:tc>
          <w:tcPr>
            <w:tcW w:w="17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информацией</w:t>
            </w: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ind w:left="16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</w:t>
            </w:r>
          </w:p>
        </w:tc>
        <w:tc>
          <w:tcPr>
            <w:tcW w:w="8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26"/>
                <w:szCs w:val="26"/>
              </w:rPr>
              <w:t>номере</w:t>
            </w:r>
            <w:proofErr w:type="gramEnd"/>
          </w:p>
        </w:tc>
        <w:tc>
          <w:tcPr>
            <w:tcW w:w="10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бланка</w:t>
            </w:r>
          </w:p>
        </w:tc>
        <w:tc>
          <w:tcPr>
            <w:tcW w:w="16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регистрации</w:t>
            </w:r>
          </w:p>
        </w:tc>
      </w:tr>
      <w:tr w:rsidR="0087317B" w:rsidTr="0087317B">
        <w:trPr>
          <w:trHeight w:val="293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номере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КИМ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305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Ознакомьтесь</w:t>
            </w:r>
          </w:p>
        </w:tc>
        <w:tc>
          <w:tcPr>
            <w:tcW w:w="20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 информацией</w:t>
            </w:r>
          </w:p>
        </w:tc>
        <w:tc>
          <w:tcPr>
            <w:tcW w:w="11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 средней</w:t>
            </w:r>
          </w:p>
        </w:tc>
        <w:tc>
          <w:tcPr>
            <w:tcW w:w="8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части</w:t>
            </w:r>
          </w:p>
        </w:tc>
        <w:tc>
          <w:tcPr>
            <w:tcW w:w="10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2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бланка</w:t>
            </w:r>
          </w:p>
        </w:tc>
        <w:tc>
          <w:tcPr>
            <w:tcW w:w="16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регистрации</w:t>
            </w:r>
          </w:p>
        </w:tc>
      </w:tr>
      <w:tr w:rsidR="0087317B" w:rsidTr="0087317B">
        <w:trPr>
          <w:trHeight w:val="300"/>
        </w:trPr>
        <w:tc>
          <w:tcPr>
            <w:tcW w:w="5760" w:type="dxa"/>
            <w:gridSpan w:val="5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по работе    с индивидуальным    комплектом</w:t>
            </w:r>
          </w:p>
        </w:tc>
        <w:tc>
          <w:tcPr>
            <w:tcW w:w="1920" w:type="dxa"/>
            <w:gridSpan w:val="4"/>
            <w:vAlign w:val="bottom"/>
          </w:tcPr>
          <w:p w:rsidR="0087317B" w:rsidRDefault="0087317B" w:rsidP="0087317B">
            <w:pPr>
              <w:spacing w:after="0" w:line="240" w:lineRule="auto"/>
              <w:ind w:left="2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и убедитесь</w:t>
            </w:r>
          </w:p>
        </w:tc>
        <w:tc>
          <w:tcPr>
            <w:tcW w:w="168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 правильной</w:t>
            </w:r>
          </w:p>
        </w:tc>
      </w:tr>
      <w:tr w:rsidR="0087317B" w:rsidTr="0087317B">
        <w:trPr>
          <w:trHeight w:val="298"/>
        </w:trPr>
        <w:tc>
          <w:tcPr>
            <w:tcW w:w="252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комплектации.</w:t>
            </w:r>
          </w:p>
        </w:tc>
        <w:tc>
          <w:tcPr>
            <w:tcW w:w="10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87317B" w:rsidRDefault="0087317B" w:rsidP="0087317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7317B" w:rsidTr="0087317B">
        <w:trPr>
          <w:trHeight w:val="300"/>
        </w:trPr>
        <w:tc>
          <w:tcPr>
            <w:tcW w:w="352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Проверьте,  совпадает</w:t>
            </w:r>
          </w:p>
        </w:tc>
        <w:tc>
          <w:tcPr>
            <w:tcW w:w="1760" w:type="dxa"/>
            <w:gridSpan w:val="2"/>
            <w:vAlign w:val="bottom"/>
          </w:tcPr>
          <w:p w:rsidR="0087317B" w:rsidRDefault="0087317B" w:rsidP="0087317B">
            <w:pPr>
              <w:spacing w:after="0" w:line="240" w:lineRule="auto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ли цифровое</w:t>
            </w:r>
          </w:p>
        </w:tc>
        <w:tc>
          <w:tcPr>
            <w:tcW w:w="4080" w:type="dxa"/>
            <w:gridSpan w:val="7"/>
            <w:vAlign w:val="bottom"/>
          </w:tcPr>
          <w:p w:rsidR="0087317B" w:rsidRDefault="0087317B" w:rsidP="0087317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значение  штрих-кода  на первом</w:t>
            </w:r>
          </w:p>
        </w:tc>
      </w:tr>
    </w:tbl>
    <w:p w:rsidR="0087317B" w:rsidRDefault="0087317B" w:rsidP="0087317B">
      <w:pPr>
        <w:spacing w:after="0" w:line="240" w:lineRule="auto"/>
        <w:ind w:left="2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последнем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листе КИМ со штрих-кодом на контрольном листе. Цифровое значение штрих-кода КИМ находится в средней части контрольного листа с подписью КИМ.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Проверьте, совпадает ли цифровое значение штрих-кода на бланке регистрации со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штрих-кодом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на контрольном листе. Номер бланка регистрации находится в средней части контрольного листа с подписью БР.</w:t>
      </w:r>
    </w:p>
    <w:p w:rsidR="0087317B" w:rsidRDefault="0087317B" w:rsidP="0087317B">
      <w:pPr>
        <w:spacing w:after="0" w:line="240" w:lineRule="auto"/>
        <w:ind w:left="260" w:right="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Внимательно просмотрите текст КИМ, проверьте качество текста на полиграфические дефекты, количество страниц КИМ.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Внимательно просмотрите бланки, проверьте качество печати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штрих-кодов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и QR-кода, черных квадратов (реперов) на полиграфические дефекты.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При обнаружении несовпадений </w:t>
      </w: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штрих-кодов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, наличия лишних (нехватки) бланков, дефектов печати необходимо заменить полностью индивидуальный комплект, выполнив дополнительную печать полного комплекта ЭМ.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Сделать паузу для проверки участниками комплектации </w:t>
      </w: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выданных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ЭМ.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Приступаем к заполнению бланка регистрации.</w:t>
      </w:r>
    </w:p>
    <w:p w:rsidR="0087317B" w:rsidRDefault="0087317B" w:rsidP="0087317B">
      <w:pPr>
        <w:tabs>
          <w:tab w:val="left" w:pos="2700"/>
          <w:tab w:val="left" w:pos="3660"/>
          <w:tab w:val="left" w:pos="4900"/>
          <w:tab w:val="left" w:pos="6880"/>
          <w:tab w:val="left" w:pos="8360"/>
        </w:tabs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Записывайте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буквы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и цифры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в соответствии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с образцом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на бланке.</w:t>
      </w:r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Каждая цифра, символ записывается в отдельную клетку.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Заполните регистрационные поля в соответствии с информацией на доске (информационном стенде).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Обратите внимание участников на доску.</w:t>
      </w:r>
    </w:p>
    <w:p w:rsidR="0087317B" w:rsidRDefault="0087317B" w:rsidP="0087317B">
      <w:pPr>
        <w:spacing w:after="0" w:line="240" w:lineRule="auto"/>
        <w:ind w:left="260" w:right="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Код региона, код ППЭ, код предмета и его название, дата проведения ЕГЭ заполнены автоматически.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Заполняем код образовательной организации, класс, номер аудитории.</w:t>
      </w:r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Поля «служебная отметка» и «резерв-1» не заполняются.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Заполняем сведения об участнике ЕГЭ, поля: фамилия, имя, отчество (при наличии), данные документа, удостоверяющего личность.</w:t>
      </w:r>
      <w:proofErr w:type="gramEnd"/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Сделать паузу для заполнения участниками бланков регистрации.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Поставьте вашу подпись в поле «подпись участника ЕГЭ», расположенном в нижней части бланка регистрации.</w:t>
      </w:r>
    </w:p>
    <w:p w:rsidR="0087317B" w:rsidRDefault="0087317B" w:rsidP="0087317B">
      <w:pPr>
        <w:tabs>
          <w:tab w:val="left" w:pos="1360"/>
          <w:tab w:val="left" w:pos="2260"/>
          <w:tab w:val="left" w:pos="2900"/>
          <w:tab w:val="left" w:pos="4120"/>
          <w:tab w:val="left" w:pos="4780"/>
          <w:tab w:val="left" w:pos="6580"/>
          <w:tab w:val="left" w:pos="7740"/>
          <w:tab w:val="left" w:pos="8700"/>
        </w:tabs>
        <w:spacing w:after="0" w:line="240" w:lineRule="auto"/>
        <w:ind w:left="980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(В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случае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если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участник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ЕГЭ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отказывается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ставить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личную</w:t>
      </w: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sz w:val="25"/>
          <w:szCs w:val="25"/>
        </w:rPr>
        <w:t>подпись</w:t>
      </w:r>
      <w:proofErr w:type="gramEnd"/>
    </w:p>
    <w:p w:rsidR="0087317B" w:rsidRDefault="0087317B" w:rsidP="0087317B">
      <w:pPr>
        <w:numPr>
          <w:ilvl w:val="0"/>
          <w:numId w:val="8"/>
        </w:numPr>
        <w:tabs>
          <w:tab w:val="left" w:pos="438"/>
        </w:tabs>
        <w:spacing w:after="0" w:line="240" w:lineRule="auto"/>
        <w:ind w:left="260" w:firstLine="2"/>
        <w:rPr>
          <w:rFonts w:eastAsia="Times New Roman"/>
          <w:i/>
          <w:i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бланке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регистрации, организатор в аудитории ставит в бланке регистрации свою подпись).</w:t>
      </w:r>
    </w:p>
    <w:p w:rsidR="0087317B" w:rsidRDefault="0087317B" w:rsidP="0087317B">
      <w:pPr>
        <w:spacing w:after="0" w:line="240" w:lineRule="auto"/>
        <w:ind w:left="980" w:right="20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Приступаем к заполнению регистрационных полей бланков ответов. Код региона, код предмета и его название на бланке ответов №1</w:t>
      </w:r>
    </w:p>
    <w:p w:rsidR="0087317B" w:rsidRDefault="0087317B" w:rsidP="0087317B">
      <w:pPr>
        <w:spacing w:after="0" w:line="240" w:lineRule="auto"/>
        <w:ind w:left="260"/>
        <w:jc w:val="both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заполнены автоматически. Поставьте вашу подпись в поле «подпись участника ЕГЭ», расположенном в верхней части бланка ответов № 1. Служебное поле «Резерв-4» не заполняйте.</w:t>
      </w:r>
    </w:p>
    <w:p w:rsidR="0087317B" w:rsidRDefault="0087317B" w:rsidP="0087317B">
      <w:pPr>
        <w:spacing w:after="0" w:line="240" w:lineRule="auto"/>
        <w:ind w:left="260" w:right="20" w:firstLine="708"/>
        <w:jc w:val="both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Код региона, код предмета и его название, дополнительный бланк ответов № 2, Лист № на бланке ответов №2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заполнены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автоматически. Служебное поле «Резерв-5» не заполняйте.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lastRenderedPageBreak/>
        <w:t>Организаторы проверяют правильность заполнения регистрационных полей на всех бланках ЕГЭ у каждого участника ЕГЭ и соответствие данных участника ЕГЭ в документе, удостоверяющем личность, и в бланке регистрации.</w:t>
      </w:r>
    </w:p>
    <w:p w:rsidR="0087317B" w:rsidRDefault="0087317B" w:rsidP="0087317B">
      <w:pPr>
        <w:spacing w:after="0" w:line="240" w:lineRule="auto"/>
        <w:ind w:left="980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Напоминаем основные правила по заполнению бланков ответов.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При выполнении заданий внимательно читайте инструкции к заданиям, указанные у вас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КИМ. Записывайте ответы в соответствии с этими инструкциями.</w:t>
      </w:r>
    </w:p>
    <w:p w:rsidR="0087317B" w:rsidRDefault="0087317B" w:rsidP="0087317B">
      <w:pPr>
        <w:spacing w:after="0" w:line="240" w:lineRule="auto"/>
        <w:ind w:left="260" w:firstLine="708"/>
        <w:rPr>
          <w:rFonts w:eastAsia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При выполнении заданий с кратким ответом ответ записывайте справа от номера задания в бланке ответов № 1.</w:t>
      </w:r>
    </w:p>
    <w:p w:rsidR="0087317B" w:rsidRDefault="0087317B" w:rsidP="0087317B">
      <w:pPr>
        <w:spacing w:after="0" w:line="240" w:lineRule="auto"/>
        <w:ind w:right="-259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Не разрешается использовать при записи ответа на задания с кратким ответом  никаких  иных  символов,  кроме  символов  кириллицы,  лат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иницы, арабских цифр, запятой 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знака «дефис» («минус»). Вы можете заменить ошибочный ответ.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Для этого в соответствующее поле области замены ошибочных ответов на задания с кратким ответом следует внести номер задания, ответ на который следует исправить, а в строку клеточек записать новое значение верного ответа на указанное задание.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Обращаем ваше внимание, что на бланках ответов № 1 и № 2 запрещается делать какие-либо записи и пометки, не относящиеся к ответам на задания, в том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числе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содержащие информацию о личности участника ЕГЭ.</w:t>
      </w:r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Вы можете делать пометки в черновиках и КИМ. Также обращаем ваше внимание на то, что ответы, записанные в черновиках и КИМ, не проверяются.</w:t>
      </w:r>
    </w:p>
    <w:p w:rsidR="0087317B" w:rsidRDefault="0087317B" w:rsidP="0087317B">
      <w:pPr>
        <w:numPr>
          <w:ilvl w:val="1"/>
          <w:numId w:val="9"/>
        </w:numPr>
        <w:tabs>
          <w:tab w:val="left" w:pos="1220"/>
        </w:tabs>
        <w:spacing w:after="0" w:line="240" w:lineRule="auto"/>
        <w:ind w:left="1220" w:hanging="250"/>
        <w:rPr>
          <w:rFonts w:eastAsia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случае нехватки места в бланке ответов № 2 лист 1 и бланке ответов</w:t>
      </w:r>
    </w:p>
    <w:p w:rsidR="0087317B" w:rsidRPr="0087317B" w:rsidRDefault="0087317B" w:rsidP="0087317B">
      <w:pPr>
        <w:numPr>
          <w:ilvl w:val="0"/>
          <w:numId w:val="9"/>
        </w:numPr>
        <w:tabs>
          <w:tab w:val="left" w:pos="653"/>
        </w:tabs>
        <w:spacing w:after="0" w:line="240" w:lineRule="auto"/>
        <w:ind w:left="260" w:firstLine="2"/>
        <w:jc w:val="both"/>
        <w:rPr>
          <w:sz w:val="20"/>
          <w:szCs w:val="20"/>
        </w:rPr>
      </w:pPr>
      <w:r w:rsidRPr="0087317B">
        <w:rPr>
          <w:rFonts w:ascii="Times New Roman" w:eastAsia="Times New Roman" w:hAnsi="Times New Roman" w:cs="Times New Roman"/>
          <w:b/>
          <w:bCs/>
          <w:sz w:val="26"/>
          <w:szCs w:val="26"/>
        </w:rPr>
        <w:t>2 лист 2 Вы можете обратиться к нам за следующим дополнительным бланком № 2. Оборотные стороны бланка ответов № 2 и дополнительных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87317B">
        <w:rPr>
          <w:rFonts w:ascii="Times New Roman" w:eastAsia="Times New Roman" w:hAnsi="Times New Roman" w:cs="Times New Roman"/>
          <w:b/>
          <w:bCs/>
          <w:sz w:val="26"/>
          <w:szCs w:val="26"/>
        </w:rPr>
        <w:t>бланков ответов № 2 не заполняются и не проверяются. Апелляции по вопросам проверки записей на оборотной стороне рассматриваться также не будут.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Начало выполнения экзаменационной работы: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(объявить время начала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экзамена).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Окончание выполнения экзаменационной работы: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(указать время).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Запишите на доске время начала и окончания выполнения экзаменационной</w:t>
      </w:r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работы.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Время, отведенное на инструктаж и заполнение регистрационных частей бланков ЕГЭ, в общее время выполнения экзаменационной работы не включается.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Не забывайте переносить ответы из черновика в бланк ответов.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Желаем удачи!</w:t>
      </w:r>
    </w:p>
    <w:p w:rsidR="0087317B" w:rsidRDefault="0087317B" w:rsidP="0087317B">
      <w:pPr>
        <w:spacing w:after="0" w:line="240" w:lineRule="auto"/>
        <w:ind w:left="260" w:right="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За 30 минут до окончания выполнения экзаменационной работы необходимо объявить: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До окончания выполнения экзаменационной работы осталось 30 минут. Не забывайте переносить ответы из текста работы и черновика</w:t>
      </w:r>
    </w:p>
    <w:p w:rsidR="0087317B" w:rsidRDefault="0087317B" w:rsidP="0087317B">
      <w:pPr>
        <w:spacing w:after="0" w:line="240" w:lineRule="auto"/>
        <w:ind w:left="2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 бланки ответов.</w:t>
      </w:r>
    </w:p>
    <w:p w:rsidR="0087317B" w:rsidRDefault="0087317B" w:rsidP="0087317B">
      <w:pPr>
        <w:spacing w:after="0" w:line="240" w:lineRule="auto"/>
        <w:ind w:left="260" w:right="2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За 5 минут до окончания выполнения экзаменационной работы необходимо объявить: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До окончания выполнения экзаменационной работы осталось 5 минут. Проверьте, все ли ответы вы перенесли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из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КИМ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и черновиков в бланки ответов.</w:t>
      </w:r>
    </w:p>
    <w:p w:rsidR="0087317B" w:rsidRDefault="0087317B" w:rsidP="0087317B">
      <w:pPr>
        <w:spacing w:after="0" w:line="240" w:lineRule="auto"/>
        <w:ind w:left="9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По окончании выполнения экзаменационной работы (экзамена) объявить: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Выполнение экзаменационной работы окончено. Положите экзаменационные материалы на край стола. Мы пройдем и соберем ваши экзаменационные материалы.</w:t>
      </w:r>
    </w:p>
    <w:p w:rsidR="0087317B" w:rsidRDefault="0087317B" w:rsidP="0087317B">
      <w:pPr>
        <w:spacing w:after="0" w:line="240" w:lineRule="auto"/>
        <w:ind w:left="260"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Организаторы осуществляют сбор экзаменационных материалов с рабочих мест участников ЕГЭ в организованном порядке.</w:t>
      </w:r>
    </w:p>
    <w:p w:rsidR="00A673C1" w:rsidRDefault="00A673C1" w:rsidP="0087317B">
      <w:pPr>
        <w:spacing w:after="0" w:line="240" w:lineRule="auto"/>
      </w:pPr>
    </w:p>
    <w:sectPr w:rsidR="00A673C1" w:rsidSect="0087317B">
      <w:pgSz w:w="11906" w:h="16838"/>
      <w:pgMar w:top="426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9DA"/>
    <w:multiLevelType w:val="hybridMultilevel"/>
    <w:tmpl w:val="B7861B08"/>
    <w:lvl w:ilvl="0" w:tplc="676062D2">
      <w:start w:val="1"/>
      <w:numFmt w:val="bullet"/>
      <w:lvlText w:val="в"/>
      <w:lvlJc w:val="left"/>
    </w:lvl>
    <w:lvl w:ilvl="1" w:tplc="A0324B84">
      <w:numFmt w:val="decimal"/>
      <w:lvlText w:val=""/>
      <w:lvlJc w:val="left"/>
    </w:lvl>
    <w:lvl w:ilvl="2" w:tplc="6A9C7852">
      <w:numFmt w:val="decimal"/>
      <w:lvlText w:val=""/>
      <w:lvlJc w:val="left"/>
    </w:lvl>
    <w:lvl w:ilvl="3" w:tplc="6930CE9C">
      <w:numFmt w:val="decimal"/>
      <w:lvlText w:val=""/>
      <w:lvlJc w:val="left"/>
    </w:lvl>
    <w:lvl w:ilvl="4" w:tplc="BCE29EFA">
      <w:numFmt w:val="decimal"/>
      <w:lvlText w:val=""/>
      <w:lvlJc w:val="left"/>
    </w:lvl>
    <w:lvl w:ilvl="5" w:tplc="707EF8A0">
      <w:numFmt w:val="decimal"/>
      <w:lvlText w:val=""/>
      <w:lvlJc w:val="left"/>
    </w:lvl>
    <w:lvl w:ilvl="6" w:tplc="B3428088">
      <w:numFmt w:val="decimal"/>
      <w:lvlText w:val=""/>
      <w:lvlJc w:val="left"/>
    </w:lvl>
    <w:lvl w:ilvl="7" w:tplc="73ECC056">
      <w:numFmt w:val="decimal"/>
      <w:lvlText w:val=""/>
      <w:lvlJc w:val="left"/>
    </w:lvl>
    <w:lvl w:ilvl="8" w:tplc="32065872">
      <w:numFmt w:val="decimal"/>
      <w:lvlText w:val=""/>
      <w:lvlJc w:val="left"/>
    </w:lvl>
  </w:abstractNum>
  <w:abstractNum w:abstractNumId="1">
    <w:nsid w:val="00001D18"/>
    <w:multiLevelType w:val="hybridMultilevel"/>
    <w:tmpl w:val="0958E3DC"/>
    <w:lvl w:ilvl="0" w:tplc="FC304190">
      <w:start w:val="1"/>
      <w:numFmt w:val="bullet"/>
      <w:lvlText w:val="с"/>
      <w:lvlJc w:val="left"/>
    </w:lvl>
    <w:lvl w:ilvl="1" w:tplc="9B70A820">
      <w:start w:val="1"/>
      <w:numFmt w:val="bullet"/>
      <w:lvlText w:val="В"/>
      <w:lvlJc w:val="left"/>
    </w:lvl>
    <w:lvl w:ilvl="2" w:tplc="50E8404C">
      <w:numFmt w:val="decimal"/>
      <w:lvlText w:val=""/>
      <w:lvlJc w:val="left"/>
    </w:lvl>
    <w:lvl w:ilvl="3" w:tplc="F512388E">
      <w:numFmt w:val="decimal"/>
      <w:lvlText w:val=""/>
      <w:lvlJc w:val="left"/>
    </w:lvl>
    <w:lvl w:ilvl="4" w:tplc="07B60DA6">
      <w:numFmt w:val="decimal"/>
      <w:lvlText w:val=""/>
      <w:lvlJc w:val="left"/>
    </w:lvl>
    <w:lvl w:ilvl="5" w:tplc="1600400A">
      <w:numFmt w:val="decimal"/>
      <w:lvlText w:val=""/>
      <w:lvlJc w:val="left"/>
    </w:lvl>
    <w:lvl w:ilvl="6" w:tplc="427E5A02">
      <w:numFmt w:val="decimal"/>
      <w:lvlText w:val=""/>
      <w:lvlJc w:val="left"/>
    </w:lvl>
    <w:lvl w:ilvl="7" w:tplc="61CC341E">
      <w:numFmt w:val="decimal"/>
      <w:lvlText w:val=""/>
      <w:lvlJc w:val="left"/>
    </w:lvl>
    <w:lvl w:ilvl="8" w:tplc="E4120376">
      <w:numFmt w:val="decimal"/>
      <w:lvlText w:val=""/>
      <w:lvlJc w:val="left"/>
    </w:lvl>
  </w:abstractNum>
  <w:abstractNum w:abstractNumId="2">
    <w:nsid w:val="0000251F"/>
    <w:multiLevelType w:val="hybridMultilevel"/>
    <w:tmpl w:val="4F62BEB6"/>
    <w:lvl w:ilvl="0" w:tplc="FEB6163A">
      <w:start w:val="1"/>
      <w:numFmt w:val="bullet"/>
      <w:lvlText w:val="к"/>
      <w:lvlJc w:val="left"/>
    </w:lvl>
    <w:lvl w:ilvl="1" w:tplc="275A03E8">
      <w:start w:val="1"/>
      <w:numFmt w:val="bullet"/>
      <w:lvlText w:val="В"/>
      <w:lvlJc w:val="left"/>
    </w:lvl>
    <w:lvl w:ilvl="2" w:tplc="2C2C0218">
      <w:numFmt w:val="decimal"/>
      <w:lvlText w:val=""/>
      <w:lvlJc w:val="left"/>
    </w:lvl>
    <w:lvl w:ilvl="3" w:tplc="957ACFF2">
      <w:numFmt w:val="decimal"/>
      <w:lvlText w:val=""/>
      <w:lvlJc w:val="left"/>
    </w:lvl>
    <w:lvl w:ilvl="4" w:tplc="FC527C68">
      <w:numFmt w:val="decimal"/>
      <w:lvlText w:val=""/>
      <w:lvlJc w:val="left"/>
    </w:lvl>
    <w:lvl w:ilvl="5" w:tplc="11AC4886">
      <w:numFmt w:val="decimal"/>
      <w:lvlText w:val=""/>
      <w:lvlJc w:val="left"/>
    </w:lvl>
    <w:lvl w:ilvl="6" w:tplc="AABEC0B6">
      <w:numFmt w:val="decimal"/>
      <w:lvlText w:val=""/>
      <w:lvlJc w:val="left"/>
    </w:lvl>
    <w:lvl w:ilvl="7" w:tplc="9D7E7422">
      <w:numFmt w:val="decimal"/>
      <w:lvlText w:val=""/>
      <w:lvlJc w:val="left"/>
    </w:lvl>
    <w:lvl w:ilvl="8" w:tplc="B55C244E">
      <w:numFmt w:val="decimal"/>
      <w:lvlText w:val=""/>
      <w:lvlJc w:val="left"/>
    </w:lvl>
  </w:abstractNum>
  <w:abstractNum w:abstractNumId="3">
    <w:nsid w:val="00003492"/>
    <w:multiLevelType w:val="hybridMultilevel"/>
    <w:tmpl w:val="1D547BD6"/>
    <w:lvl w:ilvl="0" w:tplc="6010D630">
      <w:start w:val="1"/>
      <w:numFmt w:val="bullet"/>
      <w:lvlText w:val="в"/>
      <w:lvlJc w:val="left"/>
    </w:lvl>
    <w:lvl w:ilvl="1" w:tplc="726AE314">
      <w:numFmt w:val="decimal"/>
      <w:lvlText w:val=""/>
      <w:lvlJc w:val="left"/>
    </w:lvl>
    <w:lvl w:ilvl="2" w:tplc="214481F2">
      <w:numFmt w:val="decimal"/>
      <w:lvlText w:val=""/>
      <w:lvlJc w:val="left"/>
    </w:lvl>
    <w:lvl w:ilvl="3" w:tplc="C980E7FC">
      <w:numFmt w:val="decimal"/>
      <w:lvlText w:val=""/>
      <w:lvlJc w:val="left"/>
    </w:lvl>
    <w:lvl w:ilvl="4" w:tplc="3D9847BE">
      <w:numFmt w:val="decimal"/>
      <w:lvlText w:val=""/>
      <w:lvlJc w:val="left"/>
    </w:lvl>
    <w:lvl w:ilvl="5" w:tplc="DC42809C">
      <w:numFmt w:val="decimal"/>
      <w:lvlText w:val=""/>
      <w:lvlJc w:val="left"/>
    </w:lvl>
    <w:lvl w:ilvl="6" w:tplc="76FE5928">
      <w:numFmt w:val="decimal"/>
      <w:lvlText w:val=""/>
      <w:lvlJc w:val="left"/>
    </w:lvl>
    <w:lvl w:ilvl="7" w:tplc="EEACDD42">
      <w:numFmt w:val="decimal"/>
      <w:lvlText w:val=""/>
      <w:lvlJc w:val="left"/>
    </w:lvl>
    <w:lvl w:ilvl="8" w:tplc="A954780A">
      <w:numFmt w:val="decimal"/>
      <w:lvlText w:val=""/>
      <w:lvlJc w:val="left"/>
    </w:lvl>
  </w:abstractNum>
  <w:abstractNum w:abstractNumId="4">
    <w:nsid w:val="000039CE"/>
    <w:multiLevelType w:val="hybridMultilevel"/>
    <w:tmpl w:val="A2AE733E"/>
    <w:lvl w:ilvl="0" w:tplc="74462070">
      <w:start w:val="1"/>
      <w:numFmt w:val="bullet"/>
      <w:lvlText w:val="в"/>
      <w:lvlJc w:val="left"/>
    </w:lvl>
    <w:lvl w:ilvl="1" w:tplc="C7CA35E4">
      <w:numFmt w:val="decimal"/>
      <w:lvlText w:val=""/>
      <w:lvlJc w:val="left"/>
    </w:lvl>
    <w:lvl w:ilvl="2" w:tplc="C5144354">
      <w:numFmt w:val="decimal"/>
      <w:lvlText w:val=""/>
      <w:lvlJc w:val="left"/>
    </w:lvl>
    <w:lvl w:ilvl="3" w:tplc="5750ED36">
      <w:numFmt w:val="decimal"/>
      <w:lvlText w:val=""/>
      <w:lvlJc w:val="left"/>
    </w:lvl>
    <w:lvl w:ilvl="4" w:tplc="F6D020C8">
      <w:numFmt w:val="decimal"/>
      <w:lvlText w:val=""/>
      <w:lvlJc w:val="left"/>
    </w:lvl>
    <w:lvl w:ilvl="5" w:tplc="0BD43E82">
      <w:numFmt w:val="decimal"/>
      <w:lvlText w:val=""/>
      <w:lvlJc w:val="left"/>
    </w:lvl>
    <w:lvl w:ilvl="6" w:tplc="81A89C66">
      <w:numFmt w:val="decimal"/>
      <w:lvlText w:val=""/>
      <w:lvlJc w:val="left"/>
    </w:lvl>
    <w:lvl w:ilvl="7" w:tplc="84BEED5E">
      <w:numFmt w:val="decimal"/>
      <w:lvlText w:val=""/>
      <w:lvlJc w:val="left"/>
    </w:lvl>
    <w:lvl w:ilvl="8" w:tplc="D4D2065C">
      <w:numFmt w:val="decimal"/>
      <w:lvlText w:val=""/>
      <w:lvlJc w:val="left"/>
    </w:lvl>
  </w:abstractNum>
  <w:abstractNum w:abstractNumId="5">
    <w:nsid w:val="00004D54"/>
    <w:multiLevelType w:val="hybridMultilevel"/>
    <w:tmpl w:val="6C381312"/>
    <w:lvl w:ilvl="0" w:tplc="F9EA3408">
      <w:start w:val="1"/>
      <w:numFmt w:val="bullet"/>
      <w:lvlText w:val="о"/>
      <w:lvlJc w:val="left"/>
    </w:lvl>
    <w:lvl w:ilvl="1" w:tplc="645EC18E">
      <w:numFmt w:val="decimal"/>
      <w:lvlText w:val=""/>
      <w:lvlJc w:val="left"/>
    </w:lvl>
    <w:lvl w:ilvl="2" w:tplc="18503766">
      <w:numFmt w:val="decimal"/>
      <w:lvlText w:val=""/>
      <w:lvlJc w:val="left"/>
    </w:lvl>
    <w:lvl w:ilvl="3" w:tplc="D1DA2E66">
      <w:numFmt w:val="decimal"/>
      <w:lvlText w:val=""/>
      <w:lvlJc w:val="left"/>
    </w:lvl>
    <w:lvl w:ilvl="4" w:tplc="8DA68B26">
      <w:numFmt w:val="decimal"/>
      <w:lvlText w:val=""/>
      <w:lvlJc w:val="left"/>
    </w:lvl>
    <w:lvl w:ilvl="5" w:tplc="9A4CE396">
      <w:numFmt w:val="decimal"/>
      <w:lvlText w:val=""/>
      <w:lvlJc w:val="left"/>
    </w:lvl>
    <w:lvl w:ilvl="6" w:tplc="9DA42612">
      <w:numFmt w:val="decimal"/>
      <w:lvlText w:val=""/>
      <w:lvlJc w:val="left"/>
    </w:lvl>
    <w:lvl w:ilvl="7" w:tplc="C5D2C56E">
      <w:numFmt w:val="decimal"/>
      <w:lvlText w:val=""/>
      <w:lvlJc w:val="left"/>
    </w:lvl>
    <w:lvl w:ilvl="8" w:tplc="ABAC5D66">
      <w:numFmt w:val="decimal"/>
      <w:lvlText w:val=""/>
      <w:lvlJc w:val="left"/>
    </w:lvl>
  </w:abstractNum>
  <w:abstractNum w:abstractNumId="6">
    <w:nsid w:val="00005064"/>
    <w:multiLevelType w:val="hybridMultilevel"/>
    <w:tmpl w:val="8160B1FA"/>
    <w:lvl w:ilvl="0" w:tplc="435A354A">
      <w:start w:val="1"/>
      <w:numFmt w:val="bullet"/>
      <w:lvlText w:val="в"/>
      <w:lvlJc w:val="left"/>
    </w:lvl>
    <w:lvl w:ilvl="1" w:tplc="D172AA00">
      <w:start w:val="1"/>
      <w:numFmt w:val="bullet"/>
      <w:lvlText w:val="В"/>
      <w:lvlJc w:val="left"/>
    </w:lvl>
    <w:lvl w:ilvl="2" w:tplc="2EFCC836">
      <w:numFmt w:val="decimal"/>
      <w:lvlText w:val=""/>
      <w:lvlJc w:val="left"/>
    </w:lvl>
    <w:lvl w:ilvl="3" w:tplc="5AD65E40">
      <w:numFmt w:val="decimal"/>
      <w:lvlText w:val=""/>
      <w:lvlJc w:val="left"/>
    </w:lvl>
    <w:lvl w:ilvl="4" w:tplc="3A10E9C6">
      <w:numFmt w:val="decimal"/>
      <w:lvlText w:val=""/>
      <w:lvlJc w:val="left"/>
    </w:lvl>
    <w:lvl w:ilvl="5" w:tplc="DFD69A8C">
      <w:numFmt w:val="decimal"/>
      <w:lvlText w:val=""/>
      <w:lvlJc w:val="left"/>
    </w:lvl>
    <w:lvl w:ilvl="6" w:tplc="740674DC">
      <w:numFmt w:val="decimal"/>
      <w:lvlText w:val=""/>
      <w:lvlJc w:val="left"/>
    </w:lvl>
    <w:lvl w:ilvl="7" w:tplc="789468F4">
      <w:numFmt w:val="decimal"/>
      <w:lvlText w:val=""/>
      <w:lvlJc w:val="left"/>
    </w:lvl>
    <w:lvl w:ilvl="8" w:tplc="E4D080C4">
      <w:numFmt w:val="decimal"/>
      <w:lvlText w:val=""/>
      <w:lvlJc w:val="left"/>
    </w:lvl>
  </w:abstractNum>
  <w:abstractNum w:abstractNumId="7">
    <w:nsid w:val="00006270"/>
    <w:multiLevelType w:val="hybridMultilevel"/>
    <w:tmpl w:val="435EC86E"/>
    <w:lvl w:ilvl="0" w:tplc="C5DC29BC">
      <w:start w:val="1"/>
      <w:numFmt w:val="bullet"/>
      <w:lvlText w:val="и"/>
      <w:lvlJc w:val="left"/>
    </w:lvl>
    <w:lvl w:ilvl="1" w:tplc="85127B44">
      <w:numFmt w:val="decimal"/>
      <w:lvlText w:val=""/>
      <w:lvlJc w:val="left"/>
    </w:lvl>
    <w:lvl w:ilvl="2" w:tplc="4FB07EBE">
      <w:numFmt w:val="decimal"/>
      <w:lvlText w:val=""/>
      <w:lvlJc w:val="left"/>
    </w:lvl>
    <w:lvl w:ilvl="3" w:tplc="B8AADC5E">
      <w:numFmt w:val="decimal"/>
      <w:lvlText w:val=""/>
      <w:lvlJc w:val="left"/>
    </w:lvl>
    <w:lvl w:ilvl="4" w:tplc="B38C8482">
      <w:numFmt w:val="decimal"/>
      <w:lvlText w:val=""/>
      <w:lvlJc w:val="left"/>
    </w:lvl>
    <w:lvl w:ilvl="5" w:tplc="FA4E23C6">
      <w:numFmt w:val="decimal"/>
      <w:lvlText w:val=""/>
      <w:lvlJc w:val="left"/>
    </w:lvl>
    <w:lvl w:ilvl="6" w:tplc="A63CFDE6">
      <w:numFmt w:val="decimal"/>
      <w:lvlText w:val=""/>
      <w:lvlJc w:val="left"/>
    </w:lvl>
    <w:lvl w:ilvl="7" w:tplc="EE34EBA6">
      <w:numFmt w:val="decimal"/>
      <w:lvlText w:val=""/>
      <w:lvlJc w:val="left"/>
    </w:lvl>
    <w:lvl w:ilvl="8" w:tplc="E75AE992">
      <w:numFmt w:val="decimal"/>
      <w:lvlText w:val=""/>
      <w:lvlJc w:val="left"/>
    </w:lvl>
  </w:abstractNum>
  <w:abstractNum w:abstractNumId="8">
    <w:nsid w:val="00007282"/>
    <w:multiLevelType w:val="hybridMultilevel"/>
    <w:tmpl w:val="02D8967E"/>
    <w:lvl w:ilvl="0" w:tplc="EB3E4D4A">
      <w:start w:val="1"/>
      <w:numFmt w:val="bullet"/>
      <w:lvlText w:val="и"/>
      <w:lvlJc w:val="left"/>
    </w:lvl>
    <w:lvl w:ilvl="1" w:tplc="9B823B38">
      <w:numFmt w:val="decimal"/>
      <w:lvlText w:val=""/>
      <w:lvlJc w:val="left"/>
    </w:lvl>
    <w:lvl w:ilvl="2" w:tplc="482424F8">
      <w:numFmt w:val="decimal"/>
      <w:lvlText w:val=""/>
      <w:lvlJc w:val="left"/>
    </w:lvl>
    <w:lvl w:ilvl="3" w:tplc="C4CAF3DE">
      <w:numFmt w:val="decimal"/>
      <w:lvlText w:val=""/>
      <w:lvlJc w:val="left"/>
    </w:lvl>
    <w:lvl w:ilvl="4" w:tplc="1E5400BC">
      <w:numFmt w:val="decimal"/>
      <w:lvlText w:val=""/>
      <w:lvlJc w:val="left"/>
    </w:lvl>
    <w:lvl w:ilvl="5" w:tplc="671AD58C">
      <w:numFmt w:val="decimal"/>
      <w:lvlText w:val=""/>
      <w:lvlJc w:val="left"/>
    </w:lvl>
    <w:lvl w:ilvl="6" w:tplc="EB0E3FF4">
      <w:numFmt w:val="decimal"/>
      <w:lvlText w:val=""/>
      <w:lvlJc w:val="left"/>
    </w:lvl>
    <w:lvl w:ilvl="7" w:tplc="0678A53E">
      <w:numFmt w:val="decimal"/>
      <w:lvlText w:val=""/>
      <w:lvlJc w:val="left"/>
    </w:lvl>
    <w:lvl w:ilvl="8" w:tplc="A816BFFA">
      <w:numFmt w:val="decimal"/>
      <w:lvlText w:val=""/>
      <w:lvlJc w:val="left"/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17B"/>
    <w:rsid w:val="0087317B"/>
    <w:rsid w:val="00A6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2290</Words>
  <Characters>13056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2018-05-17T02:28:00Z</dcterms:created>
  <dcterms:modified xsi:type="dcterms:W3CDTF">2018-05-17T02:39:00Z</dcterms:modified>
</cp:coreProperties>
</file>