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310" w:rsidRDefault="00F42A70">
      <w:pPr>
        <w:spacing w:line="202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476250</wp:posOffset>
            </wp:positionH>
            <wp:positionV relativeFrom="page">
              <wp:posOffset>539750</wp:posOffset>
            </wp:positionV>
            <wp:extent cx="1905000" cy="2952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6310">
        <w:rPr>
          <w:sz w:val="24"/>
          <w:szCs w:val="24"/>
        </w:rPr>
        <w:pict>
          <v:line id="Shape 2" o:spid="_x0000_s1027" style="position:absolute;z-index:251658240;visibility:visible;mso-wrap-distance-left:0;mso-wrap-distance-right:0;mso-position-horizontal-relative:page;mso-position-vertical-relative:page" from="37.5pt,74.75pt" to="557.75pt,74.75pt" o:allowincell="f" strokecolor="#888" strokeweight=".2mm">
            <w10:wrap anchorx="page" anchory="page"/>
          </v:line>
        </w:pict>
      </w:r>
    </w:p>
    <w:p w:rsidR="00356310" w:rsidRDefault="00F42A70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 xml:space="preserve">ДОГОВОР № </w:t>
      </w:r>
      <w:proofErr w:type="gramStart"/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-О</w:t>
      </w:r>
      <w:proofErr w:type="gramEnd"/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Т</w:t>
      </w:r>
    </w:p>
    <w:p w:rsidR="00356310" w:rsidRDefault="00356310">
      <w:pPr>
        <w:spacing w:line="84" w:lineRule="exact"/>
        <w:rPr>
          <w:sz w:val="24"/>
          <w:szCs w:val="24"/>
        </w:rPr>
      </w:pPr>
    </w:p>
    <w:p w:rsidR="00356310" w:rsidRDefault="00F42A70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об оказании образовательных услуг по дополнительным программам повышения</w:t>
      </w:r>
    </w:p>
    <w:p w:rsidR="00356310" w:rsidRDefault="00356310">
      <w:pPr>
        <w:spacing w:line="34" w:lineRule="exact"/>
        <w:rPr>
          <w:sz w:val="24"/>
          <w:szCs w:val="24"/>
        </w:rPr>
      </w:pPr>
    </w:p>
    <w:p w:rsidR="00356310" w:rsidRDefault="00F42A70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квалификации и профессиональной переподготовке</w:t>
      </w:r>
    </w:p>
    <w:p w:rsidR="00356310" w:rsidRDefault="00356310">
      <w:pPr>
        <w:spacing w:line="172" w:lineRule="exact"/>
        <w:rPr>
          <w:sz w:val="24"/>
          <w:szCs w:val="24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60"/>
        <w:gridCol w:w="5140"/>
      </w:tblGrid>
      <w:tr w:rsidR="00356310">
        <w:trPr>
          <w:trHeight w:val="331"/>
        </w:trPr>
        <w:tc>
          <w:tcPr>
            <w:tcW w:w="5160" w:type="dxa"/>
            <w:vAlign w:val="bottom"/>
          </w:tcPr>
          <w:p w:rsidR="00356310" w:rsidRDefault="00F42A70">
            <w:pPr>
              <w:rPr>
                <w:sz w:val="20"/>
                <w:szCs w:val="20"/>
              </w:rPr>
            </w:pPr>
            <w:r>
              <w:rPr>
                <w:rFonts w:ascii="DejaVu Sans Condensed" w:eastAsia="DejaVu Sans Condensed" w:hAnsi="DejaVu Sans Condensed" w:cs="DejaVu Sans Condensed"/>
                <w:color w:val="333333"/>
                <w:sz w:val="21"/>
                <w:szCs w:val="21"/>
              </w:rPr>
              <w:t>г. Махачкала</w:t>
            </w:r>
          </w:p>
        </w:tc>
        <w:tc>
          <w:tcPr>
            <w:tcW w:w="5140" w:type="dxa"/>
            <w:vAlign w:val="bottom"/>
          </w:tcPr>
          <w:p w:rsidR="00356310" w:rsidRDefault="00F42A70">
            <w:pPr>
              <w:ind w:left="3840"/>
              <w:rPr>
                <w:sz w:val="20"/>
                <w:szCs w:val="20"/>
              </w:rPr>
            </w:pPr>
            <w:r>
              <w:rPr>
                <w:rFonts w:ascii="DejaVu Sans Condensed" w:eastAsia="DejaVu Sans Condensed" w:hAnsi="DejaVu Sans Condensed" w:cs="DejaVu Sans Condensed"/>
                <w:color w:val="333333"/>
                <w:w w:val="98"/>
                <w:sz w:val="21"/>
                <w:szCs w:val="21"/>
              </w:rPr>
              <w:t>14.09.2018 г.</w:t>
            </w:r>
          </w:p>
        </w:tc>
      </w:tr>
    </w:tbl>
    <w:p w:rsidR="00356310" w:rsidRDefault="00F42A70">
      <w:pPr>
        <w:numPr>
          <w:ilvl w:val="0"/>
          <w:numId w:val="1"/>
        </w:numPr>
        <w:tabs>
          <w:tab w:val="left" w:pos="564"/>
        </w:tabs>
        <w:spacing w:line="310" w:lineRule="auto"/>
        <w:ind w:left="10" w:hanging="10"/>
        <w:jc w:val="both"/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"Научно-технический центр "ГАММА"</w:t>
      </w:r>
      <w:proofErr w:type="gramStart"/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 ,</w:t>
      </w:r>
      <w:proofErr w:type="gramEnd"/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 осуществляющее образовательную деятельность на основании лицензии от 25 апреля 2016 года регистрационный № 8533 серия 05Л01 № 00029, выданной Министерством образования и науки Республики Дагестан, в дальнейшем - «Исполни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тель», в лице директора Гафарова Арифа Нофал оглы, действующего на основании Устава, и </w:t>
      </w:r>
      <w:r>
        <w:rPr>
          <w:rFonts w:ascii="DejaVu Sans Condensed" w:eastAsia="DejaVu Sans Condensed" w:hAnsi="DejaVu Sans Condensed" w:cs="DejaVu Sans Condensed"/>
          <w:b/>
          <w:bCs/>
          <w:color w:val="333333"/>
          <w:sz w:val="21"/>
          <w:szCs w:val="21"/>
        </w:rPr>
        <w:t>_____________________</w:t>
      </w:r>
      <w:r>
        <w:rPr>
          <w:rFonts w:ascii="DejaVu Sans Condensed" w:eastAsia="DejaVu Sans Condensed" w:hAnsi="DejaVu Sans Condensed" w:cs="DejaVu Sans Condensed"/>
          <w:b/>
          <w:bCs/>
          <w:color w:val="333333"/>
          <w:sz w:val="21"/>
          <w:szCs w:val="21"/>
        </w:rPr>
        <w:t xml:space="preserve">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,</w:t>
      </w:r>
      <w:r>
        <w:rPr>
          <w:rFonts w:ascii="DejaVu Sans Condensed" w:eastAsia="DejaVu Sans Condensed" w:hAnsi="DejaVu Sans Condensed" w:cs="DejaVu Sans Condensed"/>
          <w:b/>
          <w:bCs/>
          <w:color w:val="333333"/>
          <w:sz w:val="21"/>
          <w:szCs w:val="21"/>
        </w:rPr>
        <w:t xml:space="preserve">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именуемый в дальнейшем</w:t>
      </w:r>
      <w:r>
        <w:rPr>
          <w:rFonts w:ascii="DejaVu Sans Condensed" w:eastAsia="DejaVu Sans Condensed" w:hAnsi="DejaVu Sans Condensed" w:cs="DejaVu Sans Condensed"/>
          <w:b/>
          <w:bCs/>
          <w:color w:val="333333"/>
          <w:sz w:val="21"/>
          <w:szCs w:val="21"/>
        </w:rPr>
        <w:t xml:space="preserve">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«Заказчик/Обучающийся»,</w:t>
      </w:r>
      <w:r>
        <w:rPr>
          <w:rFonts w:ascii="DejaVu Sans Condensed" w:eastAsia="DejaVu Sans Condensed" w:hAnsi="DejaVu Sans Condensed" w:cs="DejaVu Sans Condensed"/>
          <w:b/>
          <w:bCs/>
          <w:color w:val="333333"/>
          <w:sz w:val="21"/>
          <w:szCs w:val="21"/>
        </w:rPr>
        <w:t xml:space="preserve">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совместно именуемые</w:t>
      </w:r>
      <w:r>
        <w:rPr>
          <w:rFonts w:ascii="DejaVu Sans Condensed" w:eastAsia="DejaVu Sans Condensed" w:hAnsi="DejaVu Sans Condensed" w:cs="DejaVu Sans Condensed"/>
          <w:b/>
          <w:bCs/>
          <w:color w:val="333333"/>
          <w:sz w:val="21"/>
          <w:szCs w:val="21"/>
        </w:rPr>
        <w:t xml:space="preserve">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«Стороны», заключили настоящий договор о нижеследующем:</w:t>
      </w:r>
    </w:p>
    <w:p w:rsidR="00356310" w:rsidRDefault="00356310">
      <w:pPr>
        <w:spacing w:line="191" w:lineRule="exact"/>
        <w:rPr>
          <w:sz w:val="24"/>
          <w:szCs w:val="24"/>
        </w:rPr>
      </w:pPr>
    </w:p>
    <w:p w:rsidR="00356310" w:rsidRDefault="00F42A70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I. Предмет дого</w:t>
      </w: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вора</w:t>
      </w:r>
    </w:p>
    <w:p w:rsidR="00356310" w:rsidRDefault="00356310">
      <w:pPr>
        <w:spacing w:line="120" w:lineRule="exact"/>
        <w:rPr>
          <w:sz w:val="24"/>
          <w:szCs w:val="24"/>
        </w:rPr>
      </w:pPr>
    </w:p>
    <w:p w:rsidR="00356310" w:rsidRDefault="00F42A70">
      <w:pPr>
        <w:spacing w:line="300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1.1. Исполнитель обязуется предоставить образовательную услугу Заказчику/Обучающемуся, а Заказчик/Обучающийся обязуется оплатить обучение по дополнительной образовательной программе: «Обучение и проверка знаний по охране труда» (форма обучения - дистанцион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ная) в соответствии с учебным планом и образовательной программой Исполнителя. Данные для доступа на сайт «Интеробучение</w:t>
      </w:r>
      <w:proofErr w:type="gramStart"/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.р</w:t>
      </w:r>
      <w:proofErr w:type="gramEnd"/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ф» Логин: </w:t>
      </w:r>
      <w:r>
        <w:rPr>
          <w:rFonts w:ascii="DejaVu Sans Condensed" w:eastAsia="DejaVu Sans Condensed" w:hAnsi="DejaVu Sans Condensed" w:cs="DejaVu Sans Condensed"/>
          <w:b/>
          <w:bCs/>
          <w:color w:val="333333"/>
          <w:sz w:val="21"/>
          <w:szCs w:val="21"/>
        </w:rPr>
        <w:t>_____________________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 Пароль: </w:t>
      </w:r>
      <w:r>
        <w:rPr>
          <w:rFonts w:ascii="DejaVu Sans Condensed" w:eastAsia="DejaVu Sans Condensed" w:hAnsi="DejaVu Sans Condensed" w:cs="DejaVu Sans Condensed"/>
          <w:b/>
          <w:bCs/>
          <w:color w:val="333333"/>
          <w:sz w:val="21"/>
          <w:szCs w:val="21"/>
        </w:rPr>
        <w:t>________</w:t>
      </w:r>
    </w:p>
    <w:p w:rsidR="00356310" w:rsidRDefault="00356310">
      <w:pPr>
        <w:spacing w:line="3" w:lineRule="exact"/>
        <w:rPr>
          <w:sz w:val="24"/>
          <w:szCs w:val="24"/>
        </w:rPr>
      </w:pPr>
    </w:p>
    <w:p w:rsidR="00356310" w:rsidRDefault="00F42A70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1.2. Продолжительность освоения образовательной программы на момент подписания до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говора составляет – 42 часов(а).</w:t>
      </w:r>
    </w:p>
    <w:p w:rsidR="00356310" w:rsidRDefault="00356310">
      <w:pPr>
        <w:spacing w:line="1" w:lineRule="exact"/>
        <w:rPr>
          <w:sz w:val="24"/>
          <w:szCs w:val="24"/>
        </w:rPr>
      </w:pPr>
    </w:p>
    <w:p w:rsidR="00356310" w:rsidRDefault="00F42A70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1.3. Допуск к итоговому тестированию до окончания периода обучения допускается после заявления обучающейся и после решения комиссии о допуске к досрочной сдачи тестирования. Допуск к досрочному тестированию может быть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принят комиссией только после прохождения обучения более половины времени учебного периода.</w:t>
      </w:r>
    </w:p>
    <w:p w:rsidR="00356310" w:rsidRDefault="00356310">
      <w:pPr>
        <w:spacing w:line="2" w:lineRule="exact"/>
        <w:rPr>
          <w:sz w:val="24"/>
          <w:szCs w:val="24"/>
        </w:rPr>
      </w:pPr>
    </w:p>
    <w:p w:rsidR="00356310" w:rsidRDefault="00F42A70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1.4. После освоения образовательной программы и успешного прохождения итоговой аттестации Обучающемуся выдается документ об образовании установленного образца.</w:t>
      </w:r>
    </w:p>
    <w:p w:rsidR="00356310" w:rsidRDefault="00356310">
      <w:pPr>
        <w:spacing w:line="1" w:lineRule="exact"/>
        <w:rPr>
          <w:sz w:val="24"/>
          <w:szCs w:val="24"/>
        </w:rPr>
      </w:pPr>
    </w:p>
    <w:p w:rsidR="00356310" w:rsidRDefault="00F42A70">
      <w:pPr>
        <w:spacing w:line="34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1.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5. Обучающим не сдавший итоговую аттестацию с 10 (десять) попыток предоставляется справка об обучении с наименованием образовательной программы.</w:t>
      </w:r>
    </w:p>
    <w:p w:rsidR="00356310" w:rsidRDefault="00356310">
      <w:pPr>
        <w:spacing w:line="147" w:lineRule="exact"/>
        <w:rPr>
          <w:sz w:val="24"/>
          <w:szCs w:val="24"/>
        </w:rPr>
      </w:pPr>
    </w:p>
    <w:p w:rsidR="00356310" w:rsidRDefault="00F42A70">
      <w:pPr>
        <w:numPr>
          <w:ilvl w:val="0"/>
          <w:numId w:val="2"/>
        </w:numPr>
        <w:tabs>
          <w:tab w:val="left" w:pos="2690"/>
        </w:tabs>
        <w:ind w:left="2690" w:hanging="274"/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Права Исполнителя и Заказчика/Обучающегося</w:t>
      </w:r>
    </w:p>
    <w:p w:rsidR="00356310" w:rsidRDefault="00356310">
      <w:pPr>
        <w:spacing w:line="120" w:lineRule="exact"/>
        <w:rPr>
          <w:sz w:val="24"/>
          <w:szCs w:val="24"/>
        </w:rPr>
      </w:pPr>
    </w:p>
    <w:p w:rsidR="00356310" w:rsidRDefault="00F42A70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2.1. Исполнитель вправе:</w:t>
      </w:r>
    </w:p>
    <w:p w:rsidR="00356310" w:rsidRDefault="00356310">
      <w:pPr>
        <w:spacing w:line="86" w:lineRule="exact"/>
        <w:rPr>
          <w:sz w:val="24"/>
          <w:szCs w:val="24"/>
        </w:rPr>
      </w:pPr>
    </w:p>
    <w:p w:rsidR="00356310" w:rsidRDefault="00F42A70">
      <w:pPr>
        <w:spacing w:line="294" w:lineRule="auto"/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2.1.1. Самостоятельно осуществлять образ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овательный процесс, устанавливать системы оценок, формы, порядок и периодичность проведения промежуточной аттестации Заказчика/Обучающегося. 2.2. Заказчик/Обучающийся вправе получать информацию от Исполнителя по вопросам организации</w:t>
      </w:r>
    </w:p>
    <w:p w:rsidR="00356310" w:rsidRDefault="00356310">
      <w:pPr>
        <w:spacing w:line="2" w:lineRule="exact"/>
        <w:rPr>
          <w:sz w:val="24"/>
          <w:szCs w:val="24"/>
        </w:rPr>
      </w:pPr>
    </w:p>
    <w:p w:rsidR="00356310" w:rsidRDefault="00F42A70">
      <w:pPr>
        <w:numPr>
          <w:ilvl w:val="0"/>
          <w:numId w:val="3"/>
        </w:numPr>
        <w:tabs>
          <w:tab w:val="left" w:pos="241"/>
        </w:tabs>
        <w:spacing w:line="349" w:lineRule="auto"/>
        <w:ind w:left="10" w:hanging="10"/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обеспечения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надлежащего предоставления услуг, предусмотренных разделом I настоящего договора.</w:t>
      </w:r>
    </w:p>
    <w:p w:rsidR="00356310" w:rsidRDefault="00356310">
      <w:pPr>
        <w:spacing w:line="148" w:lineRule="exact"/>
        <w:rPr>
          <w:sz w:val="24"/>
          <w:szCs w:val="24"/>
        </w:rPr>
      </w:pPr>
    </w:p>
    <w:p w:rsidR="00356310" w:rsidRDefault="00F42A70">
      <w:pPr>
        <w:numPr>
          <w:ilvl w:val="0"/>
          <w:numId w:val="4"/>
        </w:numPr>
        <w:tabs>
          <w:tab w:val="left" w:pos="2370"/>
        </w:tabs>
        <w:ind w:left="2370" w:hanging="353"/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Обязанности Исполнителя и Заказчика/Обучающегося</w:t>
      </w:r>
    </w:p>
    <w:p w:rsidR="00356310" w:rsidRDefault="00356310">
      <w:pPr>
        <w:spacing w:line="120" w:lineRule="exact"/>
        <w:rPr>
          <w:sz w:val="24"/>
          <w:szCs w:val="24"/>
        </w:rPr>
      </w:pPr>
    </w:p>
    <w:p w:rsidR="00356310" w:rsidRDefault="00F42A70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3.1. Исполнитель обязан:</w:t>
      </w:r>
    </w:p>
    <w:p w:rsidR="00356310" w:rsidRDefault="00356310">
      <w:pPr>
        <w:spacing w:line="86" w:lineRule="exact"/>
        <w:rPr>
          <w:sz w:val="24"/>
          <w:szCs w:val="24"/>
        </w:rPr>
      </w:pPr>
    </w:p>
    <w:p w:rsidR="00356310" w:rsidRDefault="00F42A70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3.1.1. Зачислить Заказчика/Обучающегося, выполнившего установленные Исполнителем условия приема в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 качестве слушателя.</w:t>
      </w:r>
    </w:p>
    <w:p w:rsidR="00356310" w:rsidRDefault="00356310">
      <w:pPr>
        <w:spacing w:line="1" w:lineRule="exact"/>
        <w:rPr>
          <w:sz w:val="24"/>
          <w:szCs w:val="24"/>
        </w:rPr>
      </w:pPr>
    </w:p>
    <w:p w:rsidR="00356310" w:rsidRDefault="00F42A70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3.1.2. Довести до Заказчика/Обучающегося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«О защите прав потребителей» и Федеральным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законом «Об образовании в Российской Федерации».</w:t>
      </w:r>
    </w:p>
    <w:p w:rsidR="00356310" w:rsidRDefault="00356310">
      <w:pPr>
        <w:spacing w:line="2" w:lineRule="exact"/>
        <w:rPr>
          <w:sz w:val="24"/>
          <w:szCs w:val="24"/>
        </w:rPr>
      </w:pPr>
    </w:p>
    <w:p w:rsidR="00356310" w:rsidRDefault="00F42A70">
      <w:pPr>
        <w:numPr>
          <w:ilvl w:val="0"/>
          <w:numId w:val="5"/>
        </w:numPr>
        <w:tabs>
          <w:tab w:val="left" w:pos="214"/>
        </w:tabs>
        <w:spacing w:line="349" w:lineRule="auto"/>
        <w:ind w:left="10" w:hanging="10"/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1.3. Организовать и обеспечить надлежащее предоставление образовательных услуг, предусмотренных разделом I настоящего договора.</w:t>
      </w:r>
    </w:p>
    <w:p w:rsidR="00356310" w:rsidRDefault="00356310">
      <w:pPr>
        <w:sectPr w:rsidR="00356310">
          <w:pgSz w:w="11900" w:h="16838"/>
          <w:pgMar w:top="1440" w:right="746" w:bottom="377" w:left="750" w:header="0" w:footer="0" w:gutter="0"/>
          <w:cols w:space="720" w:equalWidth="0">
            <w:col w:w="10410"/>
          </w:cols>
        </w:sectPr>
      </w:pPr>
    </w:p>
    <w:p w:rsidR="00356310" w:rsidRDefault="00F42A70">
      <w:pPr>
        <w:spacing w:line="302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lastRenderedPageBreak/>
        <w:t>3.2. Заказчик/Обучающийся обязан своевременно вносить пл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ату за предоставляемые Обучающемуся образовательные услуги, указанные в разделе I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 w:rsidR="00356310" w:rsidRDefault="00F42A70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3.3.Заказчик/Обучающийся о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бязан предоставить Исполнителю согласие на обработку персональных данных и копию документа об образовании (диплом о высшем или среднем профессиональном образовании).</w:t>
      </w:r>
    </w:p>
    <w:p w:rsidR="00356310" w:rsidRDefault="00356310">
      <w:pPr>
        <w:spacing w:line="2" w:lineRule="exact"/>
        <w:rPr>
          <w:sz w:val="20"/>
          <w:szCs w:val="20"/>
        </w:rPr>
      </w:pPr>
    </w:p>
    <w:p w:rsidR="00356310" w:rsidRDefault="00F42A70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3.4. Заказчик/Обучающийся обязан соблюдать требования, установленные в статье 43 Федераль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ного закона от 29 декабря 2012 г. N 273-ФЗ «Об образовании в Российской Федерации», в том числе:</w:t>
      </w:r>
    </w:p>
    <w:p w:rsidR="00356310" w:rsidRDefault="00356310">
      <w:pPr>
        <w:spacing w:line="1" w:lineRule="exact"/>
        <w:rPr>
          <w:sz w:val="20"/>
          <w:szCs w:val="20"/>
        </w:rPr>
      </w:pPr>
    </w:p>
    <w:p w:rsidR="00356310" w:rsidRDefault="00F42A70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3.4.1. Выполнять задания для подготовки к занятиям, предусмотренные учебным планом.</w:t>
      </w:r>
    </w:p>
    <w:p w:rsidR="00356310" w:rsidRDefault="00356310">
      <w:pPr>
        <w:spacing w:line="56" w:lineRule="exact"/>
        <w:rPr>
          <w:sz w:val="20"/>
          <w:szCs w:val="20"/>
        </w:rPr>
      </w:pPr>
    </w:p>
    <w:p w:rsidR="00356310" w:rsidRDefault="00F42A70">
      <w:pPr>
        <w:spacing w:line="34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3.4.2. Обучаться в образовательной организации по образовательной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программе с соблюдением требований, установленных учебным планом Исполнителя.</w:t>
      </w:r>
    </w:p>
    <w:p w:rsidR="00356310" w:rsidRDefault="00356310">
      <w:pPr>
        <w:spacing w:line="147" w:lineRule="exact"/>
        <w:rPr>
          <w:sz w:val="20"/>
          <w:szCs w:val="20"/>
        </w:rPr>
      </w:pPr>
    </w:p>
    <w:p w:rsidR="00356310" w:rsidRDefault="00F42A70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IV. Стоимость услуг, сроки и порядок их оплаты</w:t>
      </w:r>
    </w:p>
    <w:p w:rsidR="00356310" w:rsidRDefault="00356310">
      <w:pPr>
        <w:spacing w:line="120" w:lineRule="exact"/>
        <w:rPr>
          <w:sz w:val="20"/>
          <w:szCs w:val="20"/>
        </w:rPr>
      </w:pPr>
    </w:p>
    <w:p w:rsidR="00356310" w:rsidRDefault="00F42A70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4.1. Стоимость платных образовательных услуг по данному договору составляет _________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 рублей 00 коп.</w:t>
      </w:r>
    </w:p>
    <w:p w:rsidR="00356310" w:rsidRDefault="00356310">
      <w:pPr>
        <w:spacing w:line="86" w:lineRule="exact"/>
        <w:rPr>
          <w:sz w:val="20"/>
          <w:szCs w:val="20"/>
        </w:rPr>
      </w:pPr>
    </w:p>
    <w:p w:rsidR="00356310" w:rsidRDefault="00F42A70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(_____________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 рублей 00 копеек). Н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ДС не облагается.</w:t>
      </w:r>
    </w:p>
    <w:p w:rsidR="00356310" w:rsidRDefault="00356310">
      <w:pPr>
        <w:spacing w:line="56" w:lineRule="exact"/>
        <w:rPr>
          <w:sz w:val="20"/>
          <w:szCs w:val="20"/>
        </w:rPr>
      </w:pPr>
    </w:p>
    <w:p w:rsidR="00356310" w:rsidRDefault="00F42A70">
      <w:pPr>
        <w:spacing w:line="34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4.2. Оплата производится единовременно в безналичном порядке на счет, указанный в разделе IX настоящего договора, не позднее 5 календарных дней с момента предоставления счета.</w:t>
      </w:r>
    </w:p>
    <w:p w:rsidR="00356310" w:rsidRDefault="00356310">
      <w:pPr>
        <w:spacing w:line="147" w:lineRule="exact"/>
        <w:rPr>
          <w:sz w:val="20"/>
          <w:szCs w:val="20"/>
        </w:rPr>
      </w:pPr>
    </w:p>
    <w:p w:rsidR="00356310" w:rsidRDefault="00F42A70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V. Основания изменения и расторжения договора</w:t>
      </w:r>
    </w:p>
    <w:p w:rsidR="00356310" w:rsidRDefault="00356310">
      <w:pPr>
        <w:spacing w:line="120" w:lineRule="exact"/>
        <w:rPr>
          <w:sz w:val="20"/>
          <w:szCs w:val="20"/>
        </w:rPr>
      </w:pPr>
    </w:p>
    <w:p w:rsidR="00356310" w:rsidRDefault="00F42A70">
      <w:pPr>
        <w:spacing w:line="30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5.1. Условия,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356310" w:rsidRDefault="00356310">
      <w:pPr>
        <w:spacing w:line="1" w:lineRule="exact"/>
        <w:rPr>
          <w:sz w:val="20"/>
          <w:szCs w:val="20"/>
        </w:rPr>
      </w:pPr>
    </w:p>
    <w:p w:rsidR="00356310" w:rsidRDefault="00F42A70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5.2. Настоящий договор может быть расторгнут по соглашению Сторон.</w:t>
      </w:r>
    </w:p>
    <w:p w:rsidR="00356310" w:rsidRDefault="00356310">
      <w:pPr>
        <w:spacing w:line="314" w:lineRule="exact"/>
        <w:rPr>
          <w:sz w:val="20"/>
          <w:szCs w:val="20"/>
        </w:rPr>
      </w:pPr>
    </w:p>
    <w:p w:rsidR="00356310" w:rsidRDefault="00F42A70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 xml:space="preserve">VI. Ответственность Исполнителя и </w:t>
      </w: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Заказчика/Обучающегося</w:t>
      </w:r>
    </w:p>
    <w:p w:rsidR="00356310" w:rsidRDefault="00356310">
      <w:pPr>
        <w:spacing w:line="120" w:lineRule="exact"/>
        <w:rPr>
          <w:sz w:val="20"/>
          <w:szCs w:val="20"/>
        </w:rPr>
      </w:pPr>
    </w:p>
    <w:p w:rsidR="00356310" w:rsidRDefault="00F42A70">
      <w:pPr>
        <w:spacing w:line="37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:rsidR="00356310" w:rsidRDefault="00356310">
      <w:pPr>
        <w:spacing w:line="117" w:lineRule="exact"/>
        <w:rPr>
          <w:sz w:val="20"/>
          <w:szCs w:val="20"/>
        </w:rPr>
      </w:pPr>
    </w:p>
    <w:p w:rsidR="00356310" w:rsidRDefault="00F42A70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VII. Срок действия договора</w:t>
      </w:r>
    </w:p>
    <w:p w:rsidR="00356310" w:rsidRDefault="00356310">
      <w:pPr>
        <w:spacing w:line="120" w:lineRule="exact"/>
        <w:rPr>
          <w:sz w:val="20"/>
          <w:szCs w:val="20"/>
        </w:rPr>
      </w:pPr>
    </w:p>
    <w:p w:rsidR="00356310" w:rsidRDefault="00F42A70">
      <w:pPr>
        <w:spacing w:line="37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7.1. Настоящий Договор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вступает в силу с 14.09.2018 г. и действует до полного исполнения сторонами принятых обязательств.</w:t>
      </w:r>
    </w:p>
    <w:p w:rsidR="00356310" w:rsidRDefault="00356310">
      <w:pPr>
        <w:spacing w:line="117" w:lineRule="exact"/>
        <w:rPr>
          <w:sz w:val="20"/>
          <w:szCs w:val="20"/>
        </w:rPr>
      </w:pPr>
    </w:p>
    <w:p w:rsidR="00356310" w:rsidRDefault="00F42A70">
      <w:pPr>
        <w:ind w:right="-9"/>
        <w:jc w:val="center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t>VIII. Заключительные положения</w:t>
      </w:r>
    </w:p>
    <w:p w:rsidR="00356310" w:rsidRDefault="00356310">
      <w:pPr>
        <w:spacing w:line="120" w:lineRule="exact"/>
        <w:rPr>
          <w:sz w:val="20"/>
          <w:szCs w:val="20"/>
        </w:rPr>
      </w:pPr>
    </w:p>
    <w:p w:rsidR="00356310" w:rsidRDefault="00F42A70">
      <w:pPr>
        <w:spacing w:line="309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8.1. Сведения, указанные в настоящем договоре, соответствуют информации, размещенной на официальном сайте Исполнителя в сети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 «Интернет» на дату заключения настоящего договора.</w:t>
      </w:r>
    </w:p>
    <w:p w:rsidR="00356310" w:rsidRDefault="00356310">
      <w:pPr>
        <w:spacing w:line="1" w:lineRule="exact"/>
        <w:rPr>
          <w:sz w:val="20"/>
          <w:szCs w:val="20"/>
        </w:rPr>
      </w:pPr>
    </w:p>
    <w:p w:rsidR="00356310" w:rsidRDefault="00F42A70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 xml:space="preserve">8.2. Под периодом предоставления образовательной услуги (периодом обучения) понимается промежуток времени с даты издания приказа о зачислении Заказчика/Обучающегося в образовательную организацию до даты 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издания приказа об окончании обучения или отчислении Заказчика/Обучающегося из образовательной организации.</w:t>
      </w:r>
    </w:p>
    <w:p w:rsidR="00356310" w:rsidRDefault="00356310">
      <w:pPr>
        <w:spacing w:line="2" w:lineRule="exact"/>
        <w:rPr>
          <w:sz w:val="20"/>
          <w:szCs w:val="20"/>
        </w:rPr>
      </w:pPr>
    </w:p>
    <w:p w:rsidR="00356310" w:rsidRDefault="00F42A70">
      <w:pPr>
        <w:spacing w:line="294" w:lineRule="auto"/>
        <w:ind w:left="10"/>
        <w:jc w:val="both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8.3. Настоящий договор составлен в 2 (двух) экземплярах, по одному для каждой из Сторон. Все экземпляры имеют одинаковую юридическую силу. Изменени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356310" w:rsidRDefault="00356310">
      <w:pPr>
        <w:spacing w:line="2" w:lineRule="exact"/>
        <w:rPr>
          <w:sz w:val="20"/>
          <w:szCs w:val="20"/>
        </w:rPr>
      </w:pPr>
    </w:p>
    <w:p w:rsidR="00356310" w:rsidRDefault="00F42A70">
      <w:pPr>
        <w:ind w:left="1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8.4. Изменения договора оформляются дополнительными соглашениями к договору.</w:t>
      </w:r>
    </w:p>
    <w:p w:rsidR="00356310" w:rsidRDefault="00356310">
      <w:pPr>
        <w:spacing w:line="56" w:lineRule="exact"/>
        <w:rPr>
          <w:sz w:val="20"/>
          <w:szCs w:val="20"/>
        </w:rPr>
      </w:pPr>
    </w:p>
    <w:p w:rsidR="00356310" w:rsidRDefault="00F42A70">
      <w:pPr>
        <w:numPr>
          <w:ilvl w:val="0"/>
          <w:numId w:val="6"/>
        </w:numPr>
        <w:tabs>
          <w:tab w:val="left" w:pos="208"/>
        </w:tabs>
        <w:spacing w:line="312" w:lineRule="auto"/>
        <w:ind w:left="10" w:hanging="10"/>
        <w:jc w:val="both"/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информацией, содержащей сведения о предо</w:t>
      </w: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ставлении платных образовательных услуг в порядке и объеме, которые предусмотрены Законом Российской Федерации «О защите прав потребителя» и Федеральным законом «Об образовании в Российской Федерации», Заказчик/Обучающийся ознакомлен.</w:t>
      </w:r>
    </w:p>
    <w:p w:rsidR="00356310" w:rsidRDefault="00356310">
      <w:pPr>
        <w:sectPr w:rsidR="00356310">
          <w:pgSz w:w="11900" w:h="16838"/>
          <w:pgMar w:top="828" w:right="746" w:bottom="675" w:left="750" w:header="0" w:footer="0" w:gutter="0"/>
          <w:cols w:space="720" w:equalWidth="0">
            <w:col w:w="10410"/>
          </w:cols>
        </w:sectPr>
      </w:pPr>
    </w:p>
    <w:p w:rsidR="00356310" w:rsidRDefault="00F42A70">
      <w:pPr>
        <w:ind w:right="3100"/>
        <w:jc w:val="right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b/>
          <w:bCs/>
          <w:sz w:val="21"/>
          <w:szCs w:val="21"/>
        </w:rPr>
        <w:lastRenderedPageBreak/>
        <w:t>IX. Адреса и реквизиты сторон</w:t>
      </w:r>
    </w:p>
    <w:p w:rsidR="00356310" w:rsidRDefault="00356310">
      <w:pPr>
        <w:spacing w:line="355" w:lineRule="exact"/>
        <w:rPr>
          <w:sz w:val="20"/>
          <w:szCs w:val="20"/>
        </w:rPr>
      </w:pPr>
    </w:p>
    <w:p w:rsidR="00356310" w:rsidRDefault="00F42A70">
      <w:pPr>
        <w:tabs>
          <w:tab w:val="left" w:pos="5160"/>
        </w:tabs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0"/>
          <w:szCs w:val="20"/>
        </w:rPr>
        <w:t>Исполнитель:</w:t>
      </w:r>
      <w:r>
        <w:rPr>
          <w:sz w:val="20"/>
          <w:szCs w:val="20"/>
        </w:rPr>
        <w:tab/>
      </w:r>
      <w:r>
        <w:rPr>
          <w:rFonts w:ascii="DejaVu Sans Condensed" w:eastAsia="DejaVu Sans Condensed" w:hAnsi="DejaVu Sans Condensed" w:cs="DejaVu Sans Condensed"/>
          <w:color w:val="333333"/>
          <w:sz w:val="20"/>
          <w:szCs w:val="20"/>
        </w:rPr>
        <w:t>Заказчик:</w:t>
      </w:r>
    </w:p>
    <w:p w:rsidR="00356310" w:rsidRDefault="00356310">
      <w:pPr>
        <w:sectPr w:rsidR="00356310">
          <w:pgSz w:w="11900" w:h="16838"/>
          <w:pgMar w:top="817" w:right="1146" w:bottom="1440" w:left="800" w:header="0" w:footer="0" w:gutter="0"/>
          <w:cols w:space="720" w:equalWidth="0">
            <w:col w:w="9960"/>
          </w:cols>
        </w:sectPr>
      </w:pPr>
    </w:p>
    <w:p w:rsidR="00356310" w:rsidRDefault="00356310">
      <w:pPr>
        <w:spacing w:line="141" w:lineRule="exact"/>
        <w:rPr>
          <w:sz w:val="20"/>
          <w:szCs w:val="20"/>
        </w:rPr>
      </w:pPr>
    </w:p>
    <w:p w:rsidR="00356310" w:rsidRDefault="00F42A70">
      <w:pPr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ООО "Научно-технический центр "ГАММА"</w:t>
      </w:r>
    </w:p>
    <w:p w:rsidR="00356310" w:rsidRDefault="00356310">
      <w:pPr>
        <w:spacing w:line="136" w:lineRule="exact"/>
        <w:rPr>
          <w:sz w:val="20"/>
          <w:szCs w:val="20"/>
        </w:rPr>
      </w:pPr>
    </w:p>
    <w:p w:rsidR="00356310" w:rsidRDefault="00F42A70">
      <w:pPr>
        <w:spacing w:line="344" w:lineRule="auto"/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1"/>
          <w:szCs w:val="21"/>
        </w:rPr>
        <w:t>367015, Республика Дагестан, г. Махачкала, ул.М.Ярагского, 93а ,офис № 306</w:t>
      </w:r>
    </w:p>
    <w:p w:rsidR="00356310" w:rsidRDefault="00356310">
      <w:pPr>
        <w:spacing w:line="1" w:lineRule="exact"/>
        <w:rPr>
          <w:sz w:val="20"/>
          <w:szCs w:val="20"/>
        </w:rPr>
      </w:pPr>
    </w:p>
    <w:p w:rsidR="00356310" w:rsidRPr="00F42A70" w:rsidRDefault="00F42A70">
      <w:pPr>
        <w:ind w:left="20"/>
        <w:rPr>
          <w:sz w:val="20"/>
          <w:szCs w:val="20"/>
          <w:lang w:val="en-US"/>
        </w:rPr>
      </w:pPr>
      <w:r w:rsidRPr="00F42A70">
        <w:rPr>
          <w:rFonts w:ascii="DejaVu Sans Condensed" w:eastAsia="DejaVu Sans Condensed" w:hAnsi="DejaVu Sans Condensed" w:cs="DejaVu Sans Condensed"/>
          <w:color w:val="333333"/>
          <w:sz w:val="23"/>
          <w:szCs w:val="23"/>
          <w:lang w:val="en-US"/>
        </w:rPr>
        <w:t>8 800 700 45 15</w:t>
      </w:r>
    </w:p>
    <w:p w:rsidR="00356310" w:rsidRPr="00F42A70" w:rsidRDefault="00356310">
      <w:pPr>
        <w:spacing w:line="136" w:lineRule="exact"/>
        <w:rPr>
          <w:sz w:val="20"/>
          <w:szCs w:val="20"/>
          <w:lang w:val="en-US"/>
        </w:rPr>
      </w:pPr>
    </w:p>
    <w:p w:rsidR="00356310" w:rsidRPr="00F42A70" w:rsidRDefault="00F42A70">
      <w:pPr>
        <w:ind w:left="20"/>
        <w:rPr>
          <w:sz w:val="20"/>
          <w:szCs w:val="20"/>
          <w:lang w:val="en-US"/>
        </w:rPr>
      </w:pPr>
      <w:r w:rsidRPr="00F42A70">
        <w:rPr>
          <w:rFonts w:ascii="DejaVu Sans Condensed" w:eastAsia="DejaVu Sans Condensed" w:hAnsi="DejaVu Sans Condensed" w:cs="DejaVu Sans Condensed"/>
          <w:color w:val="333333"/>
          <w:sz w:val="23"/>
          <w:szCs w:val="23"/>
          <w:lang w:val="en-US"/>
        </w:rPr>
        <w:t>E-mail: ntcgamma@mail.ru</w:t>
      </w:r>
    </w:p>
    <w:p w:rsidR="00356310" w:rsidRPr="00F42A70" w:rsidRDefault="00356310">
      <w:pPr>
        <w:spacing w:line="136" w:lineRule="exact"/>
        <w:rPr>
          <w:sz w:val="20"/>
          <w:szCs w:val="20"/>
          <w:lang w:val="en-US"/>
        </w:rPr>
      </w:pPr>
    </w:p>
    <w:p w:rsidR="00356310" w:rsidRPr="00F42A70" w:rsidRDefault="00F42A70">
      <w:pPr>
        <w:ind w:left="20"/>
        <w:rPr>
          <w:sz w:val="20"/>
          <w:szCs w:val="20"/>
          <w:lang w:val="en-US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ИНН</w:t>
      </w:r>
      <w:r w:rsidRPr="00F42A70">
        <w:rPr>
          <w:rFonts w:ascii="DejaVu Sans Condensed" w:eastAsia="DejaVu Sans Condensed" w:hAnsi="DejaVu Sans Condensed" w:cs="DejaVu Sans Condensed"/>
          <w:color w:val="333333"/>
          <w:sz w:val="23"/>
          <w:szCs w:val="23"/>
          <w:lang w:val="en-US"/>
        </w:rPr>
        <w:t xml:space="preserve"> / </w:t>
      </w: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КПП</w:t>
      </w:r>
      <w:r w:rsidRPr="00F42A70">
        <w:rPr>
          <w:rFonts w:ascii="DejaVu Sans Condensed" w:eastAsia="DejaVu Sans Condensed" w:hAnsi="DejaVu Sans Condensed" w:cs="DejaVu Sans Condensed"/>
          <w:color w:val="333333"/>
          <w:sz w:val="23"/>
          <w:szCs w:val="23"/>
          <w:lang w:val="en-US"/>
        </w:rPr>
        <w:t>: 057201244</w:t>
      </w:r>
      <w:r w:rsidRPr="00F42A70">
        <w:rPr>
          <w:rFonts w:ascii="DejaVu Sans Condensed" w:eastAsia="DejaVu Sans Condensed" w:hAnsi="DejaVu Sans Condensed" w:cs="DejaVu Sans Condensed"/>
          <w:color w:val="333333"/>
          <w:sz w:val="23"/>
          <w:szCs w:val="23"/>
          <w:lang w:val="en-US"/>
        </w:rPr>
        <w:t>4 / 057201001</w:t>
      </w:r>
    </w:p>
    <w:p w:rsidR="00356310" w:rsidRPr="00F42A70" w:rsidRDefault="00356310">
      <w:pPr>
        <w:spacing w:line="136" w:lineRule="exact"/>
        <w:rPr>
          <w:sz w:val="20"/>
          <w:szCs w:val="20"/>
          <w:lang w:val="en-US"/>
        </w:rPr>
      </w:pPr>
    </w:p>
    <w:p w:rsidR="00356310" w:rsidRDefault="00F42A70">
      <w:pPr>
        <w:ind w:left="20"/>
        <w:rPr>
          <w:sz w:val="20"/>
          <w:szCs w:val="20"/>
        </w:rPr>
      </w:pPr>
      <w:proofErr w:type="spellStart"/>
      <w:proofErr w:type="gramStart"/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р</w:t>
      </w:r>
      <w:proofErr w:type="spellEnd"/>
      <w:proofErr w:type="gramEnd"/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/с 40702810260320002748</w:t>
      </w:r>
    </w:p>
    <w:p w:rsidR="00356310" w:rsidRDefault="00356310">
      <w:pPr>
        <w:spacing w:line="83" w:lineRule="exact"/>
        <w:rPr>
          <w:sz w:val="20"/>
          <w:szCs w:val="20"/>
        </w:rPr>
      </w:pPr>
    </w:p>
    <w:p w:rsidR="00356310" w:rsidRDefault="00F42A70">
      <w:pPr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Ставропольское отделение No5230 ПАО</w:t>
      </w:r>
    </w:p>
    <w:p w:rsidR="00356310" w:rsidRDefault="00356310">
      <w:pPr>
        <w:spacing w:line="31" w:lineRule="exact"/>
        <w:rPr>
          <w:sz w:val="20"/>
          <w:szCs w:val="20"/>
        </w:rPr>
      </w:pPr>
    </w:p>
    <w:p w:rsidR="00356310" w:rsidRDefault="00F42A70">
      <w:pPr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Сбербанк</w:t>
      </w:r>
    </w:p>
    <w:p w:rsidR="00356310" w:rsidRDefault="00356310">
      <w:pPr>
        <w:spacing w:line="31" w:lineRule="exact"/>
        <w:rPr>
          <w:sz w:val="20"/>
          <w:szCs w:val="20"/>
        </w:rPr>
      </w:pPr>
    </w:p>
    <w:p w:rsidR="00356310" w:rsidRDefault="00F42A70">
      <w:pPr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г.Ставрополь</w:t>
      </w:r>
    </w:p>
    <w:p w:rsidR="00356310" w:rsidRDefault="00356310">
      <w:pPr>
        <w:spacing w:line="31" w:lineRule="exact"/>
        <w:rPr>
          <w:sz w:val="20"/>
          <w:szCs w:val="20"/>
        </w:rPr>
      </w:pPr>
    </w:p>
    <w:p w:rsidR="00356310" w:rsidRDefault="00F42A70">
      <w:pPr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БИК № 040702615</w:t>
      </w:r>
    </w:p>
    <w:p w:rsidR="00356310" w:rsidRDefault="00356310">
      <w:pPr>
        <w:spacing w:line="31" w:lineRule="exact"/>
        <w:rPr>
          <w:sz w:val="20"/>
          <w:szCs w:val="20"/>
        </w:rPr>
      </w:pPr>
    </w:p>
    <w:p w:rsidR="00356310" w:rsidRDefault="00F42A70">
      <w:pPr>
        <w:ind w:left="20"/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к/с 30101810907020000615</w:t>
      </w:r>
    </w:p>
    <w:p w:rsidR="00356310" w:rsidRDefault="00F42A7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56310" w:rsidRDefault="00356310">
      <w:pPr>
        <w:spacing w:line="121" w:lineRule="exact"/>
        <w:rPr>
          <w:sz w:val="20"/>
          <w:szCs w:val="20"/>
        </w:rPr>
      </w:pPr>
    </w:p>
    <w:p w:rsidR="00356310" w:rsidRDefault="00F42A70">
      <w:pPr>
        <w:spacing w:line="136" w:lineRule="exac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F42A70" w:rsidRDefault="00F42A70">
      <w:pPr>
        <w:spacing w:line="136" w:lineRule="exact"/>
        <w:rPr>
          <w:sz w:val="20"/>
          <w:szCs w:val="20"/>
        </w:rPr>
      </w:pPr>
    </w:p>
    <w:p w:rsidR="00356310" w:rsidRDefault="00F42A70">
      <w:pPr>
        <w:spacing w:line="299" w:lineRule="auto"/>
        <w:jc w:val="both"/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 xml:space="preserve">368006, Республика Дагестан, </w:t>
      </w:r>
    </w:p>
    <w:p w:rsidR="00F42A70" w:rsidRDefault="00F42A70">
      <w:pPr>
        <w:spacing w:line="299" w:lineRule="auto"/>
        <w:jc w:val="both"/>
        <w:rPr>
          <w:sz w:val="20"/>
          <w:szCs w:val="20"/>
        </w:rPr>
      </w:pPr>
    </w:p>
    <w:p w:rsidR="00356310" w:rsidRDefault="00F42A70">
      <w:pPr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333333"/>
          <w:sz w:val="23"/>
          <w:szCs w:val="23"/>
        </w:rPr>
        <w:t>+79280000000</w:t>
      </w:r>
    </w:p>
    <w:p w:rsidR="00356310" w:rsidRDefault="00356310">
      <w:pPr>
        <w:spacing w:line="136" w:lineRule="exact"/>
        <w:rPr>
          <w:sz w:val="20"/>
          <w:szCs w:val="20"/>
        </w:rPr>
      </w:pPr>
    </w:p>
    <w:p w:rsidR="00356310" w:rsidRDefault="00356310">
      <w:pPr>
        <w:spacing w:line="2245" w:lineRule="exact"/>
        <w:rPr>
          <w:sz w:val="20"/>
          <w:szCs w:val="20"/>
        </w:rPr>
      </w:pPr>
    </w:p>
    <w:p w:rsidR="00356310" w:rsidRDefault="00356310">
      <w:pPr>
        <w:sectPr w:rsidR="00356310">
          <w:type w:val="continuous"/>
          <w:pgSz w:w="11900" w:h="16838"/>
          <w:pgMar w:top="817" w:right="1146" w:bottom="1440" w:left="800" w:header="0" w:footer="0" w:gutter="0"/>
          <w:cols w:num="2" w:space="720" w:equalWidth="0">
            <w:col w:w="4820" w:space="400"/>
            <w:col w:w="4740"/>
          </w:cols>
        </w:sectPr>
      </w:pPr>
    </w:p>
    <w:p w:rsidR="00356310" w:rsidRDefault="00F42A70">
      <w:pPr>
        <w:tabs>
          <w:tab w:val="left" w:pos="5160"/>
        </w:tabs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555555"/>
          <w:sz w:val="24"/>
          <w:szCs w:val="24"/>
        </w:rPr>
        <w:lastRenderedPageBreak/>
        <w:t>директор</w:t>
      </w:r>
      <w:r>
        <w:rPr>
          <w:sz w:val="20"/>
          <w:szCs w:val="20"/>
        </w:rPr>
        <w:tab/>
      </w:r>
      <w:r>
        <w:rPr>
          <w:rFonts w:ascii="DejaVu Sans Condensed" w:eastAsia="DejaVu Sans Condensed" w:hAnsi="DejaVu Sans Condensed" w:cs="DejaVu Sans Condensed"/>
          <w:color w:val="555555"/>
          <w:sz w:val="24"/>
          <w:szCs w:val="24"/>
        </w:rPr>
        <w:t xml:space="preserve">Магомедов </w:t>
      </w:r>
      <w:r>
        <w:rPr>
          <w:rFonts w:ascii="DejaVu Sans Condensed" w:eastAsia="DejaVu Sans Condensed" w:hAnsi="DejaVu Sans Condensed" w:cs="DejaVu Sans Condensed"/>
          <w:color w:val="555555"/>
          <w:sz w:val="24"/>
          <w:szCs w:val="24"/>
        </w:rPr>
        <w:t xml:space="preserve"> Н. З.</w:t>
      </w:r>
    </w:p>
    <w:p w:rsidR="00356310" w:rsidRDefault="00356310">
      <w:pPr>
        <w:spacing w:line="65" w:lineRule="exact"/>
        <w:rPr>
          <w:sz w:val="20"/>
          <w:szCs w:val="20"/>
        </w:rPr>
      </w:pPr>
    </w:p>
    <w:p w:rsidR="00356310" w:rsidRDefault="00F42A70">
      <w:pPr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555555"/>
          <w:sz w:val="24"/>
          <w:szCs w:val="24"/>
        </w:rPr>
        <w:t>Гафаров А. Н.</w:t>
      </w:r>
    </w:p>
    <w:p w:rsidR="00356310" w:rsidRDefault="00356310">
      <w:pPr>
        <w:spacing w:line="200" w:lineRule="exact"/>
        <w:rPr>
          <w:sz w:val="20"/>
          <w:szCs w:val="20"/>
        </w:rPr>
      </w:pPr>
    </w:p>
    <w:p w:rsidR="00356310" w:rsidRDefault="00356310">
      <w:pPr>
        <w:spacing w:line="200" w:lineRule="exact"/>
        <w:rPr>
          <w:sz w:val="20"/>
          <w:szCs w:val="20"/>
        </w:rPr>
      </w:pPr>
    </w:p>
    <w:p w:rsidR="00356310" w:rsidRDefault="00356310">
      <w:pPr>
        <w:spacing w:line="200" w:lineRule="exact"/>
        <w:rPr>
          <w:sz w:val="20"/>
          <w:szCs w:val="20"/>
        </w:rPr>
      </w:pPr>
    </w:p>
    <w:p w:rsidR="00356310" w:rsidRDefault="00356310">
      <w:pPr>
        <w:spacing w:line="200" w:lineRule="exact"/>
        <w:rPr>
          <w:sz w:val="20"/>
          <w:szCs w:val="20"/>
        </w:rPr>
      </w:pPr>
    </w:p>
    <w:p w:rsidR="00356310" w:rsidRDefault="00356310">
      <w:pPr>
        <w:spacing w:line="200" w:lineRule="exact"/>
        <w:rPr>
          <w:sz w:val="20"/>
          <w:szCs w:val="20"/>
        </w:rPr>
      </w:pPr>
    </w:p>
    <w:p w:rsidR="00356310" w:rsidRDefault="00356310">
      <w:pPr>
        <w:spacing w:line="393" w:lineRule="exact"/>
        <w:rPr>
          <w:sz w:val="20"/>
          <w:szCs w:val="20"/>
        </w:rPr>
      </w:pPr>
    </w:p>
    <w:p w:rsidR="00356310" w:rsidRDefault="00F42A70">
      <w:pPr>
        <w:tabs>
          <w:tab w:val="left" w:pos="5160"/>
        </w:tabs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555555"/>
          <w:sz w:val="24"/>
          <w:szCs w:val="24"/>
        </w:rPr>
        <w:t>_________________________</w:t>
      </w:r>
      <w:r>
        <w:rPr>
          <w:sz w:val="20"/>
          <w:szCs w:val="20"/>
        </w:rPr>
        <w:tab/>
      </w:r>
      <w:r>
        <w:rPr>
          <w:rFonts w:ascii="DejaVu Sans Condensed" w:eastAsia="DejaVu Sans Condensed" w:hAnsi="DejaVu Sans Condensed" w:cs="DejaVu Sans Condensed"/>
          <w:color w:val="555555"/>
          <w:sz w:val="24"/>
          <w:szCs w:val="24"/>
        </w:rPr>
        <w:t>_________________________</w:t>
      </w:r>
    </w:p>
    <w:p w:rsidR="00356310" w:rsidRDefault="00356310">
      <w:pPr>
        <w:spacing w:line="65" w:lineRule="exact"/>
        <w:rPr>
          <w:sz w:val="20"/>
          <w:szCs w:val="20"/>
        </w:rPr>
      </w:pPr>
    </w:p>
    <w:p w:rsidR="00356310" w:rsidRDefault="00F42A70">
      <w:pPr>
        <w:rPr>
          <w:sz w:val="20"/>
          <w:szCs w:val="20"/>
        </w:rPr>
      </w:pPr>
      <w:r>
        <w:rPr>
          <w:rFonts w:ascii="DejaVu Sans Condensed" w:eastAsia="DejaVu Sans Condensed" w:hAnsi="DejaVu Sans Condensed" w:cs="DejaVu Sans Condensed"/>
          <w:color w:val="555555"/>
          <w:sz w:val="24"/>
          <w:szCs w:val="24"/>
        </w:rPr>
        <w:t>М.П.</w:t>
      </w:r>
    </w:p>
    <w:sectPr w:rsidR="00356310" w:rsidSect="00356310">
      <w:type w:val="continuous"/>
      <w:pgSz w:w="11900" w:h="16838"/>
      <w:pgMar w:top="817" w:right="1146" w:bottom="1440" w:left="800" w:header="0" w:footer="0" w:gutter="0"/>
      <w:cols w:space="720" w:equalWidth="0">
        <w:col w:w="99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Times New Roman"/>
    <w:charset w:val="00"/>
    <w:family w:val="swiss"/>
    <w:pitch w:val="variable"/>
    <w:sig w:usb0="00000000" w:usb1="D200FDFF" w:usb2="0A246029" w:usb3="00000000" w:csb0="600001FF" w:csb1="DFFF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920C4AB0"/>
    <w:lvl w:ilvl="0" w:tplc="BA3AFB4A">
      <w:start w:val="3"/>
      <w:numFmt w:val="decimal"/>
      <w:lvlText w:val="%1."/>
      <w:lvlJc w:val="left"/>
    </w:lvl>
    <w:lvl w:ilvl="1" w:tplc="DFF8EC40">
      <w:numFmt w:val="decimal"/>
      <w:lvlText w:val=""/>
      <w:lvlJc w:val="left"/>
    </w:lvl>
    <w:lvl w:ilvl="2" w:tplc="E89EB834">
      <w:numFmt w:val="decimal"/>
      <w:lvlText w:val=""/>
      <w:lvlJc w:val="left"/>
    </w:lvl>
    <w:lvl w:ilvl="3" w:tplc="586A62C6">
      <w:numFmt w:val="decimal"/>
      <w:lvlText w:val=""/>
      <w:lvlJc w:val="left"/>
    </w:lvl>
    <w:lvl w:ilvl="4" w:tplc="B7EED61E">
      <w:numFmt w:val="decimal"/>
      <w:lvlText w:val=""/>
      <w:lvlJc w:val="left"/>
    </w:lvl>
    <w:lvl w:ilvl="5" w:tplc="DE62CF7C">
      <w:numFmt w:val="decimal"/>
      <w:lvlText w:val=""/>
      <w:lvlJc w:val="left"/>
    </w:lvl>
    <w:lvl w:ilvl="6" w:tplc="86E8E5DA">
      <w:numFmt w:val="decimal"/>
      <w:lvlText w:val=""/>
      <w:lvlJc w:val="left"/>
    </w:lvl>
    <w:lvl w:ilvl="7" w:tplc="6CFA1468">
      <w:numFmt w:val="decimal"/>
      <w:lvlText w:val=""/>
      <w:lvlJc w:val="left"/>
    </w:lvl>
    <w:lvl w:ilvl="8" w:tplc="239EE96E">
      <w:numFmt w:val="decimal"/>
      <w:lvlText w:val=""/>
      <w:lvlJc w:val="left"/>
    </w:lvl>
  </w:abstractNum>
  <w:abstractNum w:abstractNumId="1">
    <w:nsid w:val="00002CD6"/>
    <w:multiLevelType w:val="hybridMultilevel"/>
    <w:tmpl w:val="386E2D08"/>
    <w:lvl w:ilvl="0" w:tplc="E7BCC6EA">
      <w:start w:val="1"/>
      <w:numFmt w:val="bullet"/>
      <w:lvlText w:val="ООО"/>
      <w:lvlJc w:val="left"/>
    </w:lvl>
    <w:lvl w:ilvl="1" w:tplc="ABDA481C">
      <w:numFmt w:val="decimal"/>
      <w:lvlText w:val=""/>
      <w:lvlJc w:val="left"/>
    </w:lvl>
    <w:lvl w:ilvl="2" w:tplc="BDE2FF64">
      <w:numFmt w:val="decimal"/>
      <w:lvlText w:val=""/>
      <w:lvlJc w:val="left"/>
    </w:lvl>
    <w:lvl w:ilvl="3" w:tplc="4984BC22">
      <w:numFmt w:val="decimal"/>
      <w:lvlText w:val=""/>
      <w:lvlJc w:val="left"/>
    </w:lvl>
    <w:lvl w:ilvl="4" w:tplc="FB78C514">
      <w:numFmt w:val="decimal"/>
      <w:lvlText w:val=""/>
      <w:lvlJc w:val="left"/>
    </w:lvl>
    <w:lvl w:ilvl="5" w:tplc="3ECC684E">
      <w:numFmt w:val="decimal"/>
      <w:lvlText w:val=""/>
      <w:lvlJc w:val="left"/>
    </w:lvl>
    <w:lvl w:ilvl="6" w:tplc="FF982D4E">
      <w:numFmt w:val="decimal"/>
      <w:lvlText w:val=""/>
      <w:lvlJc w:val="left"/>
    </w:lvl>
    <w:lvl w:ilvl="7" w:tplc="7CF6491E">
      <w:numFmt w:val="decimal"/>
      <w:lvlText w:val=""/>
      <w:lvlJc w:val="left"/>
    </w:lvl>
    <w:lvl w:ilvl="8" w:tplc="83DC0208">
      <w:numFmt w:val="decimal"/>
      <w:lvlText w:val=""/>
      <w:lvlJc w:val="left"/>
    </w:lvl>
  </w:abstractNum>
  <w:abstractNum w:abstractNumId="2">
    <w:nsid w:val="00005F90"/>
    <w:multiLevelType w:val="hybridMultilevel"/>
    <w:tmpl w:val="364EC3EC"/>
    <w:lvl w:ilvl="0" w:tplc="E3BE6F64">
      <w:start w:val="61"/>
      <w:numFmt w:val="upperLetter"/>
      <w:lvlText w:val="%1."/>
      <w:lvlJc w:val="left"/>
    </w:lvl>
    <w:lvl w:ilvl="1" w:tplc="B2644D04">
      <w:numFmt w:val="decimal"/>
      <w:lvlText w:val=""/>
      <w:lvlJc w:val="left"/>
    </w:lvl>
    <w:lvl w:ilvl="2" w:tplc="00563924">
      <w:numFmt w:val="decimal"/>
      <w:lvlText w:val=""/>
      <w:lvlJc w:val="left"/>
    </w:lvl>
    <w:lvl w:ilvl="3" w:tplc="8CDC35E4">
      <w:numFmt w:val="decimal"/>
      <w:lvlText w:val=""/>
      <w:lvlJc w:val="left"/>
    </w:lvl>
    <w:lvl w:ilvl="4" w:tplc="F85A1DA6">
      <w:numFmt w:val="decimal"/>
      <w:lvlText w:val=""/>
      <w:lvlJc w:val="left"/>
    </w:lvl>
    <w:lvl w:ilvl="5" w:tplc="DBEA584A">
      <w:numFmt w:val="decimal"/>
      <w:lvlText w:val=""/>
      <w:lvlJc w:val="left"/>
    </w:lvl>
    <w:lvl w:ilvl="6" w:tplc="5FE2DA32">
      <w:numFmt w:val="decimal"/>
      <w:lvlText w:val=""/>
      <w:lvlJc w:val="left"/>
    </w:lvl>
    <w:lvl w:ilvl="7" w:tplc="59A23086">
      <w:numFmt w:val="decimal"/>
      <w:lvlText w:val=""/>
      <w:lvlJc w:val="left"/>
    </w:lvl>
    <w:lvl w:ilvl="8" w:tplc="DE4A3752">
      <w:numFmt w:val="decimal"/>
      <w:lvlText w:val=""/>
      <w:lvlJc w:val="left"/>
    </w:lvl>
  </w:abstractNum>
  <w:abstractNum w:abstractNumId="3">
    <w:nsid w:val="00006952"/>
    <w:multiLevelType w:val="hybridMultilevel"/>
    <w:tmpl w:val="DBA6EC5E"/>
    <w:lvl w:ilvl="0" w:tplc="794480AC">
      <w:start w:val="1"/>
      <w:numFmt w:val="bullet"/>
      <w:lvlText w:val="и"/>
      <w:lvlJc w:val="left"/>
    </w:lvl>
    <w:lvl w:ilvl="1" w:tplc="CC0679CA">
      <w:numFmt w:val="decimal"/>
      <w:lvlText w:val=""/>
      <w:lvlJc w:val="left"/>
    </w:lvl>
    <w:lvl w:ilvl="2" w:tplc="B13608E2">
      <w:numFmt w:val="decimal"/>
      <w:lvlText w:val=""/>
      <w:lvlJc w:val="left"/>
    </w:lvl>
    <w:lvl w:ilvl="3" w:tplc="2D2EAD6E">
      <w:numFmt w:val="decimal"/>
      <w:lvlText w:val=""/>
      <w:lvlJc w:val="left"/>
    </w:lvl>
    <w:lvl w:ilvl="4" w:tplc="E55A5FC8">
      <w:numFmt w:val="decimal"/>
      <w:lvlText w:val=""/>
      <w:lvlJc w:val="left"/>
    </w:lvl>
    <w:lvl w:ilvl="5" w:tplc="1AEC3BAC">
      <w:numFmt w:val="decimal"/>
      <w:lvlText w:val=""/>
      <w:lvlJc w:val="left"/>
    </w:lvl>
    <w:lvl w:ilvl="6" w:tplc="80F84D5E">
      <w:numFmt w:val="decimal"/>
      <w:lvlText w:val=""/>
      <w:lvlJc w:val="left"/>
    </w:lvl>
    <w:lvl w:ilvl="7" w:tplc="60B2010C">
      <w:numFmt w:val="decimal"/>
      <w:lvlText w:val=""/>
      <w:lvlJc w:val="left"/>
    </w:lvl>
    <w:lvl w:ilvl="8" w:tplc="9C144074">
      <w:numFmt w:val="decimal"/>
      <w:lvlText w:val=""/>
      <w:lvlJc w:val="left"/>
    </w:lvl>
  </w:abstractNum>
  <w:abstractNum w:abstractNumId="4">
    <w:nsid w:val="00006DF1"/>
    <w:multiLevelType w:val="hybridMultilevel"/>
    <w:tmpl w:val="BE7AD56A"/>
    <w:lvl w:ilvl="0" w:tplc="BFE8DB0A">
      <w:start w:val="1"/>
      <w:numFmt w:val="bullet"/>
      <w:lvlText w:val="С"/>
      <w:lvlJc w:val="left"/>
    </w:lvl>
    <w:lvl w:ilvl="1" w:tplc="8A2E813C">
      <w:numFmt w:val="decimal"/>
      <w:lvlText w:val=""/>
      <w:lvlJc w:val="left"/>
    </w:lvl>
    <w:lvl w:ilvl="2" w:tplc="637627CE">
      <w:numFmt w:val="decimal"/>
      <w:lvlText w:val=""/>
      <w:lvlJc w:val="left"/>
    </w:lvl>
    <w:lvl w:ilvl="3" w:tplc="76A8AC2C">
      <w:numFmt w:val="decimal"/>
      <w:lvlText w:val=""/>
      <w:lvlJc w:val="left"/>
    </w:lvl>
    <w:lvl w:ilvl="4" w:tplc="A6D0E2AE">
      <w:numFmt w:val="decimal"/>
      <w:lvlText w:val=""/>
      <w:lvlJc w:val="left"/>
    </w:lvl>
    <w:lvl w:ilvl="5" w:tplc="C3565FD4">
      <w:numFmt w:val="decimal"/>
      <w:lvlText w:val=""/>
      <w:lvlJc w:val="left"/>
    </w:lvl>
    <w:lvl w:ilvl="6" w:tplc="DFA8B032">
      <w:numFmt w:val="decimal"/>
      <w:lvlText w:val=""/>
      <w:lvlJc w:val="left"/>
    </w:lvl>
    <w:lvl w:ilvl="7" w:tplc="F286B4AA">
      <w:numFmt w:val="decimal"/>
      <w:lvlText w:val=""/>
      <w:lvlJc w:val="left"/>
    </w:lvl>
    <w:lvl w:ilvl="8" w:tplc="6F384302">
      <w:numFmt w:val="decimal"/>
      <w:lvlText w:val=""/>
      <w:lvlJc w:val="left"/>
    </w:lvl>
  </w:abstractNum>
  <w:abstractNum w:abstractNumId="5">
    <w:nsid w:val="000072AE"/>
    <w:multiLevelType w:val="hybridMultilevel"/>
    <w:tmpl w:val="6A687AB4"/>
    <w:lvl w:ilvl="0" w:tplc="B9C07C30">
      <w:start w:val="35"/>
      <w:numFmt w:val="upperLetter"/>
      <w:lvlText w:val="%1."/>
      <w:lvlJc w:val="left"/>
    </w:lvl>
    <w:lvl w:ilvl="1" w:tplc="C70A40EA">
      <w:numFmt w:val="decimal"/>
      <w:lvlText w:val=""/>
      <w:lvlJc w:val="left"/>
    </w:lvl>
    <w:lvl w:ilvl="2" w:tplc="BF325E32">
      <w:numFmt w:val="decimal"/>
      <w:lvlText w:val=""/>
      <w:lvlJc w:val="left"/>
    </w:lvl>
    <w:lvl w:ilvl="3" w:tplc="1B3C1362">
      <w:numFmt w:val="decimal"/>
      <w:lvlText w:val=""/>
      <w:lvlJc w:val="left"/>
    </w:lvl>
    <w:lvl w:ilvl="4" w:tplc="E8B28B44">
      <w:numFmt w:val="decimal"/>
      <w:lvlText w:val=""/>
      <w:lvlJc w:val="left"/>
    </w:lvl>
    <w:lvl w:ilvl="5" w:tplc="551A2224">
      <w:numFmt w:val="decimal"/>
      <w:lvlText w:val=""/>
      <w:lvlJc w:val="left"/>
    </w:lvl>
    <w:lvl w:ilvl="6" w:tplc="076E56FA">
      <w:numFmt w:val="decimal"/>
      <w:lvlText w:val=""/>
      <w:lvlJc w:val="left"/>
    </w:lvl>
    <w:lvl w:ilvl="7" w:tplc="2C807E38">
      <w:numFmt w:val="decimal"/>
      <w:lvlText w:val=""/>
      <w:lvlJc w:val="left"/>
    </w:lvl>
    <w:lvl w:ilvl="8" w:tplc="CF0ECF00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6310"/>
    <w:rsid w:val="00356310"/>
    <w:rsid w:val="00F42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Администратор</cp:lastModifiedBy>
  <cp:revision>2</cp:revision>
  <dcterms:created xsi:type="dcterms:W3CDTF">2019-02-12T13:55:00Z</dcterms:created>
  <dcterms:modified xsi:type="dcterms:W3CDTF">2019-02-12T13:23:00Z</dcterms:modified>
</cp:coreProperties>
</file>