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126" w:type="dxa"/>
        <w:tblLayout w:type="fixed"/>
        <w:tblLook w:val="01E0" w:firstRow="1" w:lastRow="1" w:firstColumn="1" w:lastColumn="1" w:noHBand="0" w:noVBand="0"/>
      </w:tblPr>
      <w:tblGrid>
        <w:gridCol w:w="5534"/>
        <w:gridCol w:w="4723"/>
      </w:tblGrid>
      <w:tr w:rsidR="00502CC4" w:rsidTr="00502CC4">
        <w:trPr>
          <w:trHeight w:val="6804"/>
        </w:trPr>
        <w:tc>
          <w:tcPr>
            <w:tcW w:w="5534" w:type="dxa"/>
          </w:tcPr>
          <w:p w:rsidR="00502CC4" w:rsidRDefault="00502CC4" w:rsidP="00502CC4">
            <w:pPr>
              <w:pStyle w:val="TableParagraph"/>
              <w:ind w:left="1633" w:right="1490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Министерство</w:t>
            </w:r>
            <w:proofErr w:type="spellEnd"/>
            <w:r>
              <w:rPr>
                <w:spacing w:val="-1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просвещения</w:t>
            </w:r>
            <w:proofErr w:type="spellEnd"/>
            <w:r>
              <w:rPr>
                <w:spacing w:val="-47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Российской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Федерации</w:t>
            </w:r>
            <w:proofErr w:type="spellEnd"/>
          </w:p>
          <w:p w:rsidR="00502CC4" w:rsidRDefault="00502CC4" w:rsidP="00502CC4">
            <w:pPr>
              <w:pStyle w:val="TableParagraph"/>
              <w:spacing w:before="6" w:after="1"/>
              <w:rPr>
                <w:sz w:val="17"/>
              </w:rPr>
            </w:pPr>
          </w:p>
          <w:p w:rsidR="00502CC4" w:rsidRDefault="00502CC4" w:rsidP="00502CC4">
            <w:pPr>
              <w:pStyle w:val="TableParagraph"/>
              <w:spacing w:line="20" w:lineRule="exact"/>
              <w:ind w:left="945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 wp14:anchorId="5723FC96" wp14:editId="1A9DE761">
                      <wp:extent cx="2400300" cy="5080"/>
                      <wp:effectExtent l="13335" t="6985" r="5715" b="6985"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400300" cy="5080"/>
                                <a:chOff x="0" y="0"/>
                                <a:chExt cx="3780" cy="8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0" y="4"/>
                                  <a:ext cx="37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457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Группа 1" o:spid="_x0000_s1026" style="width:189pt;height:.4pt;mso-position-horizontal-relative:char;mso-position-vertical-relative:line" coordsize="3780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">
                      <v:line id="Line 3" o:spid="_x0000_s1027" style="position:absolute;visibility:visible;mso-wrap-style:square" from="0,4" to="3780,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sRC5MMAAADaAAAADwAAAGRycy9kb3ducmV2LnhtbESPzWrDMBCE74W8g9hAb40cH9LiRA4h&#10;ENq00JK/+2KtLRNrZSw5dvv0VaGQ4zAz3zCr9WgbcaPO144VzGcJCOLC6ZorBefT7ukFhA/IGhvH&#10;pOCbPKzzycMKM+0GPtDtGCoRIewzVGBCaDMpfWHIop+5ljh6pesshii7SuoOhwi3jUyTZCEt1hwX&#10;DLa0NVRcj71VEIbL82n/NV5N+f7Tf3DaN+nrp1KP03GzBBFoDPfwf/tNK0jh70q8ATL/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bEQuTDAAAA2gAAAA8AAAAAAAAAAAAA&#10;AAAAoQIAAGRycy9kb3ducmV2LnhtbFBLBQYAAAAABAAEAPkAAACRAwAAAAA=&#10;" strokeweight=".36pt"/>
                      <w10:anchorlock/>
                    </v:group>
                  </w:pict>
                </mc:Fallback>
              </mc:AlternateContent>
            </w:r>
          </w:p>
          <w:p w:rsidR="00502CC4" w:rsidRPr="00502CC4" w:rsidRDefault="00502CC4" w:rsidP="00502CC4">
            <w:pPr>
              <w:pStyle w:val="TableParagraph"/>
              <w:ind w:left="361" w:right="212"/>
              <w:jc w:val="center"/>
              <w:rPr>
                <w:lang w:val="ru-RU"/>
              </w:rPr>
            </w:pPr>
            <w:r w:rsidRPr="00502CC4">
              <w:rPr>
                <w:lang w:val="ru-RU"/>
              </w:rPr>
              <w:t>ФЕДЕРАЛЬНОЕ ГОСУДАРСТВЕННОЕ</w:t>
            </w:r>
            <w:r w:rsidRPr="00502CC4">
              <w:rPr>
                <w:spacing w:val="-52"/>
                <w:lang w:val="ru-RU"/>
              </w:rPr>
              <w:t xml:space="preserve"> </w:t>
            </w:r>
            <w:r w:rsidRPr="00502CC4">
              <w:rPr>
                <w:lang w:val="ru-RU"/>
              </w:rPr>
              <w:t>БЮДЖЕТНОЕ</w:t>
            </w:r>
            <w:r w:rsidRPr="00502CC4">
              <w:rPr>
                <w:spacing w:val="-1"/>
                <w:lang w:val="ru-RU"/>
              </w:rPr>
              <w:t xml:space="preserve"> </w:t>
            </w:r>
            <w:r w:rsidRPr="00502CC4">
              <w:rPr>
                <w:lang w:val="ru-RU"/>
              </w:rPr>
              <w:t>УЧРЕЖДЕНИЕ</w:t>
            </w:r>
          </w:p>
          <w:p w:rsidR="00502CC4" w:rsidRPr="00502CC4" w:rsidRDefault="00502CC4" w:rsidP="00502CC4">
            <w:pPr>
              <w:pStyle w:val="TableParagraph"/>
              <w:ind w:left="361" w:right="212"/>
              <w:jc w:val="center"/>
              <w:rPr>
                <w:lang w:val="ru-RU"/>
              </w:rPr>
            </w:pPr>
            <w:r w:rsidRPr="00502CC4">
              <w:rPr>
                <w:lang w:val="ru-RU"/>
              </w:rPr>
              <w:t>«ФЕДЕРАЛЬНЫЙ ИНСТИТУТ РОДНЫХ ЯЗЫКОВ</w:t>
            </w:r>
            <w:r w:rsidRPr="00502CC4">
              <w:rPr>
                <w:spacing w:val="-53"/>
                <w:lang w:val="ru-RU"/>
              </w:rPr>
              <w:t xml:space="preserve"> </w:t>
            </w:r>
            <w:r w:rsidRPr="00502CC4">
              <w:rPr>
                <w:lang w:val="ru-RU"/>
              </w:rPr>
              <w:t>НАРОДОВ</w:t>
            </w:r>
            <w:r w:rsidRPr="00502CC4">
              <w:rPr>
                <w:spacing w:val="-3"/>
                <w:lang w:val="ru-RU"/>
              </w:rPr>
              <w:t xml:space="preserve"> </w:t>
            </w:r>
            <w:r w:rsidRPr="00502CC4">
              <w:rPr>
                <w:lang w:val="ru-RU"/>
              </w:rPr>
              <w:t>РОССИЙСКОЙ</w:t>
            </w:r>
            <w:r w:rsidRPr="00502CC4">
              <w:rPr>
                <w:spacing w:val="-1"/>
                <w:lang w:val="ru-RU"/>
              </w:rPr>
              <w:t xml:space="preserve"> </w:t>
            </w:r>
            <w:r w:rsidRPr="00502CC4">
              <w:rPr>
                <w:lang w:val="ru-RU"/>
              </w:rPr>
              <w:t>ФЕДЕРАЦИИ»</w:t>
            </w:r>
          </w:p>
          <w:p w:rsidR="00502CC4" w:rsidRPr="00502CC4" w:rsidRDefault="00502CC4" w:rsidP="00502CC4">
            <w:pPr>
              <w:pStyle w:val="TableParagraph"/>
              <w:spacing w:before="192"/>
              <w:ind w:left="361" w:right="209"/>
              <w:jc w:val="center"/>
              <w:rPr>
                <w:sz w:val="20"/>
                <w:lang w:val="ru-RU"/>
              </w:rPr>
            </w:pPr>
            <w:proofErr w:type="spellStart"/>
            <w:r w:rsidRPr="00502CC4">
              <w:rPr>
                <w:spacing w:val="-2"/>
                <w:sz w:val="20"/>
                <w:lang w:val="ru-RU"/>
              </w:rPr>
              <w:t>Головинское</w:t>
            </w:r>
            <w:proofErr w:type="spellEnd"/>
            <w:r w:rsidRPr="00502CC4">
              <w:rPr>
                <w:spacing w:val="-11"/>
                <w:sz w:val="20"/>
                <w:lang w:val="ru-RU"/>
              </w:rPr>
              <w:t xml:space="preserve"> </w:t>
            </w:r>
            <w:r w:rsidRPr="00502CC4">
              <w:rPr>
                <w:spacing w:val="-1"/>
                <w:sz w:val="20"/>
                <w:lang w:val="ru-RU"/>
              </w:rPr>
              <w:t>шоссе,</w:t>
            </w:r>
            <w:r w:rsidRPr="00502CC4">
              <w:rPr>
                <w:spacing w:val="-8"/>
                <w:sz w:val="20"/>
                <w:lang w:val="ru-RU"/>
              </w:rPr>
              <w:t xml:space="preserve"> </w:t>
            </w:r>
            <w:r w:rsidRPr="00502CC4">
              <w:rPr>
                <w:spacing w:val="-1"/>
                <w:sz w:val="20"/>
                <w:lang w:val="ru-RU"/>
              </w:rPr>
              <w:t>д.</w:t>
            </w:r>
            <w:r w:rsidRPr="00502CC4">
              <w:rPr>
                <w:spacing w:val="-11"/>
                <w:sz w:val="20"/>
                <w:lang w:val="ru-RU"/>
              </w:rPr>
              <w:t xml:space="preserve"> </w:t>
            </w:r>
            <w:r w:rsidRPr="00502CC4">
              <w:rPr>
                <w:spacing w:val="-1"/>
                <w:sz w:val="20"/>
                <w:lang w:val="ru-RU"/>
              </w:rPr>
              <w:t>8,</w:t>
            </w:r>
            <w:r w:rsidRPr="00502CC4">
              <w:rPr>
                <w:spacing w:val="-10"/>
                <w:sz w:val="20"/>
                <w:lang w:val="ru-RU"/>
              </w:rPr>
              <w:t xml:space="preserve"> </w:t>
            </w:r>
            <w:r w:rsidRPr="00502CC4">
              <w:rPr>
                <w:spacing w:val="-1"/>
                <w:sz w:val="20"/>
                <w:lang w:val="ru-RU"/>
              </w:rPr>
              <w:t>корп.</w:t>
            </w:r>
            <w:r w:rsidRPr="00502CC4">
              <w:rPr>
                <w:spacing w:val="-10"/>
                <w:sz w:val="20"/>
                <w:lang w:val="ru-RU"/>
              </w:rPr>
              <w:t xml:space="preserve"> </w:t>
            </w:r>
            <w:r w:rsidRPr="00502CC4">
              <w:rPr>
                <w:spacing w:val="-1"/>
                <w:sz w:val="20"/>
                <w:lang w:val="ru-RU"/>
              </w:rPr>
              <w:t>2,помещ.</w:t>
            </w:r>
            <w:r w:rsidRPr="00502CC4">
              <w:rPr>
                <w:spacing w:val="-11"/>
                <w:sz w:val="20"/>
                <w:lang w:val="ru-RU"/>
              </w:rPr>
              <w:t xml:space="preserve"> </w:t>
            </w:r>
            <w:r w:rsidRPr="00502CC4">
              <w:rPr>
                <w:spacing w:val="-1"/>
                <w:sz w:val="20"/>
                <w:lang w:val="ru-RU"/>
              </w:rPr>
              <w:t>208,</w:t>
            </w:r>
            <w:r w:rsidRPr="00502CC4">
              <w:rPr>
                <w:spacing w:val="-10"/>
                <w:sz w:val="20"/>
                <w:lang w:val="ru-RU"/>
              </w:rPr>
              <w:t xml:space="preserve"> </w:t>
            </w:r>
            <w:r w:rsidRPr="00502CC4">
              <w:rPr>
                <w:spacing w:val="-1"/>
                <w:sz w:val="20"/>
                <w:lang w:val="ru-RU"/>
              </w:rPr>
              <w:t>помещ.210,</w:t>
            </w:r>
            <w:r w:rsidRPr="00502CC4">
              <w:rPr>
                <w:spacing w:val="-47"/>
                <w:sz w:val="20"/>
                <w:lang w:val="ru-RU"/>
              </w:rPr>
              <w:t xml:space="preserve"> </w:t>
            </w:r>
            <w:r w:rsidRPr="00502CC4">
              <w:rPr>
                <w:sz w:val="20"/>
                <w:lang w:val="ru-RU"/>
              </w:rPr>
              <w:t>Москва,</w:t>
            </w:r>
            <w:r w:rsidRPr="00502CC4">
              <w:rPr>
                <w:spacing w:val="-5"/>
                <w:sz w:val="20"/>
                <w:lang w:val="ru-RU"/>
              </w:rPr>
              <w:t xml:space="preserve"> </w:t>
            </w:r>
            <w:r w:rsidRPr="00502CC4">
              <w:rPr>
                <w:sz w:val="20"/>
                <w:lang w:val="ru-RU"/>
              </w:rPr>
              <w:t>125212</w:t>
            </w:r>
          </w:p>
          <w:p w:rsidR="00502CC4" w:rsidRPr="00502CC4" w:rsidRDefault="00502CC4" w:rsidP="00502CC4">
            <w:pPr>
              <w:pStyle w:val="TableParagraph"/>
              <w:spacing w:before="1"/>
              <w:ind w:left="359" w:right="212"/>
              <w:jc w:val="center"/>
              <w:rPr>
                <w:sz w:val="20"/>
                <w:lang w:val="ru-RU"/>
              </w:rPr>
            </w:pPr>
            <w:r w:rsidRPr="00502CC4">
              <w:rPr>
                <w:sz w:val="20"/>
                <w:lang w:val="ru-RU"/>
              </w:rPr>
              <w:t>Телефон:</w:t>
            </w:r>
            <w:r w:rsidRPr="00502CC4">
              <w:rPr>
                <w:spacing w:val="-4"/>
                <w:sz w:val="20"/>
                <w:lang w:val="ru-RU"/>
              </w:rPr>
              <w:t xml:space="preserve"> </w:t>
            </w:r>
            <w:r w:rsidRPr="00502CC4">
              <w:rPr>
                <w:sz w:val="20"/>
                <w:lang w:val="ru-RU"/>
              </w:rPr>
              <w:t>+7</w:t>
            </w:r>
            <w:r w:rsidRPr="00502CC4">
              <w:rPr>
                <w:spacing w:val="-2"/>
                <w:sz w:val="20"/>
                <w:lang w:val="ru-RU"/>
              </w:rPr>
              <w:t xml:space="preserve"> </w:t>
            </w:r>
            <w:r w:rsidRPr="00502CC4">
              <w:rPr>
                <w:sz w:val="20"/>
                <w:lang w:val="ru-RU"/>
              </w:rPr>
              <w:t>(999)</w:t>
            </w:r>
            <w:r w:rsidRPr="00502CC4">
              <w:rPr>
                <w:spacing w:val="-4"/>
                <w:sz w:val="20"/>
                <w:lang w:val="ru-RU"/>
              </w:rPr>
              <w:t xml:space="preserve"> </w:t>
            </w:r>
            <w:r w:rsidRPr="00502CC4">
              <w:rPr>
                <w:sz w:val="20"/>
                <w:lang w:val="ru-RU"/>
              </w:rPr>
              <w:t>980-32-70,</w:t>
            </w:r>
            <w:r w:rsidRPr="00502CC4">
              <w:rPr>
                <w:spacing w:val="-2"/>
                <w:sz w:val="20"/>
                <w:lang w:val="ru-RU"/>
              </w:rPr>
              <w:t xml:space="preserve"> </w:t>
            </w:r>
            <w:r>
              <w:rPr>
                <w:sz w:val="20"/>
              </w:rPr>
              <w:t>e</w:t>
            </w:r>
            <w:r w:rsidRPr="00502CC4">
              <w:rPr>
                <w:sz w:val="20"/>
                <w:lang w:val="ru-RU"/>
              </w:rPr>
              <w:t>-</w:t>
            </w:r>
            <w:r>
              <w:rPr>
                <w:sz w:val="20"/>
              </w:rPr>
              <w:t>mail</w:t>
            </w:r>
            <w:r w:rsidRPr="00502CC4">
              <w:rPr>
                <w:sz w:val="20"/>
                <w:lang w:val="ru-RU"/>
              </w:rPr>
              <w:t>:</w:t>
            </w:r>
            <w:r w:rsidRPr="00502CC4">
              <w:rPr>
                <w:spacing w:val="-3"/>
                <w:sz w:val="20"/>
                <w:lang w:val="ru-RU"/>
              </w:rPr>
              <w:t xml:space="preserve"> </w:t>
            </w:r>
            <w:hyperlink r:id="rId6">
              <w:r>
                <w:rPr>
                  <w:sz w:val="20"/>
                </w:rPr>
                <w:t>info</w:t>
              </w:r>
              <w:r w:rsidRPr="00502CC4">
                <w:rPr>
                  <w:sz w:val="20"/>
                  <w:lang w:val="ru-RU"/>
                </w:rPr>
                <w:t>@</w:t>
              </w:r>
              <w:proofErr w:type="spellStart"/>
              <w:r>
                <w:rPr>
                  <w:sz w:val="20"/>
                </w:rPr>
                <w:t>natlang</w:t>
              </w:r>
              <w:proofErr w:type="spellEnd"/>
              <w:r w:rsidRPr="00502CC4">
                <w:rPr>
                  <w:sz w:val="20"/>
                  <w:lang w:val="ru-RU"/>
                </w:rPr>
                <w:t>.</w:t>
              </w:r>
              <w:proofErr w:type="spellStart"/>
              <w:r>
                <w:rPr>
                  <w:sz w:val="20"/>
                </w:rPr>
                <w:t>ru</w:t>
              </w:r>
              <w:proofErr w:type="spellEnd"/>
            </w:hyperlink>
          </w:p>
          <w:p w:rsidR="00502CC4" w:rsidRPr="00502CC4" w:rsidRDefault="00502CC4" w:rsidP="00502CC4">
            <w:pPr>
              <w:pStyle w:val="TableParagraph"/>
              <w:spacing w:before="1"/>
              <w:ind w:left="1633" w:right="1488"/>
              <w:jc w:val="center"/>
              <w:rPr>
                <w:sz w:val="20"/>
                <w:lang w:val="ru-RU"/>
              </w:rPr>
            </w:pPr>
            <w:r w:rsidRPr="00502CC4">
              <w:rPr>
                <w:spacing w:val="-2"/>
                <w:sz w:val="20"/>
                <w:lang w:val="ru-RU"/>
              </w:rPr>
              <w:t>12.10.2021</w:t>
            </w:r>
            <w:r w:rsidRPr="00502CC4">
              <w:rPr>
                <w:spacing w:val="-10"/>
                <w:sz w:val="20"/>
                <w:lang w:val="ru-RU"/>
              </w:rPr>
              <w:t xml:space="preserve"> </w:t>
            </w:r>
            <w:r w:rsidRPr="00502CC4">
              <w:rPr>
                <w:spacing w:val="-1"/>
                <w:sz w:val="20"/>
                <w:lang w:val="ru-RU"/>
              </w:rPr>
              <w:t>г.</w:t>
            </w:r>
            <w:r w:rsidRPr="00502CC4">
              <w:rPr>
                <w:spacing w:val="-9"/>
                <w:sz w:val="20"/>
                <w:lang w:val="ru-RU"/>
              </w:rPr>
              <w:t xml:space="preserve"> </w:t>
            </w:r>
            <w:r w:rsidRPr="00502CC4">
              <w:rPr>
                <w:spacing w:val="-1"/>
                <w:sz w:val="20"/>
                <w:lang w:val="ru-RU"/>
              </w:rPr>
              <w:t>№01-10/17</w:t>
            </w:r>
          </w:p>
          <w:p w:rsidR="00502CC4" w:rsidRPr="00502CC4" w:rsidRDefault="00502CC4" w:rsidP="009D0EA2">
            <w:pPr>
              <w:pStyle w:val="TableParagraph"/>
              <w:rPr>
                <w:lang w:val="ru-RU"/>
              </w:rPr>
            </w:pPr>
          </w:p>
          <w:p w:rsidR="00502CC4" w:rsidRDefault="00502CC4" w:rsidP="009D0EA2">
            <w:pPr>
              <w:pStyle w:val="TableParagraph"/>
            </w:pPr>
          </w:p>
          <w:p w:rsidR="00502CC4" w:rsidRPr="00502CC4" w:rsidRDefault="00502CC4" w:rsidP="00502CC4">
            <w:pPr>
              <w:pStyle w:val="TableParagraph"/>
              <w:ind w:right="198"/>
              <w:jc w:val="both"/>
              <w:rPr>
                <w:sz w:val="28"/>
                <w:lang w:val="ru-RU"/>
              </w:rPr>
            </w:pPr>
            <w:r w:rsidRPr="00502CC4">
              <w:rPr>
                <w:spacing w:val="-6"/>
                <w:sz w:val="28"/>
                <w:lang w:val="ru-RU"/>
              </w:rPr>
              <w:t>Руководителям</w:t>
            </w:r>
            <w:r>
              <w:rPr>
                <w:spacing w:val="-6"/>
                <w:sz w:val="28"/>
                <w:lang w:val="ru-RU"/>
              </w:rPr>
              <w:t xml:space="preserve"> </w:t>
            </w:r>
            <w:r w:rsidRPr="00502CC4">
              <w:rPr>
                <w:spacing w:val="-67"/>
                <w:sz w:val="28"/>
                <w:lang w:val="ru-RU"/>
              </w:rPr>
              <w:t xml:space="preserve"> </w:t>
            </w:r>
            <w:r w:rsidRPr="00502CC4">
              <w:rPr>
                <w:spacing w:val="-6"/>
                <w:sz w:val="28"/>
                <w:lang w:val="ru-RU"/>
              </w:rPr>
              <w:t>организаций</w:t>
            </w:r>
          </w:p>
          <w:p w:rsidR="00502CC4" w:rsidRPr="00502CC4" w:rsidRDefault="00502CC4" w:rsidP="00502CC4">
            <w:pPr>
              <w:pStyle w:val="TableParagraph"/>
              <w:spacing w:before="7"/>
              <w:rPr>
                <w:sz w:val="26"/>
                <w:lang w:val="ru-RU"/>
              </w:rPr>
            </w:pPr>
            <w:r>
              <w:rPr>
                <w:spacing w:val="-7"/>
                <w:sz w:val="28"/>
                <w:lang w:val="ru-RU"/>
              </w:rPr>
              <w:t>д</w:t>
            </w:r>
            <w:r w:rsidRPr="00502CC4">
              <w:rPr>
                <w:spacing w:val="-7"/>
                <w:sz w:val="28"/>
                <w:lang w:val="ru-RU"/>
              </w:rPr>
              <w:t>ополнительного</w:t>
            </w:r>
            <w:r>
              <w:rPr>
                <w:spacing w:val="-5"/>
                <w:sz w:val="28"/>
                <w:lang w:val="ru-RU"/>
              </w:rPr>
              <w:t xml:space="preserve"> </w:t>
            </w:r>
            <w:r>
              <w:rPr>
                <w:spacing w:val="-6"/>
                <w:sz w:val="28"/>
                <w:lang w:val="ru-RU"/>
              </w:rPr>
              <w:t>профессионально</w:t>
            </w:r>
            <w:r>
              <w:rPr>
                <w:spacing w:val="-6"/>
                <w:sz w:val="28"/>
                <w:lang w:val="ru-RU"/>
              </w:rPr>
              <w:t xml:space="preserve"> </w:t>
            </w:r>
            <w:r w:rsidRPr="00502CC4">
              <w:rPr>
                <w:spacing w:val="-6"/>
                <w:sz w:val="28"/>
                <w:lang w:val="ru-RU"/>
              </w:rPr>
              <w:t>педагогического</w:t>
            </w:r>
            <w:r w:rsidRPr="00502CC4">
              <w:rPr>
                <w:spacing w:val="-11"/>
                <w:sz w:val="28"/>
                <w:lang w:val="ru-RU"/>
              </w:rPr>
              <w:t xml:space="preserve"> </w:t>
            </w:r>
            <w:r w:rsidRPr="00502CC4">
              <w:rPr>
                <w:spacing w:val="-6"/>
                <w:sz w:val="28"/>
                <w:lang w:val="ru-RU"/>
              </w:rPr>
              <w:t>образования</w:t>
            </w:r>
          </w:p>
          <w:p w:rsidR="00502CC4" w:rsidRPr="00502CC4" w:rsidRDefault="00502CC4" w:rsidP="009D0EA2">
            <w:pPr>
              <w:pStyle w:val="TableParagraph"/>
              <w:rPr>
                <w:lang w:val="ru-RU"/>
              </w:rPr>
            </w:pPr>
          </w:p>
          <w:p w:rsidR="00502CC4" w:rsidRPr="00502CC4" w:rsidRDefault="00502CC4" w:rsidP="009D0EA2">
            <w:pPr>
              <w:pStyle w:val="TableParagraph"/>
              <w:rPr>
                <w:lang w:val="ru-RU"/>
              </w:rPr>
            </w:pPr>
          </w:p>
          <w:p w:rsidR="00502CC4" w:rsidRPr="00502CC4" w:rsidRDefault="00502CC4" w:rsidP="009D0EA2">
            <w:pPr>
              <w:pStyle w:val="TableParagraph"/>
              <w:rPr>
                <w:b/>
                <w:sz w:val="28"/>
                <w:szCs w:val="28"/>
                <w:lang w:val="ru-RU"/>
              </w:rPr>
            </w:pPr>
            <w:r w:rsidRPr="00502CC4">
              <w:rPr>
                <w:b/>
                <w:sz w:val="28"/>
                <w:szCs w:val="28"/>
                <w:lang w:val="ru-RU"/>
              </w:rPr>
              <w:t>О проведении Всероссийского конкурса «Словарный урок»</w:t>
            </w:r>
          </w:p>
          <w:p w:rsidR="00502CC4" w:rsidRPr="00502CC4" w:rsidRDefault="00502CC4" w:rsidP="009D0EA2">
            <w:pPr>
              <w:pStyle w:val="TableParagraph"/>
              <w:rPr>
                <w:lang w:val="ru-RU"/>
              </w:rPr>
            </w:pPr>
          </w:p>
          <w:p w:rsidR="00502CC4" w:rsidRPr="00502CC4" w:rsidRDefault="00502CC4" w:rsidP="00502CC4">
            <w:pPr>
              <w:pStyle w:val="TableParagraph"/>
              <w:spacing w:line="322" w:lineRule="exact"/>
              <w:rPr>
                <w:sz w:val="28"/>
                <w:lang w:val="ru-RU"/>
              </w:rPr>
            </w:pPr>
          </w:p>
        </w:tc>
        <w:tc>
          <w:tcPr>
            <w:tcW w:w="4723" w:type="dxa"/>
          </w:tcPr>
          <w:p w:rsidR="00502CC4" w:rsidRPr="00502CC4" w:rsidRDefault="00502CC4" w:rsidP="00502CC4">
            <w:pPr>
              <w:pStyle w:val="TableParagraph"/>
              <w:ind w:left="1145" w:right="198" w:hanging="932"/>
              <w:jc w:val="both"/>
              <w:rPr>
                <w:sz w:val="28"/>
                <w:lang w:val="ru-RU"/>
              </w:rPr>
            </w:pPr>
          </w:p>
        </w:tc>
      </w:tr>
    </w:tbl>
    <w:p w:rsidR="00502CC4" w:rsidRDefault="000867F2" w:rsidP="000867F2">
      <w:pPr>
        <w:pStyle w:val="a3"/>
        <w:spacing w:before="89"/>
        <w:ind w:right="4041"/>
        <w:jc w:val="center"/>
      </w:pPr>
      <w:r>
        <w:rPr>
          <w:spacing w:val="-6"/>
        </w:rPr>
        <w:t xml:space="preserve">                                            </w:t>
      </w:r>
      <w:bookmarkStart w:id="0" w:name="_GoBack"/>
      <w:bookmarkEnd w:id="0"/>
      <w:r w:rsidR="00502CC4">
        <w:rPr>
          <w:spacing w:val="-6"/>
        </w:rPr>
        <w:t>Уважаемые</w:t>
      </w:r>
      <w:r w:rsidR="00502CC4">
        <w:rPr>
          <w:spacing w:val="-12"/>
        </w:rPr>
        <w:t xml:space="preserve"> </w:t>
      </w:r>
      <w:r w:rsidR="00502CC4">
        <w:rPr>
          <w:spacing w:val="-6"/>
        </w:rPr>
        <w:t>коллеги!</w:t>
      </w:r>
    </w:p>
    <w:p w:rsidR="00502CC4" w:rsidRDefault="00502CC4" w:rsidP="00502CC4">
      <w:pPr>
        <w:pStyle w:val="a3"/>
        <w:spacing w:before="2"/>
        <w:rPr>
          <w:sz w:val="39"/>
        </w:rPr>
      </w:pPr>
    </w:p>
    <w:p w:rsidR="00502CC4" w:rsidRDefault="00502CC4" w:rsidP="000867F2">
      <w:pPr>
        <w:pStyle w:val="a3"/>
        <w:spacing w:before="1" w:line="360" w:lineRule="auto"/>
        <w:ind w:left="352" w:right="282" w:firstLine="708"/>
        <w:jc w:val="both"/>
      </w:pP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всероссийского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«День</w:t>
      </w:r>
      <w:r>
        <w:rPr>
          <w:spacing w:val="1"/>
        </w:rPr>
        <w:t xml:space="preserve"> </w:t>
      </w:r>
      <w:r>
        <w:t>словаря»</w:t>
      </w:r>
      <w:r>
        <w:rPr>
          <w:spacing w:val="1"/>
        </w:rPr>
        <w:t xml:space="preserve"> </w:t>
      </w:r>
      <w:r>
        <w:t>2021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Федеральное</w:t>
      </w:r>
      <w:r>
        <w:rPr>
          <w:spacing w:val="1"/>
        </w:rPr>
        <w:t xml:space="preserve"> </w:t>
      </w:r>
      <w:r>
        <w:t>государственное</w:t>
      </w:r>
      <w:r>
        <w:rPr>
          <w:spacing w:val="1"/>
        </w:rPr>
        <w:t xml:space="preserve"> </w:t>
      </w:r>
      <w:r>
        <w:t>бюджетное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«Федеральный</w:t>
      </w:r>
      <w:r>
        <w:rPr>
          <w:spacing w:val="1"/>
        </w:rPr>
        <w:t xml:space="preserve"> </w:t>
      </w:r>
      <w:r>
        <w:t>институт</w:t>
      </w:r>
      <w:r>
        <w:rPr>
          <w:spacing w:val="-67"/>
        </w:rPr>
        <w:t xml:space="preserve"> </w:t>
      </w:r>
      <w:r>
        <w:t>родных</w:t>
      </w:r>
      <w:r>
        <w:rPr>
          <w:spacing w:val="1"/>
        </w:rPr>
        <w:t xml:space="preserve"> </w:t>
      </w:r>
      <w:r>
        <w:t>языков</w:t>
      </w:r>
      <w:r>
        <w:rPr>
          <w:spacing w:val="1"/>
        </w:rPr>
        <w:t xml:space="preserve"> </w:t>
      </w:r>
      <w:r>
        <w:t>народов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Федерации»</w:t>
      </w:r>
      <w:r>
        <w:rPr>
          <w:spacing w:val="1"/>
        </w:rPr>
        <w:t xml:space="preserve"> </w:t>
      </w:r>
      <w:r>
        <w:t>проводит</w:t>
      </w:r>
      <w:r>
        <w:rPr>
          <w:spacing w:val="71"/>
        </w:rPr>
        <w:t xml:space="preserve"> </w:t>
      </w:r>
      <w:r>
        <w:t>Всероссийский</w:t>
      </w:r>
      <w:r>
        <w:rPr>
          <w:spacing w:val="1"/>
        </w:rPr>
        <w:t xml:space="preserve"> </w:t>
      </w:r>
      <w:r>
        <w:t>конкурс</w:t>
      </w:r>
      <w:r>
        <w:rPr>
          <w:spacing w:val="-1"/>
        </w:rPr>
        <w:t xml:space="preserve"> </w:t>
      </w:r>
      <w:r>
        <w:t>«Словарный урок»</w:t>
      </w:r>
      <w:r>
        <w:rPr>
          <w:spacing w:val="1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Конкурс).</w:t>
      </w:r>
    </w:p>
    <w:p w:rsidR="00502CC4" w:rsidRDefault="00502CC4" w:rsidP="000867F2">
      <w:pPr>
        <w:pStyle w:val="a3"/>
        <w:spacing w:line="360" w:lineRule="auto"/>
        <w:ind w:left="352" w:right="284" w:firstLine="708"/>
        <w:jc w:val="both"/>
      </w:pPr>
      <w:r>
        <w:t>Приоритетной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Конкурса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лучших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практик,</w:t>
      </w:r>
      <w:r>
        <w:rPr>
          <w:spacing w:val="1"/>
        </w:rPr>
        <w:t xml:space="preserve"> </w:t>
      </w:r>
      <w:r>
        <w:t>трансляция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активных</w:t>
      </w:r>
      <w:r>
        <w:rPr>
          <w:spacing w:val="1"/>
        </w:rPr>
        <w:t xml:space="preserve"> </w:t>
      </w:r>
      <w:r>
        <w:t>форм,</w:t>
      </w:r>
      <w:r>
        <w:rPr>
          <w:spacing w:val="1"/>
        </w:rPr>
        <w:t xml:space="preserve"> </w:t>
      </w:r>
      <w:r>
        <w:t>методов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со</w:t>
      </w:r>
      <w:r>
        <w:rPr>
          <w:spacing w:val="-67"/>
        </w:rPr>
        <w:t xml:space="preserve"> </w:t>
      </w:r>
      <w:r>
        <w:t>словарем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этапах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урочной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внеурочной</w:t>
      </w:r>
      <w:r>
        <w:rPr>
          <w:spacing w:val="1"/>
        </w:rPr>
        <w:t xml:space="preserve"> </w:t>
      </w:r>
      <w:r>
        <w:t>деятельности;</w:t>
      </w:r>
      <w:r>
        <w:rPr>
          <w:spacing w:val="1"/>
        </w:rPr>
        <w:t xml:space="preserve"> </w:t>
      </w:r>
      <w:r>
        <w:t>обобщение,</w:t>
      </w:r>
      <w:r>
        <w:rPr>
          <w:spacing w:val="1"/>
        </w:rPr>
        <w:t xml:space="preserve"> </w:t>
      </w:r>
      <w:r>
        <w:t>систематизация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распространение</w:t>
      </w:r>
      <w:r>
        <w:rPr>
          <w:spacing w:val="1"/>
        </w:rPr>
        <w:t xml:space="preserve"> </w:t>
      </w:r>
      <w:r>
        <w:t>накопленного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-67"/>
        </w:rPr>
        <w:t xml:space="preserve"> </w:t>
      </w:r>
      <w:r>
        <w:t>методикой эффективного опыта по формированию лексикографических умений</w:t>
      </w:r>
      <w:r>
        <w:rPr>
          <w:spacing w:val="1"/>
        </w:rPr>
        <w:t xml:space="preserve"> </w:t>
      </w:r>
      <w:r>
        <w:t>обучающихся.</w:t>
      </w:r>
    </w:p>
    <w:p w:rsidR="00502CC4" w:rsidRDefault="00502CC4" w:rsidP="000867F2">
      <w:pPr>
        <w:pStyle w:val="a3"/>
        <w:tabs>
          <w:tab w:val="left" w:pos="2805"/>
          <w:tab w:val="left" w:pos="6265"/>
          <w:tab w:val="left" w:pos="8629"/>
        </w:tabs>
        <w:spacing w:before="1" w:line="360" w:lineRule="auto"/>
        <w:ind w:left="352" w:right="283" w:firstLine="708"/>
        <w:jc w:val="both"/>
      </w:pPr>
      <w:r>
        <w:t>К</w:t>
      </w:r>
      <w:r>
        <w:rPr>
          <w:spacing w:val="1"/>
        </w:rPr>
        <w:t xml:space="preserve"> </w:t>
      </w:r>
      <w:r>
        <w:t>участию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Конкурсе</w:t>
      </w:r>
      <w:r>
        <w:rPr>
          <w:spacing w:val="1"/>
        </w:rPr>
        <w:t xml:space="preserve"> </w:t>
      </w:r>
      <w:r>
        <w:t>приглашаются</w:t>
      </w:r>
      <w:r>
        <w:rPr>
          <w:spacing w:val="1"/>
        </w:rPr>
        <w:t xml:space="preserve"> </w:t>
      </w:r>
      <w:r>
        <w:t>педагоги</w:t>
      </w:r>
      <w:r>
        <w:rPr>
          <w:spacing w:val="1"/>
        </w:rPr>
        <w:t xml:space="preserve"> </w:t>
      </w:r>
      <w:r>
        <w:t>начального</w:t>
      </w:r>
      <w:r>
        <w:rPr>
          <w:spacing w:val="1"/>
        </w:rPr>
        <w:t xml:space="preserve"> </w:t>
      </w:r>
      <w:r>
        <w:t>общего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педагоги-предметники</w:t>
      </w:r>
      <w:r>
        <w:rPr>
          <w:spacing w:val="1"/>
        </w:rPr>
        <w:t xml:space="preserve"> </w:t>
      </w:r>
      <w:r>
        <w:t>(русский</w:t>
      </w:r>
      <w:r>
        <w:rPr>
          <w:spacing w:val="1"/>
        </w:rPr>
        <w:t xml:space="preserve"> </w:t>
      </w:r>
      <w:r>
        <w:t>язык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литература),</w:t>
      </w:r>
      <w:r>
        <w:rPr>
          <w:spacing w:val="1"/>
        </w:rPr>
        <w:t xml:space="preserve"> </w:t>
      </w:r>
      <w:r>
        <w:t>педагоги</w:t>
      </w:r>
      <w:r w:rsidR="000867F2">
        <w:t xml:space="preserve"> </w:t>
      </w:r>
      <w:r>
        <w:t>-</w:t>
      </w:r>
      <w:r>
        <w:rPr>
          <w:spacing w:val="1"/>
        </w:rPr>
        <w:t xml:space="preserve"> </w:t>
      </w:r>
      <w:r>
        <w:t>библиотекар</w:t>
      </w:r>
      <w:r>
        <w:t xml:space="preserve">и </w:t>
      </w:r>
      <w:r>
        <w:t>о</w:t>
      </w:r>
      <w:r>
        <w:t>бщеобразовательных</w:t>
      </w:r>
      <w:r>
        <w:tab/>
        <w:t xml:space="preserve">организаций, </w:t>
      </w:r>
      <w:r>
        <w:t>реализующих</w:t>
      </w:r>
      <w:r>
        <w:rPr>
          <w:spacing w:val="-68"/>
        </w:rPr>
        <w:t xml:space="preserve"> </w:t>
      </w:r>
      <w:r>
        <w:t>общеобразовательные</w:t>
      </w:r>
      <w:r>
        <w:rPr>
          <w:spacing w:val="-2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территории</w:t>
      </w:r>
      <w:r>
        <w:rPr>
          <w:spacing w:val="-1"/>
        </w:rPr>
        <w:t xml:space="preserve"> </w:t>
      </w:r>
      <w:r>
        <w:lastRenderedPageBreak/>
        <w:t>Российской</w:t>
      </w:r>
      <w:r>
        <w:rPr>
          <w:spacing w:val="-1"/>
        </w:rPr>
        <w:t xml:space="preserve"> </w:t>
      </w:r>
      <w:r>
        <w:t>Федерации.</w:t>
      </w:r>
    </w:p>
    <w:p w:rsidR="00502CC4" w:rsidRDefault="00502CC4" w:rsidP="000867F2">
      <w:pPr>
        <w:pStyle w:val="a3"/>
        <w:spacing w:line="360" w:lineRule="auto"/>
        <w:ind w:left="352" w:right="295" w:firstLine="708"/>
        <w:jc w:val="both"/>
      </w:pPr>
      <w:r>
        <w:t>Конкурс проводится в дистанционном режиме с 18 октября по 22 ноября</w:t>
      </w:r>
      <w:r>
        <w:rPr>
          <w:spacing w:val="1"/>
        </w:rPr>
        <w:t xml:space="preserve"> </w:t>
      </w:r>
      <w:r>
        <w:t>2021 года.</w:t>
      </w:r>
    </w:p>
    <w:p w:rsidR="002C3A75" w:rsidRPr="000867F2" w:rsidRDefault="00502CC4" w:rsidP="000867F2">
      <w:pPr>
        <w:spacing w:line="360" w:lineRule="auto"/>
        <w:ind w:firstLine="709"/>
        <w:jc w:val="both"/>
        <w:rPr>
          <w:sz w:val="28"/>
          <w:szCs w:val="28"/>
        </w:rPr>
      </w:pPr>
      <w:r w:rsidRPr="000867F2">
        <w:rPr>
          <w:sz w:val="28"/>
          <w:szCs w:val="28"/>
        </w:rPr>
        <w:t>Заявки на участие в Конкурсе, а также конкурсные ра</w:t>
      </w:r>
      <w:r w:rsidR="000867F2">
        <w:rPr>
          <w:sz w:val="28"/>
          <w:szCs w:val="28"/>
        </w:rPr>
        <w:t>боты принимаются в электронном в</w:t>
      </w:r>
      <w:r w:rsidRPr="000867F2">
        <w:rPr>
          <w:sz w:val="28"/>
          <w:szCs w:val="28"/>
        </w:rPr>
        <w:t>иде с 18 октября по 08 ноября 2021 года на официальном сайте Конкурса:</w:t>
      </w:r>
      <w:r w:rsidR="000867F2">
        <w:rPr>
          <w:sz w:val="28"/>
          <w:szCs w:val="28"/>
        </w:rPr>
        <w:t xml:space="preserve"> </w:t>
      </w:r>
      <w:proofErr w:type="spellStart"/>
      <w:r w:rsidRPr="000867F2">
        <w:rPr>
          <w:sz w:val="28"/>
          <w:szCs w:val="28"/>
          <w:lang w:val="en-US"/>
        </w:rPr>
        <w:t>htt</w:t>
      </w:r>
      <w:proofErr w:type="spellEnd"/>
      <w:r w:rsidRPr="000867F2">
        <w:rPr>
          <w:sz w:val="28"/>
          <w:szCs w:val="28"/>
        </w:rPr>
        <w:t>//</w:t>
      </w:r>
      <w:proofErr w:type="spellStart"/>
      <w:r w:rsidRPr="000867F2">
        <w:rPr>
          <w:sz w:val="28"/>
          <w:szCs w:val="28"/>
          <w:lang w:val="en-US"/>
        </w:rPr>
        <w:t>denslovarya</w:t>
      </w:r>
      <w:proofErr w:type="spellEnd"/>
      <w:r w:rsidRPr="000867F2">
        <w:rPr>
          <w:sz w:val="28"/>
          <w:szCs w:val="28"/>
        </w:rPr>
        <w:t>.</w:t>
      </w:r>
      <w:proofErr w:type="spellStart"/>
      <w:r w:rsidRPr="000867F2">
        <w:rPr>
          <w:sz w:val="28"/>
          <w:szCs w:val="28"/>
          <w:lang w:val="en-US"/>
        </w:rPr>
        <w:t>natlang</w:t>
      </w:r>
      <w:proofErr w:type="spellEnd"/>
      <w:r w:rsidRPr="000867F2">
        <w:rPr>
          <w:sz w:val="28"/>
          <w:szCs w:val="28"/>
        </w:rPr>
        <w:t>.</w:t>
      </w:r>
      <w:proofErr w:type="spellStart"/>
      <w:r w:rsidRPr="000867F2">
        <w:rPr>
          <w:sz w:val="28"/>
          <w:szCs w:val="28"/>
          <w:lang w:val="en-US"/>
        </w:rPr>
        <w:t>ru</w:t>
      </w:r>
      <w:proofErr w:type="spellEnd"/>
      <w:r w:rsidRPr="000867F2">
        <w:rPr>
          <w:sz w:val="28"/>
          <w:szCs w:val="28"/>
        </w:rPr>
        <w:t>.</w:t>
      </w:r>
    </w:p>
    <w:p w:rsidR="00502CC4" w:rsidRPr="000867F2" w:rsidRDefault="00502CC4" w:rsidP="000867F2">
      <w:pPr>
        <w:spacing w:line="360" w:lineRule="auto"/>
        <w:ind w:firstLine="709"/>
        <w:jc w:val="both"/>
        <w:rPr>
          <w:sz w:val="28"/>
          <w:szCs w:val="28"/>
        </w:rPr>
      </w:pPr>
      <w:r w:rsidRPr="000867F2">
        <w:rPr>
          <w:sz w:val="28"/>
          <w:szCs w:val="28"/>
        </w:rPr>
        <w:t xml:space="preserve">  Подробная информация об</w:t>
      </w:r>
      <w:r w:rsidR="000867F2">
        <w:rPr>
          <w:sz w:val="28"/>
          <w:szCs w:val="28"/>
        </w:rPr>
        <w:t xml:space="preserve"> условиях </w:t>
      </w:r>
      <w:r w:rsidRPr="000867F2">
        <w:rPr>
          <w:sz w:val="28"/>
          <w:szCs w:val="28"/>
        </w:rPr>
        <w:t>участия и регистрации в мероприятиях «Дня словаря»</w:t>
      </w:r>
      <w:r w:rsidR="000867F2">
        <w:rPr>
          <w:sz w:val="28"/>
          <w:szCs w:val="28"/>
        </w:rPr>
        <w:t xml:space="preserve"> </w:t>
      </w:r>
      <w:r w:rsidRPr="000867F2">
        <w:rPr>
          <w:sz w:val="28"/>
          <w:szCs w:val="28"/>
        </w:rPr>
        <w:t>размещена на сайте</w:t>
      </w:r>
      <w:r w:rsidR="000867F2" w:rsidRPr="000867F2">
        <w:rPr>
          <w:sz w:val="28"/>
          <w:szCs w:val="28"/>
        </w:rPr>
        <w:t>:</w:t>
      </w:r>
      <w:r w:rsidRPr="000867F2">
        <w:rPr>
          <w:sz w:val="28"/>
          <w:szCs w:val="28"/>
        </w:rPr>
        <w:t xml:space="preserve"> </w:t>
      </w:r>
      <w:r w:rsidRPr="000867F2">
        <w:rPr>
          <w:sz w:val="28"/>
          <w:szCs w:val="28"/>
          <w:lang w:val="en-US"/>
        </w:rPr>
        <w:t>http</w:t>
      </w:r>
      <w:r w:rsidRPr="000867F2">
        <w:rPr>
          <w:sz w:val="28"/>
          <w:szCs w:val="28"/>
        </w:rPr>
        <w:t>:</w:t>
      </w:r>
      <w:proofErr w:type="spellStart"/>
      <w:r w:rsidRPr="000867F2">
        <w:rPr>
          <w:sz w:val="28"/>
          <w:szCs w:val="28"/>
          <w:lang w:val="en-US"/>
        </w:rPr>
        <w:t>denslovarya</w:t>
      </w:r>
      <w:proofErr w:type="spellEnd"/>
      <w:r w:rsidRPr="000867F2">
        <w:rPr>
          <w:sz w:val="28"/>
          <w:szCs w:val="28"/>
        </w:rPr>
        <w:t>@</w:t>
      </w:r>
      <w:proofErr w:type="spellStart"/>
      <w:r w:rsidRPr="000867F2">
        <w:rPr>
          <w:sz w:val="28"/>
          <w:szCs w:val="28"/>
          <w:lang w:val="en-US"/>
        </w:rPr>
        <w:t>natlang</w:t>
      </w:r>
      <w:proofErr w:type="spellEnd"/>
      <w:r w:rsidRPr="000867F2">
        <w:rPr>
          <w:sz w:val="28"/>
          <w:szCs w:val="28"/>
        </w:rPr>
        <w:t>.</w:t>
      </w:r>
      <w:proofErr w:type="spellStart"/>
      <w:r w:rsidRPr="000867F2">
        <w:rPr>
          <w:sz w:val="28"/>
          <w:szCs w:val="28"/>
          <w:lang w:val="en-US"/>
        </w:rPr>
        <w:t>ru</w:t>
      </w:r>
      <w:proofErr w:type="spellEnd"/>
      <w:r w:rsidR="000867F2">
        <w:rPr>
          <w:sz w:val="28"/>
          <w:szCs w:val="28"/>
        </w:rPr>
        <w:t xml:space="preserve"> </w:t>
      </w:r>
      <w:r w:rsidR="000867F2" w:rsidRPr="000867F2">
        <w:rPr>
          <w:sz w:val="28"/>
          <w:szCs w:val="28"/>
        </w:rPr>
        <w:t>(контактное лицо</w:t>
      </w:r>
      <w:r w:rsidR="000867F2">
        <w:rPr>
          <w:sz w:val="28"/>
          <w:szCs w:val="28"/>
        </w:rPr>
        <w:t xml:space="preserve"> - </w:t>
      </w:r>
      <w:r w:rsidR="000867F2" w:rsidRPr="000867F2">
        <w:rPr>
          <w:sz w:val="28"/>
          <w:szCs w:val="28"/>
        </w:rPr>
        <w:t>Руднева Александра Александровна).</w:t>
      </w:r>
    </w:p>
    <w:p w:rsidR="000867F2" w:rsidRPr="000867F2" w:rsidRDefault="000867F2" w:rsidP="000867F2">
      <w:pPr>
        <w:spacing w:line="360" w:lineRule="auto"/>
        <w:ind w:firstLine="709"/>
        <w:jc w:val="both"/>
        <w:rPr>
          <w:sz w:val="28"/>
          <w:szCs w:val="28"/>
        </w:rPr>
      </w:pPr>
    </w:p>
    <w:p w:rsidR="000867F2" w:rsidRDefault="000867F2"/>
    <w:p w:rsidR="000867F2" w:rsidRDefault="000867F2"/>
    <w:p w:rsidR="000867F2" w:rsidRDefault="000867F2"/>
    <w:p w:rsidR="000867F2" w:rsidRDefault="000867F2"/>
    <w:p w:rsidR="000867F2" w:rsidRDefault="000867F2"/>
    <w:p w:rsidR="000867F2" w:rsidRDefault="000867F2"/>
    <w:p w:rsidR="000867F2" w:rsidRPr="000867F2" w:rsidRDefault="000867F2">
      <w:pPr>
        <w:rPr>
          <w:sz w:val="28"/>
          <w:szCs w:val="28"/>
        </w:rPr>
      </w:pPr>
      <w:r w:rsidRPr="000867F2">
        <w:rPr>
          <w:sz w:val="28"/>
          <w:szCs w:val="28"/>
        </w:rPr>
        <w:t>Приложение: на  11 листах в 1 экз.</w:t>
      </w:r>
    </w:p>
    <w:sectPr w:rsidR="000867F2" w:rsidRPr="00086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B73"/>
    <w:rsid w:val="000867F2"/>
    <w:rsid w:val="002C3A75"/>
    <w:rsid w:val="00502CC4"/>
    <w:rsid w:val="0072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2C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2C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02CC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02CC4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02C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2CC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2CC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502CC4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502CC4"/>
    <w:rPr>
      <w:rFonts w:ascii="Times New Roman" w:eastAsia="Times New Roman" w:hAnsi="Times New Roman" w:cs="Times New Roman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02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info@natlan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0F260-57C7-4703-A644-ABDB906F9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2021-10-16T07:55:00Z</dcterms:created>
  <dcterms:modified xsi:type="dcterms:W3CDTF">2021-10-16T08:12:00Z</dcterms:modified>
</cp:coreProperties>
</file>