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8F1AB" w14:textId="77777777" w:rsidR="00D16FE4" w:rsidRDefault="00E74FDF" w:rsidP="00E74FDF">
      <w:pPr>
        <w:keepNext/>
        <w:keepLines/>
        <w:spacing w:before="40"/>
        <w:jc w:val="center"/>
        <w:outlineLvl w:val="2"/>
        <w:rPr>
          <w:b/>
          <w:i/>
          <w:iCs/>
          <w:color w:val="032348"/>
        </w:rPr>
      </w:pPr>
      <w:bookmarkStart w:id="0" w:name="_Toc48661936"/>
      <w:bookmarkStart w:id="1" w:name="_Toc56115312"/>
      <w:bookmarkStart w:id="2" w:name="_Toc56439777"/>
      <w:bookmarkStart w:id="3" w:name="_Toc56440017"/>
      <w:bookmarkStart w:id="4" w:name="_Toc57033984"/>
      <w:bookmarkStart w:id="5" w:name="_Toc58065954"/>
      <w:bookmarkStart w:id="6" w:name="_Toc58948282"/>
      <w:bookmarkStart w:id="7" w:name="_Toc58962290"/>
      <w:r w:rsidRPr="00E74FDF">
        <w:rPr>
          <w:b/>
          <w:i/>
          <w:iCs/>
          <w:color w:val="032348"/>
        </w:rPr>
        <w:t>Бланк обследования дошкольной образовательной организации</w:t>
      </w:r>
    </w:p>
    <w:bookmarkEnd w:id="0"/>
    <w:bookmarkEnd w:id="1"/>
    <w:bookmarkEnd w:id="2"/>
    <w:bookmarkEnd w:id="3"/>
    <w:bookmarkEnd w:id="4"/>
    <w:bookmarkEnd w:id="5"/>
    <w:bookmarkEnd w:id="6"/>
    <w:bookmarkEnd w:id="7"/>
    <w:p w14:paraId="5FEC10D9" w14:textId="77777777" w:rsidR="00E74FDF" w:rsidRPr="00E74FDF" w:rsidRDefault="00E74FDF" w:rsidP="00E74FDF">
      <w:pPr>
        <w:keepNext/>
        <w:keepLines/>
        <w:spacing w:before="40"/>
        <w:jc w:val="center"/>
        <w:outlineLvl w:val="2"/>
        <w:rPr>
          <w:b/>
          <w:i/>
          <w:iCs/>
          <w:color w:val="032348"/>
          <w:sz w:val="22"/>
          <w:szCs w:val="22"/>
        </w:rPr>
      </w:pPr>
    </w:p>
    <w:p w14:paraId="7E4F4BF7" w14:textId="77777777" w:rsidR="00E74FDF" w:rsidRPr="00E74FDF" w:rsidRDefault="00E74FDF" w:rsidP="00E74FDF">
      <w:pPr>
        <w:spacing w:after="120"/>
        <w:rPr>
          <w:rFonts w:eastAsia="Calibri"/>
          <w:b/>
          <w:sz w:val="24"/>
          <w:szCs w:val="24"/>
        </w:rPr>
      </w:pPr>
      <w:r w:rsidRPr="00E74FDF">
        <w:rPr>
          <w:rFonts w:eastAsia="Calibri"/>
          <w:b/>
          <w:sz w:val="24"/>
          <w:szCs w:val="24"/>
        </w:rPr>
        <w:t>ПОЛНОЕ НАИМЕНОВАНИЕ ОБРАЗОВАТЕЛЬНОЙ ОРГАНИЗАЦИИ</w:t>
      </w:r>
    </w:p>
    <w:tbl>
      <w:tblPr>
        <w:tblStyle w:val="20"/>
        <w:tblpPr w:leftFromText="180" w:rightFromText="180" w:vertAnchor="text" w:horzAnchor="margin" w:tblpY="70"/>
        <w:tblW w:w="5000" w:type="pct"/>
        <w:tblBorders>
          <w:top w:val="none" w:sz="0" w:space="0" w:color="auto"/>
          <w:left w:val="none" w:sz="0" w:space="0" w:color="auto"/>
          <w:right w:val="none" w:sz="0" w:space="0" w:color="auto"/>
        </w:tblBorders>
        <w:tblLook w:val="04A0" w:firstRow="1" w:lastRow="0" w:firstColumn="1" w:lastColumn="0" w:noHBand="0" w:noVBand="1"/>
      </w:tblPr>
      <w:tblGrid>
        <w:gridCol w:w="9355"/>
      </w:tblGrid>
      <w:tr w:rsidR="00E74FDF" w:rsidRPr="00E74FDF" w14:paraId="1354E93F" w14:textId="77777777" w:rsidTr="00D16FE4">
        <w:tc>
          <w:tcPr>
            <w:tcW w:w="5000" w:type="pct"/>
          </w:tcPr>
          <w:p w14:paraId="43223B97" w14:textId="77777777" w:rsidR="00E74FDF" w:rsidRPr="00E74FDF" w:rsidRDefault="00E74FDF" w:rsidP="00D16FE4">
            <w:pPr>
              <w:rPr>
                <w:rFonts w:eastAsia="Calibri"/>
                <w:b/>
                <w:bCs w:val="0"/>
                <w:sz w:val="24"/>
                <w:szCs w:val="24"/>
              </w:rPr>
            </w:pPr>
          </w:p>
        </w:tc>
      </w:tr>
      <w:tr w:rsidR="00E74FDF" w:rsidRPr="00E74FDF" w14:paraId="742FF849" w14:textId="77777777" w:rsidTr="00D16FE4">
        <w:tc>
          <w:tcPr>
            <w:tcW w:w="5000" w:type="pct"/>
          </w:tcPr>
          <w:p w14:paraId="3B84E41D" w14:textId="77777777" w:rsidR="00E74FDF" w:rsidRPr="00E74FDF" w:rsidRDefault="00E74FDF" w:rsidP="00D16FE4">
            <w:pPr>
              <w:rPr>
                <w:rFonts w:eastAsia="Calibri"/>
                <w:b/>
                <w:bCs w:val="0"/>
                <w:sz w:val="24"/>
                <w:szCs w:val="24"/>
              </w:rPr>
            </w:pPr>
          </w:p>
        </w:tc>
      </w:tr>
    </w:tbl>
    <w:p w14:paraId="6F54FADC" w14:textId="77777777" w:rsidR="00E74FDF" w:rsidRPr="00E74FDF" w:rsidRDefault="00E74FDF" w:rsidP="00E74FDF">
      <w:pPr>
        <w:spacing w:after="120"/>
        <w:rPr>
          <w:rFonts w:eastAsia="Calibri"/>
          <w:b/>
          <w:sz w:val="24"/>
          <w:szCs w:val="24"/>
        </w:rPr>
      </w:pPr>
    </w:p>
    <w:p w14:paraId="2A28AAF5" w14:textId="77777777" w:rsidR="00E74FDF" w:rsidRPr="00E74FDF" w:rsidRDefault="00E74FDF" w:rsidP="00E74FDF">
      <w:pPr>
        <w:spacing w:before="120" w:after="120"/>
        <w:rPr>
          <w:rFonts w:eastAsia="Calibri"/>
          <w:b/>
          <w:sz w:val="24"/>
          <w:szCs w:val="24"/>
        </w:rPr>
      </w:pPr>
      <w:r w:rsidRPr="00E74FDF">
        <w:rPr>
          <w:rFonts w:eastAsia="Calibri"/>
          <w:b/>
          <w:sz w:val="24"/>
          <w:szCs w:val="24"/>
        </w:rPr>
        <w:t>Укажите численность обучающихся в образовательной организации:</w:t>
      </w:r>
    </w:p>
    <w:tbl>
      <w:tblPr>
        <w:tblStyle w:val="20"/>
        <w:tblW w:w="0" w:type="auto"/>
        <w:tblInd w:w="-572" w:type="dxa"/>
        <w:tblLook w:val="04A0" w:firstRow="1" w:lastRow="0" w:firstColumn="1" w:lastColumn="0" w:noHBand="0" w:noVBand="1"/>
      </w:tblPr>
      <w:tblGrid>
        <w:gridCol w:w="8767"/>
        <w:gridCol w:w="1150"/>
      </w:tblGrid>
      <w:tr w:rsidR="00E74FDF" w:rsidRPr="00E74FDF" w14:paraId="318643EB" w14:textId="77777777" w:rsidTr="00E05E6A">
        <w:tc>
          <w:tcPr>
            <w:tcW w:w="8767" w:type="dxa"/>
          </w:tcPr>
          <w:p w14:paraId="7533352B" w14:textId="77777777" w:rsidR="00E74FDF" w:rsidRPr="00E74FDF" w:rsidRDefault="00E74FDF" w:rsidP="00E05E6A">
            <w:pPr>
              <w:spacing w:before="60" w:after="60"/>
              <w:ind w:firstLine="0"/>
              <w:rPr>
                <w:rFonts w:eastAsia="Calibri"/>
                <w:bCs w:val="0"/>
                <w:sz w:val="24"/>
                <w:szCs w:val="24"/>
              </w:rPr>
            </w:pPr>
            <w:r w:rsidRPr="00E74FDF">
              <w:rPr>
                <w:rFonts w:eastAsia="Calibri"/>
                <w:sz w:val="24"/>
                <w:szCs w:val="24"/>
              </w:rPr>
              <w:t>Общая численность обучающихся в организации (в течение календарного года, предшествующего году проведения независимой оценки качества)</w:t>
            </w:r>
          </w:p>
        </w:tc>
        <w:tc>
          <w:tcPr>
            <w:tcW w:w="1150" w:type="dxa"/>
          </w:tcPr>
          <w:p w14:paraId="488BAD5A" w14:textId="77777777" w:rsidR="00E74FDF" w:rsidRPr="00E74FDF" w:rsidRDefault="00E74FDF" w:rsidP="00D16FE4">
            <w:pPr>
              <w:spacing w:before="60" w:after="60"/>
              <w:rPr>
                <w:rFonts w:eastAsia="Calibri"/>
                <w:b/>
                <w:bCs w:val="0"/>
                <w:sz w:val="24"/>
                <w:szCs w:val="24"/>
              </w:rPr>
            </w:pPr>
          </w:p>
        </w:tc>
      </w:tr>
      <w:tr w:rsidR="00E74FDF" w:rsidRPr="00E74FDF" w14:paraId="3DEF686E" w14:textId="77777777" w:rsidTr="00E05E6A">
        <w:tc>
          <w:tcPr>
            <w:tcW w:w="8767" w:type="dxa"/>
          </w:tcPr>
          <w:p w14:paraId="06E84945" w14:textId="77777777" w:rsidR="00E74FDF" w:rsidRPr="00E74FDF" w:rsidRDefault="00E74FDF" w:rsidP="00E05E6A">
            <w:pPr>
              <w:spacing w:before="60" w:after="60"/>
              <w:ind w:firstLine="0"/>
              <w:rPr>
                <w:rFonts w:eastAsia="Calibri"/>
                <w:bCs w:val="0"/>
                <w:sz w:val="24"/>
                <w:szCs w:val="24"/>
              </w:rPr>
            </w:pPr>
            <w:r w:rsidRPr="00E74FDF">
              <w:rPr>
                <w:rFonts w:eastAsia="Calibri"/>
                <w:sz w:val="24"/>
                <w:szCs w:val="24"/>
              </w:rPr>
              <w:t xml:space="preserve">Численность обучающихся с установленной группой инвалидности/ ОВЗ </w:t>
            </w:r>
            <w:r w:rsidRPr="00E74FDF">
              <w:rPr>
                <w:rFonts w:eastAsia="Calibri"/>
                <w:b/>
                <w:color w:val="FF0000"/>
                <w:sz w:val="24"/>
                <w:szCs w:val="24"/>
              </w:rPr>
              <w:t>(в сумме)</w:t>
            </w:r>
          </w:p>
        </w:tc>
        <w:tc>
          <w:tcPr>
            <w:tcW w:w="1150" w:type="dxa"/>
          </w:tcPr>
          <w:p w14:paraId="184F86B4" w14:textId="77777777" w:rsidR="00E74FDF" w:rsidRPr="00E74FDF" w:rsidRDefault="00E74FDF" w:rsidP="00D16FE4">
            <w:pPr>
              <w:spacing w:before="60" w:after="60"/>
              <w:rPr>
                <w:rFonts w:eastAsia="Calibri"/>
                <w:b/>
                <w:bCs w:val="0"/>
                <w:sz w:val="24"/>
                <w:szCs w:val="24"/>
              </w:rPr>
            </w:pPr>
          </w:p>
        </w:tc>
      </w:tr>
    </w:tbl>
    <w:p w14:paraId="248610EA" w14:textId="77777777" w:rsidR="00E74FDF" w:rsidRPr="00E74FDF" w:rsidRDefault="00E74FDF" w:rsidP="00E74FDF">
      <w:pPr>
        <w:spacing w:before="180" w:after="120"/>
        <w:rPr>
          <w:rFonts w:eastAsia="Calibri"/>
          <w:b/>
          <w:sz w:val="24"/>
          <w:szCs w:val="24"/>
        </w:rPr>
      </w:pPr>
      <w:r w:rsidRPr="00E74FDF">
        <w:rPr>
          <w:rFonts w:eastAsia="Calibri"/>
          <w:b/>
          <w:sz w:val="24"/>
          <w:szCs w:val="24"/>
        </w:rPr>
        <w:t>Возможность реализация в организации адаптированных образовательных программ:</w:t>
      </w:r>
    </w:p>
    <w:tbl>
      <w:tblPr>
        <w:tblStyle w:val="20"/>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4522"/>
      </w:tblGrid>
      <w:tr w:rsidR="00E74FDF" w:rsidRPr="00E74FDF" w14:paraId="48C515BA" w14:textId="77777777" w:rsidTr="00D16FE4">
        <w:tc>
          <w:tcPr>
            <w:tcW w:w="3024" w:type="dxa"/>
          </w:tcPr>
          <w:p w14:paraId="4643A963" w14:textId="77777777" w:rsidR="00E74FDF" w:rsidRPr="00E74FDF" w:rsidRDefault="00E74FDF" w:rsidP="00E74FDF">
            <w:pPr>
              <w:numPr>
                <w:ilvl w:val="0"/>
                <w:numId w:val="1"/>
              </w:numPr>
              <w:spacing w:after="120"/>
              <w:contextualSpacing/>
              <w:jc w:val="left"/>
              <w:rPr>
                <w:rFonts w:eastAsia="Calibri"/>
                <w:b/>
                <w:bCs w:val="0"/>
                <w:sz w:val="24"/>
                <w:szCs w:val="24"/>
              </w:rPr>
            </w:pPr>
            <w:r w:rsidRPr="00E74FDF">
              <w:rPr>
                <w:rFonts w:eastAsia="Calibri"/>
                <w:b/>
                <w:sz w:val="24"/>
                <w:szCs w:val="24"/>
              </w:rPr>
              <w:t>ДА</w:t>
            </w:r>
          </w:p>
        </w:tc>
        <w:tc>
          <w:tcPr>
            <w:tcW w:w="5118" w:type="dxa"/>
          </w:tcPr>
          <w:p w14:paraId="2CC626A3" w14:textId="77777777" w:rsidR="00E74FDF" w:rsidRPr="00E74FDF" w:rsidRDefault="00E74FDF" w:rsidP="00E74FDF">
            <w:pPr>
              <w:numPr>
                <w:ilvl w:val="0"/>
                <w:numId w:val="1"/>
              </w:numPr>
              <w:spacing w:after="120"/>
              <w:contextualSpacing/>
              <w:jc w:val="left"/>
              <w:rPr>
                <w:rFonts w:eastAsia="Calibri"/>
                <w:b/>
                <w:bCs w:val="0"/>
                <w:sz w:val="24"/>
                <w:szCs w:val="24"/>
              </w:rPr>
            </w:pPr>
            <w:r w:rsidRPr="00E74FDF">
              <w:rPr>
                <w:rFonts w:eastAsia="Calibri"/>
                <w:b/>
                <w:sz w:val="24"/>
                <w:szCs w:val="24"/>
              </w:rPr>
              <w:t>НЕТ</w:t>
            </w:r>
          </w:p>
        </w:tc>
      </w:tr>
    </w:tbl>
    <w:p w14:paraId="4BDF6A98" w14:textId="77777777" w:rsidR="00E74FDF" w:rsidRPr="00E74FDF" w:rsidRDefault="00E74FDF" w:rsidP="00E74FDF">
      <w:pPr>
        <w:spacing w:before="180" w:after="120"/>
        <w:rPr>
          <w:rFonts w:eastAsia="Calibri"/>
          <w:b/>
          <w:sz w:val="24"/>
          <w:szCs w:val="24"/>
        </w:rPr>
      </w:pPr>
      <w:r w:rsidRPr="00E74FDF">
        <w:rPr>
          <w:rFonts w:eastAsia="Calibri"/>
          <w:b/>
          <w:sz w:val="24"/>
          <w:szCs w:val="24"/>
        </w:rPr>
        <w:t>Расположение организации в здании исторического, культурного и архитектурного наследия:</w:t>
      </w:r>
    </w:p>
    <w:tbl>
      <w:tblPr>
        <w:tblStyle w:val="20"/>
        <w:tblW w:w="0" w:type="auto"/>
        <w:tblInd w:w="20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4522"/>
      </w:tblGrid>
      <w:tr w:rsidR="00E74FDF" w:rsidRPr="00E74FDF" w14:paraId="091AB374" w14:textId="77777777" w:rsidTr="00D16FE4">
        <w:tc>
          <w:tcPr>
            <w:tcW w:w="3024" w:type="dxa"/>
          </w:tcPr>
          <w:p w14:paraId="550923E2" w14:textId="77777777" w:rsidR="00E74FDF" w:rsidRPr="00E74FDF" w:rsidRDefault="00E74FDF" w:rsidP="00E74FDF">
            <w:pPr>
              <w:numPr>
                <w:ilvl w:val="0"/>
                <w:numId w:val="7"/>
              </w:numPr>
              <w:spacing w:after="120"/>
              <w:contextualSpacing/>
              <w:jc w:val="left"/>
              <w:rPr>
                <w:rFonts w:eastAsia="Calibri"/>
                <w:b/>
                <w:bCs w:val="0"/>
                <w:sz w:val="24"/>
                <w:szCs w:val="24"/>
              </w:rPr>
            </w:pPr>
            <w:r w:rsidRPr="00E74FDF">
              <w:rPr>
                <w:rFonts w:eastAsia="Calibri"/>
                <w:b/>
                <w:sz w:val="24"/>
                <w:szCs w:val="24"/>
              </w:rPr>
              <w:t>ДА</w:t>
            </w:r>
          </w:p>
        </w:tc>
        <w:tc>
          <w:tcPr>
            <w:tcW w:w="5118" w:type="dxa"/>
          </w:tcPr>
          <w:p w14:paraId="5AB266B2" w14:textId="77777777" w:rsidR="00E74FDF" w:rsidRPr="00E74FDF" w:rsidRDefault="00E74FDF" w:rsidP="00E74FDF">
            <w:pPr>
              <w:numPr>
                <w:ilvl w:val="0"/>
                <w:numId w:val="7"/>
              </w:numPr>
              <w:spacing w:after="120"/>
              <w:contextualSpacing/>
              <w:jc w:val="left"/>
              <w:rPr>
                <w:rFonts w:eastAsia="Calibri"/>
                <w:b/>
                <w:bCs w:val="0"/>
                <w:sz w:val="24"/>
                <w:szCs w:val="24"/>
              </w:rPr>
            </w:pPr>
            <w:r w:rsidRPr="00E74FDF">
              <w:rPr>
                <w:rFonts w:eastAsia="Calibri"/>
                <w:b/>
                <w:sz w:val="24"/>
                <w:szCs w:val="24"/>
              </w:rPr>
              <w:t>НЕТ</w:t>
            </w:r>
          </w:p>
        </w:tc>
      </w:tr>
    </w:tbl>
    <w:p w14:paraId="6063151F" w14:textId="77777777" w:rsidR="00E74FDF" w:rsidRPr="00E74FDF" w:rsidRDefault="00E74FDF" w:rsidP="00E74FDF">
      <w:pPr>
        <w:numPr>
          <w:ilvl w:val="1"/>
          <w:numId w:val="3"/>
        </w:numPr>
        <w:spacing w:before="180" w:after="120"/>
        <w:contextualSpacing/>
        <w:rPr>
          <w:rFonts w:eastAsia="Calibri"/>
          <w:b/>
          <w:sz w:val="24"/>
          <w:szCs w:val="24"/>
        </w:rPr>
      </w:pPr>
      <w:r w:rsidRPr="00E74FDF">
        <w:rPr>
          <w:rFonts w:eastAsia="Calibri"/>
          <w:b/>
          <w:sz w:val="24"/>
          <w:szCs w:val="24"/>
        </w:rPr>
        <w:t>Отметьте наличие и полноту информации о деятельности образовательной организации, размещенной на информационных СТЕНДАХ, расположенных в помещении организации</w:t>
      </w:r>
    </w:p>
    <w:tbl>
      <w:tblPr>
        <w:tblW w:w="10698" w:type="dxa"/>
        <w:tblInd w:w="-861" w:type="dxa"/>
        <w:tblLayout w:type="fixed"/>
        <w:tblLook w:val="04A0" w:firstRow="1" w:lastRow="0" w:firstColumn="1" w:lastColumn="0" w:noHBand="0" w:noVBand="1"/>
      </w:tblPr>
      <w:tblGrid>
        <w:gridCol w:w="4112"/>
        <w:gridCol w:w="3260"/>
        <w:gridCol w:w="883"/>
        <w:gridCol w:w="818"/>
        <w:gridCol w:w="709"/>
        <w:gridCol w:w="916"/>
      </w:tblGrid>
      <w:tr w:rsidR="00E74FDF" w:rsidRPr="00D16FE4" w14:paraId="22C6BC0F" w14:textId="77777777" w:rsidTr="000C2553">
        <w:trPr>
          <w:cantSplit/>
          <w:trHeight w:val="1688"/>
        </w:trPr>
        <w:tc>
          <w:tcPr>
            <w:tcW w:w="4112" w:type="dxa"/>
            <w:tcBorders>
              <w:top w:val="single" w:sz="8" w:space="0" w:color="auto"/>
              <w:left w:val="single" w:sz="8" w:space="0" w:color="auto"/>
              <w:bottom w:val="single" w:sz="8" w:space="0" w:color="auto"/>
              <w:right w:val="single" w:sz="8" w:space="0" w:color="auto"/>
            </w:tcBorders>
            <w:shd w:val="clear" w:color="000000" w:fill="95B6C5"/>
            <w:noWrap/>
            <w:vAlign w:val="center"/>
            <w:hideMark/>
          </w:tcPr>
          <w:p w14:paraId="542E3801" w14:textId="77777777" w:rsidR="00E74FDF" w:rsidRPr="00D16FE4" w:rsidRDefault="00E74FDF" w:rsidP="00D16FE4">
            <w:pPr>
              <w:jc w:val="center"/>
              <w:rPr>
                <w:b/>
                <w:bCs w:val="0"/>
                <w:color w:val="000000"/>
                <w:sz w:val="20"/>
                <w:szCs w:val="20"/>
              </w:rPr>
            </w:pPr>
            <w:r w:rsidRPr="00D16FE4">
              <w:rPr>
                <w:b/>
                <w:color w:val="000000"/>
                <w:sz w:val="20"/>
                <w:szCs w:val="20"/>
              </w:rPr>
              <w:t>Перечень информации</w:t>
            </w:r>
          </w:p>
        </w:tc>
        <w:tc>
          <w:tcPr>
            <w:tcW w:w="3260" w:type="dxa"/>
            <w:tcBorders>
              <w:top w:val="single" w:sz="8" w:space="0" w:color="auto"/>
              <w:left w:val="nil"/>
              <w:bottom w:val="single" w:sz="8" w:space="0" w:color="auto"/>
              <w:right w:val="single" w:sz="8" w:space="0" w:color="auto"/>
            </w:tcBorders>
            <w:shd w:val="clear" w:color="000000" w:fill="95B6C5"/>
            <w:noWrap/>
            <w:vAlign w:val="center"/>
            <w:hideMark/>
          </w:tcPr>
          <w:p w14:paraId="0C274DDE" w14:textId="77777777" w:rsidR="00E74FDF" w:rsidRPr="00D16FE4" w:rsidRDefault="00E74FDF" w:rsidP="00D16FE4">
            <w:pPr>
              <w:jc w:val="center"/>
              <w:rPr>
                <w:b/>
                <w:bCs w:val="0"/>
                <w:color w:val="000000"/>
                <w:sz w:val="20"/>
                <w:szCs w:val="20"/>
              </w:rPr>
            </w:pPr>
            <w:r w:rsidRPr="00D16FE4">
              <w:rPr>
                <w:b/>
                <w:color w:val="000000"/>
                <w:sz w:val="20"/>
                <w:szCs w:val="20"/>
              </w:rPr>
              <w:t>ОЦЕНКА</w:t>
            </w:r>
          </w:p>
        </w:tc>
        <w:tc>
          <w:tcPr>
            <w:tcW w:w="883" w:type="dxa"/>
            <w:tcBorders>
              <w:top w:val="single" w:sz="8" w:space="0" w:color="auto"/>
              <w:left w:val="nil"/>
              <w:bottom w:val="single" w:sz="8" w:space="0" w:color="auto"/>
              <w:right w:val="single" w:sz="8" w:space="0" w:color="auto"/>
            </w:tcBorders>
            <w:shd w:val="clear" w:color="000000" w:fill="95B6C5"/>
            <w:noWrap/>
            <w:textDirection w:val="btLr"/>
            <w:vAlign w:val="center"/>
            <w:hideMark/>
          </w:tcPr>
          <w:p w14:paraId="5AE2E668" w14:textId="77777777" w:rsidR="00E74FDF" w:rsidRPr="00D16FE4" w:rsidRDefault="00E74FDF" w:rsidP="000C2553">
            <w:pPr>
              <w:ind w:left="113" w:right="113" w:firstLine="0"/>
              <w:rPr>
                <w:b/>
                <w:bCs w:val="0"/>
                <w:color w:val="000000"/>
                <w:sz w:val="20"/>
                <w:szCs w:val="20"/>
              </w:rPr>
            </w:pPr>
            <w:r w:rsidRPr="00D16FE4">
              <w:rPr>
                <w:b/>
                <w:color w:val="000000"/>
                <w:sz w:val="20"/>
                <w:szCs w:val="20"/>
              </w:rPr>
              <w:t>информация представлена полностью</w:t>
            </w:r>
          </w:p>
        </w:tc>
        <w:tc>
          <w:tcPr>
            <w:tcW w:w="818" w:type="dxa"/>
            <w:tcBorders>
              <w:top w:val="single" w:sz="8" w:space="0" w:color="auto"/>
              <w:left w:val="nil"/>
              <w:bottom w:val="single" w:sz="8" w:space="0" w:color="auto"/>
              <w:right w:val="single" w:sz="8" w:space="0" w:color="auto"/>
            </w:tcBorders>
            <w:shd w:val="clear" w:color="000000" w:fill="95B6C5"/>
            <w:noWrap/>
            <w:textDirection w:val="btLr"/>
            <w:vAlign w:val="center"/>
            <w:hideMark/>
          </w:tcPr>
          <w:p w14:paraId="4DAE1CCA" w14:textId="77777777" w:rsidR="00E74FDF" w:rsidRPr="00D16FE4" w:rsidRDefault="00E74FDF" w:rsidP="000C2553">
            <w:pPr>
              <w:ind w:left="113" w:right="113" w:firstLine="0"/>
              <w:rPr>
                <w:b/>
                <w:bCs w:val="0"/>
                <w:color w:val="000000"/>
                <w:sz w:val="20"/>
                <w:szCs w:val="20"/>
              </w:rPr>
            </w:pPr>
            <w:r w:rsidRPr="00D16FE4">
              <w:rPr>
                <w:b/>
                <w:color w:val="000000"/>
                <w:sz w:val="20"/>
                <w:szCs w:val="20"/>
              </w:rPr>
              <w:t>информация представлена частично</w:t>
            </w:r>
          </w:p>
        </w:tc>
        <w:tc>
          <w:tcPr>
            <w:tcW w:w="709" w:type="dxa"/>
            <w:tcBorders>
              <w:top w:val="single" w:sz="8" w:space="0" w:color="auto"/>
              <w:left w:val="nil"/>
              <w:bottom w:val="single" w:sz="8" w:space="0" w:color="auto"/>
              <w:right w:val="single" w:sz="8" w:space="0" w:color="auto"/>
            </w:tcBorders>
            <w:shd w:val="clear" w:color="000000" w:fill="95B6C5"/>
            <w:noWrap/>
            <w:textDirection w:val="btLr"/>
            <w:vAlign w:val="center"/>
            <w:hideMark/>
          </w:tcPr>
          <w:p w14:paraId="2B9358A3" w14:textId="77777777" w:rsidR="00E74FDF" w:rsidRPr="00D16FE4" w:rsidRDefault="00E74FDF" w:rsidP="000C2553">
            <w:pPr>
              <w:ind w:left="113" w:right="113" w:firstLine="0"/>
              <w:rPr>
                <w:b/>
                <w:bCs w:val="0"/>
                <w:color w:val="000000"/>
                <w:sz w:val="20"/>
                <w:szCs w:val="20"/>
              </w:rPr>
            </w:pPr>
            <w:r w:rsidRPr="00D16FE4">
              <w:rPr>
                <w:b/>
                <w:color w:val="000000"/>
                <w:sz w:val="20"/>
                <w:szCs w:val="20"/>
              </w:rPr>
              <w:t>информация не представлена</w:t>
            </w:r>
          </w:p>
        </w:tc>
        <w:tc>
          <w:tcPr>
            <w:tcW w:w="916" w:type="dxa"/>
            <w:tcBorders>
              <w:top w:val="single" w:sz="8" w:space="0" w:color="auto"/>
              <w:left w:val="nil"/>
              <w:bottom w:val="single" w:sz="8" w:space="0" w:color="auto"/>
              <w:right w:val="single" w:sz="8" w:space="0" w:color="auto"/>
            </w:tcBorders>
            <w:shd w:val="clear" w:color="000000" w:fill="95B6C5"/>
            <w:noWrap/>
            <w:textDirection w:val="btLr"/>
            <w:vAlign w:val="center"/>
            <w:hideMark/>
          </w:tcPr>
          <w:p w14:paraId="4EBC243B" w14:textId="77777777" w:rsidR="00E74FDF" w:rsidRPr="00D16FE4" w:rsidRDefault="00E74FDF" w:rsidP="000C2553">
            <w:pPr>
              <w:ind w:left="113" w:right="113" w:firstLine="0"/>
              <w:rPr>
                <w:b/>
                <w:bCs w:val="0"/>
                <w:color w:val="000000"/>
                <w:sz w:val="20"/>
                <w:szCs w:val="20"/>
              </w:rPr>
            </w:pPr>
            <w:r w:rsidRPr="00D16FE4">
              <w:rPr>
                <w:b/>
                <w:color w:val="000000"/>
                <w:sz w:val="20"/>
                <w:szCs w:val="20"/>
              </w:rPr>
              <w:t>не требуется</w:t>
            </w:r>
          </w:p>
        </w:tc>
      </w:tr>
      <w:tr w:rsidR="00E74FDF" w:rsidRPr="00D16FE4" w14:paraId="56E330CF" w14:textId="77777777" w:rsidTr="000C2553">
        <w:trPr>
          <w:trHeight w:val="20"/>
        </w:trPr>
        <w:tc>
          <w:tcPr>
            <w:tcW w:w="4112" w:type="dxa"/>
            <w:tcBorders>
              <w:top w:val="nil"/>
              <w:left w:val="single" w:sz="8" w:space="0" w:color="auto"/>
              <w:bottom w:val="single" w:sz="8" w:space="0" w:color="auto"/>
              <w:right w:val="single" w:sz="8" w:space="0" w:color="auto"/>
            </w:tcBorders>
            <w:shd w:val="clear" w:color="auto" w:fill="auto"/>
            <w:noWrap/>
            <w:vAlign w:val="center"/>
            <w:hideMark/>
          </w:tcPr>
          <w:p w14:paraId="3D295002" w14:textId="77777777" w:rsidR="00E74FDF" w:rsidRPr="00D16FE4" w:rsidRDefault="00E74FDF" w:rsidP="00D16FE4">
            <w:pPr>
              <w:numPr>
                <w:ilvl w:val="0"/>
                <w:numId w:val="4"/>
              </w:numPr>
              <w:tabs>
                <w:tab w:val="left" w:pos="317"/>
              </w:tabs>
              <w:autoSpaceDE/>
              <w:autoSpaceDN/>
              <w:adjustRightInd/>
              <w:ind w:left="0" w:firstLine="0"/>
              <w:contextualSpacing/>
              <w:jc w:val="left"/>
              <w:rPr>
                <w:color w:val="000000"/>
                <w:sz w:val="20"/>
                <w:szCs w:val="20"/>
              </w:rPr>
            </w:pPr>
            <w:proofErr w:type="gramStart"/>
            <w:r w:rsidRPr="00D16FE4">
              <w:rPr>
                <w:color w:val="000000"/>
                <w:sz w:val="20"/>
                <w:szCs w:val="20"/>
              </w:rPr>
              <w:t>Информация  о</w:t>
            </w:r>
            <w:proofErr w:type="gramEnd"/>
            <w:r w:rsidRPr="00D16FE4">
              <w:rPr>
                <w:color w:val="000000"/>
                <w:sz w:val="20"/>
                <w:szCs w:val="20"/>
              </w:rPr>
              <w:t xml:space="preserve">  месте  нахождения  образовательной организации, ее представительств и филиалов  (при наличии)</w:t>
            </w:r>
          </w:p>
        </w:tc>
        <w:tc>
          <w:tcPr>
            <w:tcW w:w="3260" w:type="dxa"/>
            <w:tcBorders>
              <w:top w:val="nil"/>
              <w:left w:val="nil"/>
              <w:bottom w:val="single" w:sz="8" w:space="0" w:color="auto"/>
              <w:right w:val="single" w:sz="8" w:space="0" w:color="auto"/>
            </w:tcBorders>
            <w:shd w:val="clear" w:color="auto" w:fill="auto"/>
            <w:noWrap/>
            <w:vAlign w:val="center"/>
            <w:hideMark/>
          </w:tcPr>
          <w:p w14:paraId="74EF3E48" w14:textId="77777777" w:rsidR="00E74FDF" w:rsidRPr="00D16FE4" w:rsidRDefault="00E74FDF" w:rsidP="000C2553">
            <w:pPr>
              <w:ind w:firstLine="0"/>
              <w:rPr>
                <w:color w:val="000000"/>
                <w:sz w:val="20"/>
                <w:szCs w:val="20"/>
              </w:rPr>
            </w:pPr>
            <w:r w:rsidRPr="00D16FE4">
              <w:rPr>
                <w:color w:val="000000"/>
                <w:sz w:val="20"/>
                <w:szCs w:val="20"/>
              </w:rPr>
              <w:t>1 – информация представлена; 0 – информация отсутствует</w:t>
            </w:r>
          </w:p>
        </w:tc>
        <w:tc>
          <w:tcPr>
            <w:tcW w:w="883" w:type="dxa"/>
            <w:tcBorders>
              <w:top w:val="nil"/>
              <w:left w:val="nil"/>
              <w:bottom w:val="single" w:sz="8" w:space="0" w:color="auto"/>
              <w:right w:val="single" w:sz="8" w:space="0" w:color="auto"/>
            </w:tcBorders>
            <w:shd w:val="clear" w:color="auto" w:fill="auto"/>
            <w:noWrap/>
            <w:vAlign w:val="center"/>
            <w:hideMark/>
          </w:tcPr>
          <w:p w14:paraId="19353D08" w14:textId="77777777" w:rsidR="00E74FDF" w:rsidRPr="00D16FE4" w:rsidRDefault="00E74FDF" w:rsidP="00D16FE4">
            <w:pPr>
              <w:jc w:val="right"/>
              <w:rPr>
                <w:color w:val="000000"/>
                <w:sz w:val="20"/>
                <w:szCs w:val="20"/>
              </w:rPr>
            </w:pPr>
            <w:r w:rsidRPr="00D16FE4">
              <w:rPr>
                <w:color w:val="000000"/>
                <w:sz w:val="20"/>
                <w:szCs w:val="20"/>
              </w:rPr>
              <w:t>1</w:t>
            </w:r>
          </w:p>
        </w:tc>
        <w:tc>
          <w:tcPr>
            <w:tcW w:w="818" w:type="dxa"/>
            <w:tcBorders>
              <w:top w:val="nil"/>
              <w:left w:val="nil"/>
              <w:bottom w:val="single" w:sz="8" w:space="0" w:color="auto"/>
              <w:right w:val="single" w:sz="8" w:space="0" w:color="auto"/>
            </w:tcBorders>
            <w:shd w:val="clear" w:color="000000" w:fill="A5A5A5"/>
            <w:noWrap/>
            <w:vAlign w:val="center"/>
            <w:hideMark/>
          </w:tcPr>
          <w:p w14:paraId="2A730C89" w14:textId="77777777" w:rsidR="00E74FDF" w:rsidRPr="00D16FE4" w:rsidRDefault="00E74FDF" w:rsidP="00D16FE4">
            <w:pPr>
              <w:rPr>
                <w:color w:val="000000"/>
                <w:sz w:val="20"/>
                <w:szCs w:val="20"/>
              </w:rPr>
            </w:pPr>
            <w:r w:rsidRPr="00D16FE4">
              <w:rPr>
                <w:color w:val="000000"/>
                <w:sz w:val="20"/>
                <w:szCs w:val="20"/>
              </w:rPr>
              <w:t> </w:t>
            </w:r>
          </w:p>
        </w:tc>
        <w:tc>
          <w:tcPr>
            <w:tcW w:w="709" w:type="dxa"/>
            <w:tcBorders>
              <w:top w:val="nil"/>
              <w:left w:val="nil"/>
              <w:bottom w:val="single" w:sz="8" w:space="0" w:color="auto"/>
              <w:right w:val="single" w:sz="8" w:space="0" w:color="auto"/>
            </w:tcBorders>
            <w:shd w:val="clear" w:color="auto" w:fill="auto"/>
            <w:noWrap/>
            <w:vAlign w:val="center"/>
            <w:hideMark/>
          </w:tcPr>
          <w:p w14:paraId="1AB4B931" w14:textId="77777777" w:rsidR="00E74FDF" w:rsidRPr="00D16FE4" w:rsidRDefault="00E74FDF" w:rsidP="00D16FE4">
            <w:pPr>
              <w:jc w:val="right"/>
              <w:rPr>
                <w:color w:val="000000"/>
                <w:sz w:val="20"/>
                <w:szCs w:val="20"/>
              </w:rPr>
            </w:pPr>
            <w:r w:rsidRPr="00D16FE4">
              <w:rPr>
                <w:color w:val="000000"/>
                <w:sz w:val="20"/>
                <w:szCs w:val="20"/>
              </w:rPr>
              <w:t>0</w:t>
            </w:r>
          </w:p>
        </w:tc>
        <w:tc>
          <w:tcPr>
            <w:tcW w:w="916" w:type="dxa"/>
            <w:tcBorders>
              <w:top w:val="nil"/>
              <w:left w:val="nil"/>
              <w:bottom w:val="single" w:sz="8" w:space="0" w:color="auto"/>
              <w:right w:val="single" w:sz="8" w:space="0" w:color="auto"/>
            </w:tcBorders>
            <w:shd w:val="clear" w:color="000000" w:fill="A5A5A5"/>
            <w:noWrap/>
            <w:vAlign w:val="center"/>
            <w:hideMark/>
          </w:tcPr>
          <w:p w14:paraId="223142FA" w14:textId="77777777" w:rsidR="00E74FDF" w:rsidRPr="00D16FE4" w:rsidRDefault="00E74FDF" w:rsidP="00D16FE4">
            <w:pPr>
              <w:rPr>
                <w:color w:val="000000"/>
                <w:sz w:val="20"/>
                <w:szCs w:val="20"/>
              </w:rPr>
            </w:pPr>
            <w:r w:rsidRPr="00D16FE4">
              <w:rPr>
                <w:color w:val="000000"/>
                <w:sz w:val="20"/>
                <w:szCs w:val="20"/>
              </w:rPr>
              <w:t> </w:t>
            </w:r>
          </w:p>
        </w:tc>
      </w:tr>
      <w:tr w:rsidR="00E74FDF" w:rsidRPr="00D16FE4" w14:paraId="5BFF69CC" w14:textId="77777777" w:rsidTr="000C2553">
        <w:trPr>
          <w:trHeight w:val="20"/>
        </w:trPr>
        <w:tc>
          <w:tcPr>
            <w:tcW w:w="4112" w:type="dxa"/>
            <w:tcBorders>
              <w:top w:val="nil"/>
              <w:left w:val="single" w:sz="8" w:space="0" w:color="auto"/>
              <w:bottom w:val="single" w:sz="8" w:space="0" w:color="auto"/>
              <w:right w:val="single" w:sz="8" w:space="0" w:color="auto"/>
            </w:tcBorders>
            <w:shd w:val="clear" w:color="auto" w:fill="auto"/>
            <w:noWrap/>
            <w:vAlign w:val="center"/>
            <w:hideMark/>
          </w:tcPr>
          <w:p w14:paraId="64D453AF" w14:textId="77777777" w:rsidR="00E74FDF" w:rsidRPr="00D16FE4" w:rsidRDefault="00E74FDF" w:rsidP="00D16FE4">
            <w:pPr>
              <w:numPr>
                <w:ilvl w:val="0"/>
                <w:numId w:val="4"/>
              </w:numPr>
              <w:tabs>
                <w:tab w:val="left" w:pos="317"/>
              </w:tabs>
              <w:autoSpaceDE/>
              <w:autoSpaceDN/>
              <w:adjustRightInd/>
              <w:ind w:left="0" w:firstLine="0"/>
              <w:contextualSpacing/>
              <w:jc w:val="left"/>
              <w:rPr>
                <w:color w:val="000000"/>
                <w:sz w:val="20"/>
                <w:szCs w:val="20"/>
              </w:rPr>
            </w:pPr>
            <w:r w:rsidRPr="00D16FE4">
              <w:rPr>
                <w:color w:val="000000"/>
                <w:sz w:val="20"/>
                <w:szCs w:val="20"/>
              </w:rPr>
              <w:t>Информация о режиме, графике работы</w:t>
            </w:r>
          </w:p>
        </w:tc>
        <w:tc>
          <w:tcPr>
            <w:tcW w:w="3260" w:type="dxa"/>
            <w:tcBorders>
              <w:top w:val="nil"/>
              <w:left w:val="nil"/>
              <w:bottom w:val="single" w:sz="8" w:space="0" w:color="auto"/>
              <w:right w:val="single" w:sz="8" w:space="0" w:color="auto"/>
            </w:tcBorders>
            <w:shd w:val="clear" w:color="auto" w:fill="auto"/>
            <w:noWrap/>
            <w:vAlign w:val="center"/>
            <w:hideMark/>
          </w:tcPr>
          <w:p w14:paraId="409B3C49" w14:textId="77777777" w:rsidR="00E74FDF" w:rsidRPr="00D16FE4" w:rsidRDefault="00E74FDF" w:rsidP="000C2553">
            <w:pPr>
              <w:ind w:firstLine="0"/>
              <w:rPr>
                <w:color w:val="000000"/>
                <w:sz w:val="20"/>
                <w:szCs w:val="20"/>
              </w:rPr>
            </w:pPr>
            <w:r w:rsidRPr="00D16FE4">
              <w:rPr>
                <w:color w:val="000000"/>
                <w:sz w:val="20"/>
                <w:szCs w:val="20"/>
              </w:rPr>
              <w:t>1 – информация представлена; 0 – информация отсутствует</w:t>
            </w:r>
          </w:p>
        </w:tc>
        <w:tc>
          <w:tcPr>
            <w:tcW w:w="883" w:type="dxa"/>
            <w:tcBorders>
              <w:top w:val="nil"/>
              <w:left w:val="nil"/>
              <w:bottom w:val="single" w:sz="8" w:space="0" w:color="auto"/>
              <w:right w:val="single" w:sz="8" w:space="0" w:color="auto"/>
            </w:tcBorders>
            <w:shd w:val="clear" w:color="auto" w:fill="auto"/>
            <w:noWrap/>
            <w:vAlign w:val="center"/>
            <w:hideMark/>
          </w:tcPr>
          <w:p w14:paraId="1E64A2F3" w14:textId="77777777" w:rsidR="00E74FDF" w:rsidRPr="00D16FE4" w:rsidRDefault="00E74FDF" w:rsidP="00D16FE4">
            <w:pPr>
              <w:jc w:val="right"/>
              <w:rPr>
                <w:color w:val="000000"/>
                <w:sz w:val="20"/>
                <w:szCs w:val="20"/>
              </w:rPr>
            </w:pPr>
            <w:r w:rsidRPr="00D16FE4">
              <w:rPr>
                <w:color w:val="000000"/>
                <w:sz w:val="20"/>
                <w:szCs w:val="20"/>
              </w:rPr>
              <w:t>1</w:t>
            </w:r>
          </w:p>
        </w:tc>
        <w:tc>
          <w:tcPr>
            <w:tcW w:w="818" w:type="dxa"/>
            <w:tcBorders>
              <w:top w:val="nil"/>
              <w:left w:val="nil"/>
              <w:bottom w:val="single" w:sz="8" w:space="0" w:color="auto"/>
              <w:right w:val="single" w:sz="8" w:space="0" w:color="auto"/>
            </w:tcBorders>
            <w:shd w:val="clear" w:color="000000" w:fill="A5A5A5"/>
            <w:noWrap/>
            <w:vAlign w:val="center"/>
            <w:hideMark/>
          </w:tcPr>
          <w:p w14:paraId="15CC035F" w14:textId="77777777" w:rsidR="00E74FDF" w:rsidRPr="00D16FE4" w:rsidRDefault="00E74FDF" w:rsidP="00D16FE4">
            <w:pPr>
              <w:rPr>
                <w:color w:val="000000"/>
                <w:sz w:val="20"/>
                <w:szCs w:val="20"/>
              </w:rPr>
            </w:pPr>
            <w:r w:rsidRPr="00D16FE4">
              <w:rPr>
                <w:color w:val="000000"/>
                <w:sz w:val="20"/>
                <w:szCs w:val="20"/>
              </w:rPr>
              <w:t> </w:t>
            </w:r>
          </w:p>
        </w:tc>
        <w:tc>
          <w:tcPr>
            <w:tcW w:w="709" w:type="dxa"/>
            <w:tcBorders>
              <w:top w:val="nil"/>
              <w:left w:val="nil"/>
              <w:bottom w:val="single" w:sz="8" w:space="0" w:color="auto"/>
              <w:right w:val="single" w:sz="8" w:space="0" w:color="auto"/>
            </w:tcBorders>
            <w:shd w:val="clear" w:color="auto" w:fill="auto"/>
            <w:noWrap/>
            <w:vAlign w:val="center"/>
            <w:hideMark/>
          </w:tcPr>
          <w:p w14:paraId="4EAA04BD" w14:textId="77777777" w:rsidR="00E74FDF" w:rsidRPr="00D16FE4" w:rsidRDefault="00E74FDF" w:rsidP="00D16FE4">
            <w:pPr>
              <w:jc w:val="right"/>
              <w:rPr>
                <w:color w:val="000000"/>
                <w:sz w:val="20"/>
                <w:szCs w:val="20"/>
              </w:rPr>
            </w:pPr>
            <w:r w:rsidRPr="00D16FE4">
              <w:rPr>
                <w:color w:val="000000"/>
                <w:sz w:val="20"/>
                <w:szCs w:val="20"/>
              </w:rPr>
              <w:t>0</w:t>
            </w:r>
          </w:p>
        </w:tc>
        <w:tc>
          <w:tcPr>
            <w:tcW w:w="916" w:type="dxa"/>
            <w:tcBorders>
              <w:top w:val="nil"/>
              <w:left w:val="nil"/>
              <w:bottom w:val="single" w:sz="8" w:space="0" w:color="auto"/>
              <w:right w:val="single" w:sz="8" w:space="0" w:color="auto"/>
            </w:tcBorders>
            <w:shd w:val="clear" w:color="000000" w:fill="A5A5A5"/>
            <w:noWrap/>
            <w:vAlign w:val="center"/>
            <w:hideMark/>
          </w:tcPr>
          <w:p w14:paraId="6B84AD76" w14:textId="77777777" w:rsidR="00E74FDF" w:rsidRPr="00D16FE4" w:rsidRDefault="00E74FDF" w:rsidP="00D16FE4">
            <w:pPr>
              <w:rPr>
                <w:color w:val="000000"/>
                <w:sz w:val="20"/>
                <w:szCs w:val="20"/>
              </w:rPr>
            </w:pPr>
            <w:r w:rsidRPr="00D16FE4">
              <w:rPr>
                <w:color w:val="000000"/>
                <w:sz w:val="20"/>
                <w:szCs w:val="20"/>
              </w:rPr>
              <w:t> </w:t>
            </w:r>
          </w:p>
        </w:tc>
      </w:tr>
      <w:tr w:rsidR="00E74FDF" w:rsidRPr="00D16FE4" w14:paraId="1C0A42A0" w14:textId="77777777" w:rsidTr="000C2553">
        <w:trPr>
          <w:trHeight w:val="20"/>
        </w:trPr>
        <w:tc>
          <w:tcPr>
            <w:tcW w:w="4112" w:type="dxa"/>
            <w:tcBorders>
              <w:top w:val="nil"/>
              <w:left w:val="single" w:sz="8" w:space="0" w:color="auto"/>
              <w:bottom w:val="single" w:sz="8" w:space="0" w:color="auto"/>
              <w:right w:val="single" w:sz="8" w:space="0" w:color="auto"/>
            </w:tcBorders>
            <w:shd w:val="clear" w:color="auto" w:fill="auto"/>
            <w:noWrap/>
            <w:vAlign w:val="center"/>
            <w:hideMark/>
          </w:tcPr>
          <w:p w14:paraId="708AA088" w14:textId="77777777" w:rsidR="00E74FDF" w:rsidRPr="00D16FE4" w:rsidRDefault="00E74FDF" w:rsidP="00D16FE4">
            <w:pPr>
              <w:numPr>
                <w:ilvl w:val="0"/>
                <w:numId w:val="4"/>
              </w:numPr>
              <w:tabs>
                <w:tab w:val="left" w:pos="317"/>
              </w:tabs>
              <w:autoSpaceDE/>
              <w:autoSpaceDN/>
              <w:adjustRightInd/>
              <w:ind w:left="0" w:firstLine="0"/>
              <w:contextualSpacing/>
              <w:jc w:val="left"/>
              <w:rPr>
                <w:color w:val="000000"/>
                <w:sz w:val="20"/>
                <w:szCs w:val="20"/>
              </w:rPr>
            </w:pPr>
            <w:r w:rsidRPr="00D16FE4">
              <w:rPr>
                <w:color w:val="000000"/>
                <w:sz w:val="20"/>
                <w:szCs w:val="20"/>
              </w:rPr>
              <w:t>Информация о контактных телефонах и об адресах электронной почты</w:t>
            </w:r>
          </w:p>
        </w:tc>
        <w:tc>
          <w:tcPr>
            <w:tcW w:w="3260" w:type="dxa"/>
            <w:tcBorders>
              <w:top w:val="nil"/>
              <w:left w:val="nil"/>
              <w:bottom w:val="single" w:sz="8" w:space="0" w:color="auto"/>
              <w:right w:val="single" w:sz="8" w:space="0" w:color="auto"/>
            </w:tcBorders>
            <w:shd w:val="clear" w:color="auto" w:fill="auto"/>
            <w:noWrap/>
            <w:vAlign w:val="center"/>
            <w:hideMark/>
          </w:tcPr>
          <w:p w14:paraId="113D710D" w14:textId="77777777" w:rsidR="00E74FDF" w:rsidRPr="00D16FE4" w:rsidRDefault="00E74FDF" w:rsidP="000C2553">
            <w:pPr>
              <w:ind w:firstLine="0"/>
              <w:rPr>
                <w:color w:val="000000"/>
                <w:sz w:val="20"/>
                <w:szCs w:val="20"/>
              </w:rPr>
            </w:pPr>
            <w:r w:rsidRPr="00D16FE4">
              <w:rPr>
                <w:color w:val="000000"/>
                <w:sz w:val="20"/>
                <w:szCs w:val="20"/>
              </w:rPr>
              <w:t>1 – информация представлена в полном объеме (указаны контактный(е) телефон(ы) и адрес(а) электронной почты); 0,5 – информация представлена частично (указаны контактный(е) телефон(ы) или адрес(а) электронной почты); 0 – информация отсутствует</w:t>
            </w:r>
          </w:p>
        </w:tc>
        <w:tc>
          <w:tcPr>
            <w:tcW w:w="883" w:type="dxa"/>
            <w:tcBorders>
              <w:top w:val="nil"/>
              <w:left w:val="nil"/>
              <w:bottom w:val="single" w:sz="8" w:space="0" w:color="auto"/>
              <w:right w:val="single" w:sz="8" w:space="0" w:color="auto"/>
            </w:tcBorders>
            <w:shd w:val="clear" w:color="auto" w:fill="auto"/>
            <w:noWrap/>
            <w:vAlign w:val="center"/>
            <w:hideMark/>
          </w:tcPr>
          <w:p w14:paraId="7D26CC12" w14:textId="77777777" w:rsidR="00E74FDF" w:rsidRPr="00D16FE4" w:rsidRDefault="00E74FDF" w:rsidP="00D16FE4">
            <w:pPr>
              <w:jc w:val="right"/>
              <w:rPr>
                <w:color w:val="000000"/>
                <w:sz w:val="20"/>
                <w:szCs w:val="20"/>
              </w:rPr>
            </w:pPr>
            <w:r w:rsidRPr="00D16FE4">
              <w:rPr>
                <w:color w:val="000000"/>
                <w:sz w:val="20"/>
                <w:szCs w:val="20"/>
              </w:rPr>
              <w:t>1</w:t>
            </w:r>
          </w:p>
        </w:tc>
        <w:tc>
          <w:tcPr>
            <w:tcW w:w="818" w:type="dxa"/>
            <w:tcBorders>
              <w:top w:val="nil"/>
              <w:left w:val="nil"/>
              <w:bottom w:val="single" w:sz="8" w:space="0" w:color="auto"/>
              <w:right w:val="single" w:sz="8" w:space="0" w:color="auto"/>
            </w:tcBorders>
            <w:shd w:val="clear" w:color="auto" w:fill="auto"/>
            <w:noWrap/>
            <w:vAlign w:val="center"/>
            <w:hideMark/>
          </w:tcPr>
          <w:p w14:paraId="546FD243" w14:textId="77777777" w:rsidR="00E74FDF" w:rsidRPr="00D16FE4" w:rsidRDefault="00E74FDF" w:rsidP="000C2553">
            <w:pPr>
              <w:ind w:firstLine="0"/>
              <w:rPr>
                <w:color w:val="000000"/>
                <w:sz w:val="20"/>
                <w:szCs w:val="20"/>
              </w:rPr>
            </w:pPr>
            <w:r w:rsidRPr="00D16FE4">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60E23AC4" w14:textId="77777777" w:rsidR="00E74FDF" w:rsidRPr="00D16FE4" w:rsidRDefault="00E74FDF" w:rsidP="00D16FE4">
            <w:pPr>
              <w:jc w:val="right"/>
              <w:rPr>
                <w:color w:val="000000"/>
                <w:sz w:val="20"/>
                <w:szCs w:val="20"/>
              </w:rPr>
            </w:pPr>
            <w:r w:rsidRPr="00D16FE4">
              <w:rPr>
                <w:color w:val="000000"/>
                <w:sz w:val="20"/>
                <w:szCs w:val="20"/>
              </w:rPr>
              <w:t>0</w:t>
            </w:r>
          </w:p>
        </w:tc>
        <w:tc>
          <w:tcPr>
            <w:tcW w:w="916" w:type="dxa"/>
            <w:tcBorders>
              <w:top w:val="nil"/>
              <w:left w:val="nil"/>
              <w:bottom w:val="single" w:sz="8" w:space="0" w:color="auto"/>
              <w:right w:val="single" w:sz="8" w:space="0" w:color="auto"/>
            </w:tcBorders>
            <w:shd w:val="clear" w:color="000000" w:fill="A5A5A5"/>
            <w:noWrap/>
            <w:vAlign w:val="center"/>
            <w:hideMark/>
          </w:tcPr>
          <w:p w14:paraId="61F556A7" w14:textId="77777777" w:rsidR="00E74FDF" w:rsidRPr="00D16FE4" w:rsidRDefault="00E74FDF" w:rsidP="00D16FE4">
            <w:pPr>
              <w:rPr>
                <w:color w:val="000000"/>
                <w:sz w:val="20"/>
                <w:szCs w:val="20"/>
              </w:rPr>
            </w:pPr>
            <w:r w:rsidRPr="00D16FE4">
              <w:rPr>
                <w:color w:val="000000"/>
                <w:sz w:val="20"/>
                <w:szCs w:val="20"/>
              </w:rPr>
              <w:t> </w:t>
            </w:r>
          </w:p>
        </w:tc>
      </w:tr>
      <w:tr w:rsidR="00E74FDF" w:rsidRPr="00D16FE4" w14:paraId="2CB26102" w14:textId="77777777" w:rsidTr="000C2553">
        <w:trPr>
          <w:trHeight w:val="20"/>
        </w:trPr>
        <w:tc>
          <w:tcPr>
            <w:tcW w:w="4112" w:type="dxa"/>
            <w:tcBorders>
              <w:top w:val="nil"/>
              <w:left w:val="single" w:sz="8" w:space="0" w:color="auto"/>
              <w:bottom w:val="single" w:sz="8" w:space="0" w:color="auto"/>
              <w:right w:val="single" w:sz="8" w:space="0" w:color="auto"/>
            </w:tcBorders>
            <w:shd w:val="clear" w:color="auto" w:fill="auto"/>
            <w:noWrap/>
            <w:vAlign w:val="center"/>
            <w:hideMark/>
          </w:tcPr>
          <w:p w14:paraId="50AAB490" w14:textId="77777777" w:rsidR="00E74FDF" w:rsidRPr="00D16FE4" w:rsidRDefault="00E74FDF" w:rsidP="00D16FE4">
            <w:pPr>
              <w:numPr>
                <w:ilvl w:val="0"/>
                <w:numId w:val="4"/>
              </w:numPr>
              <w:tabs>
                <w:tab w:val="left" w:pos="317"/>
              </w:tabs>
              <w:autoSpaceDE/>
              <w:autoSpaceDN/>
              <w:adjustRightInd/>
              <w:ind w:left="0" w:firstLine="0"/>
              <w:contextualSpacing/>
              <w:jc w:val="left"/>
              <w:rPr>
                <w:color w:val="000000"/>
                <w:sz w:val="20"/>
                <w:szCs w:val="20"/>
              </w:rPr>
            </w:pPr>
            <w:r w:rsidRPr="00D16FE4">
              <w:rPr>
                <w:color w:val="000000"/>
                <w:sz w:val="20"/>
                <w:szCs w:val="20"/>
              </w:rPr>
              <w:t>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и должности руководителей структурных подразделений; места нахождения структурных подразделений; адреса официальных сайтов в сети «Интернет» структурных подразделений (при наличии); адреса электронной почты структурных подразделений (при наличии)</w:t>
            </w:r>
          </w:p>
        </w:tc>
        <w:tc>
          <w:tcPr>
            <w:tcW w:w="3260" w:type="dxa"/>
            <w:tcBorders>
              <w:top w:val="nil"/>
              <w:left w:val="nil"/>
              <w:bottom w:val="single" w:sz="8" w:space="0" w:color="auto"/>
              <w:right w:val="single" w:sz="8" w:space="0" w:color="auto"/>
            </w:tcBorders>
            <w:shd w:val="clear" w:color="auto" w:fill="auto"/>
            <w:noWrap/>
            <w:vAlign w:val="center"/>
            <w:hideMark/>
          </w:tcPr>
          <w:p w14:paraId="3FDDDA3E" w14:textId="77777777" w:rsidR="00E74FDF" w:rsidRPr="00D16FE4" w:rsidRDefault="00E74FDF" w:rsidP="000C2553">
            <w:pPr>
              <w:ind w:firstLine="0"/>
              <w:rPr>
                <w:color w:val="000000"/>
                <w:sz w:val="20"/>
                <w:szCs w:val="20"/>
              </w:rPr>
            </w:pPr>
            <w:r w:rsidRPr="00D16FE4">
              <w:rPr>
                <w:color w:val="000000"/>
                <w:sz w:val="20"/>
                <w:szCs w:val="20"/>
              </w:rPr>
              <w:t xml:space="preserve">1 – информация представлена в полном объеме; 0,5 </w:t>
            </w:r>
            <w:proofErr w:type="gramStart"/>
            <w:r w:rsidRPr="00D16FE4">
              <w:rPr>
                <w:color w:val="000000"/>
                <w:sz w:val="20"/>
                <w:szCs w:val="20"/>
              </w:rPr>
              <w:t>–  информация</w:t>
            </w:r>
            <w:proofErr w:type="gramEnd"/>
            <w:r w:rsidRPr="00D16FE4">
              <w:rPr>
                <w:color w:val="000000"/>
                <w:sz w:val="20"/>
                <w:szCs w:val="20"/>
              </w:rPr>
              <w:t xml:space="preserve"> представлена частично (отсутствует информация хотя бы об одном структурном подразделении или требуемая информация представлена не в полном объеме) ; 0 – информация отсутствует</w:t>
            </w:r>
          </w:p>
        </w:tc>
        <w:tc>
          <w:tcPr>
            <w:tcW w:w="883" w:type="dxa"/>
            <w:tcBorders>
              <w:top w:val="nil"/>
              <w:left w:val="nil"/>
              <w:bottom w:val="single" w:sz="8" w:space="0" w:color="auto"/>
              <w:right w:val="single" w:sz="8" w:space="0" w:color="auto"/>
            </w:tcBorders>
            <w:shd w:val="clear" w:color="auto" w:fill="auto"/>
            <w:noWrap/>
            <w:vAlign w:val="center"/>
            <w:hideMark/>
          </w:tcPr>
          <w:p w14:paraId="3D0A65E0" w14:textId="77777777" w:rsidR="00E74FDF" w:rsidRPr="00D16FE4" w:rsidRDefault="00E74FDF" w:rsidP="00D16FE4">
            <w:pPr>
              <w:jc w:val="right"/>
              <w:rPr>
                <w:color w:val="000000"/>
                <w:sz w:val="20"/>
                <w:szCs w:val="20"/>
              </w:rPr>
            </w:pPr>
            <w:r w:rsidRPr="00D16FE4">
              <w:rPr>
                <w:color w:val="000000"/>
                <w:sz w:val="20"/>
                <w:szCs w:val="20"/>
              </w:rPr>
              <w:t>1</w:t>
            </w:r>
          </w:p>
        </w:tc>
        <w:tc>
          <w:tcPr>
            <w:tcW w:w="818" w:type="dxa"/>
            <w:tcBorders>
              <w:top w:val="nil"/>
              <w:left w:val="nil"/>
              <w:bottom w:val="single" w:sz="8" w:space="0" w:color="auto"/>
              <w:right w:val="single" w:sz="8" w:space="0" w:color="auto"/>
            </w:tcBorders>
            <w:shd w:val="clear" w:color="auto" w:fill="auto"/>
            <w:noWrap/>
            <w:vAlign w:val="center"/>
            <w:hideMark/>
          </w:tcPr>
          <w:p w14:paraId="52F304B0" w14:textId="77777777" w:rsidR="00E74FDF" w:rsidRPr="00D16FE4" w:rsidRDefault="00E74FDF" w:rsidP="00E05E6A">
            <w:pPr>
              <w:ind w:firstLine="0"/>
              <w:rPr>
                <w:color w:val="000000"/>
                <w:sz w:val="20"/>
                <w:szCs w:val="20"/>
              </w:rPr>
            </w:pPr>
            <w:r w:rsidRPr="00D16FE4">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5007A443" w14:textId="77777777" w:rsidR="00E74FDF" w:rsidRPr="00D16FE4" w:rsidRDefault="00E74FDF" w:rsidP="00D16FE4">
            <w:pPr>
              <w:jc w:val="right"/>
              <w:rPr>
                <w:color w:val="000000"/>
                <w:sz w:val="20"/>
                <w:szCs w:val="20"/>
              </w:rPr>
            </w:pPr>
            <w:r w:rsidRPr="00D16FE4">
              <w:rPr>
                <w:color w:val="000000"/>
                <w:sz w:val="20"/>
                <w:szCs w:val="20"/>
              </w:rPr>
              <w:t>0</w:t>
            </w:r>
          </w:p>
        </w:tc>
        <w:tc>
          <w:tcPr>
            <w:tcW w:w="916" w:type="dxa"/>
            <w:tcBorders>
              <w:top w:val="nil"/>
              <w:left w:val="nil"/>
              <w:bottom w:val="single" w:sz="8" w:space="0" w:color="auto"/>
              <w:right w:val="single" w:sz="8" w:space="0" w:color="auto"/>
            </w:tcBorders>
            <w:shd w:val="clear" w:color="000000" w:fill="A5A5A5"/>
            <w:noWrap/>
            <w:vAlign w:val="center"/>
            <w:hideMark/>
          </w:tcPr>
          <w:p w14:paraId="50356D63" w14:textId="77777777" w:rsidR="00E74FDF" w:rsidRPr="00D16FE4" w:rsidRDefault="00E74FDF" w:rsidP="00D16FE4">
            <w:pPr>
              <w:rPr>
                <w:color w:val="000000"/>
                <w:sz w:val="20"/>
                <w:szCs w:val="20"/>
              </w:rPr>
            </w:pPr>
            <w:r w:rsidRPr="00D16FE4">
              <w:rPr>
                <w:color w:val="000000"/>
                <w:sz w:val="20"/>
                <w:szCs w:val="20"/>
              </w:rPr>
              <w:t> </w:t>
            </w:r>
          </w:p>
        </w:tc>
      </w:tr>
      <w:tr w:rsidR="00E74FDF" w:rsidRPr="00D16FE4" w14:paraId="22CEE678" w14:textId="77777777" w:rsidTr="000C2553">
        <w:trPr>
          <w:trHeight w:val="20"/>
        </w:trPr>
        <w:tc>
          <w:tcPr>
            <w:tcW w:w="4112" w:type="dxa"/>
            <w:tcBorders>
              <w:top w:val="nil"/>
              <w:left w:val="single" w:sz="8" w:space="0" w:color="auto"/>
              <w:bottom w:val="single" w:sz="8" w:space="0" w:color="auto"/>
              <w:right w:val="single" w:sz="8" w:space="0" w:color="auto"/>
            </w:tcBorders>
            <w:shd w:val="clear" w:color="auto" w:fill="auto"/>
            <w:noWrap/>
            <w:vAlign w:val="center"/>
            <w:hideMark/>
          </w:tcPr>
          <w:p w14:paraId="52404EBC" w14:textId="77777777" w:rsidR="00E74FDF" w:rsidRPr="00D16FE4" w:rsidRDefault="00E74FDF" w:rsidP="007B5543">
            <w:pPr>
              <w:numPr>
                <w:ilvl w:val="0"/>
                <w:numId w:val="4"/>
              </w:numPr>
              <w:autoSpaceDE/>
              <w:autoSpaceDN/>
              <w:adjustRightInd/>
              <w:ind w:left="0" w:firstLine="0"/>
              <w:contextualSpacing/>
              <w:jc w:val="left"/>
              <w:rPr>
                <w:color w:val="000000"/>
                <w:sz w:val="20"/>
                <w:szCs w:val="20"/>
              </w:rPr>
            </w:pPr>
            <w:r w:rsidRPr="00D16FE4">
              <w:rPr>
                <w:color w:val="000000"/>
                <w:sz w:val="20"/>
                <w:szCs w:val="20"/>
              </w:rPr>
              <w:t>Лицензии на осуществление образовательной деятельности (с приложениями)</w:t>
            </w:r>
          </w:p>
        </w:tc>
        <w:tc>
          <w:tcPr>
            <w:tcW w:w="3260" w:type="dxa"/>
            <w:tcBorders>
              <w:top w:val="nil"/>
              <w:left w:val="nil"/>
              <w:bottom w:val="single" w:sz="8" w:space="0" w:color="auto"/>
              <w:right w:val="single" w:sz="8" w:space="0" w:color="auto"/>
            </w:tcBorders>
            <w:shd w:val="clear" w:color="auto" w:fill="auto"/>
            <w:noWrap/>
            <w:vAlign w:val="center"/>
            <w:hideMark/>
          </w:tcPr>
          <w:p w14:paraId="0819674E" w14:textId="77777777" w:rsidR="00E74FDF" w:rsidRPr="00D16FE4" w:rsidRDefault="00E74FDF" w:rsidP="007B5543">
            <w:pPr>
              <w:ind w:firstLine="0"/>
              <w:rPr>
                <w:color w:val="000000"/>
                <w:sz w:val="20"/>
                <w:szCs w:val="20"/>
              </w:rPr>
            </w:pPr>
            <w:r w:rsidRPr="00D16FE4">
              <w:rPr>
                <w:color w:val="000000"/>
                <w:sz w:val="20"/>
                <w:szCs w:val="20"/>
              </w:rPr>
              <w:t>1 – информация представлена в полном объеме (с приложениями к лицензии); 0,5 – представлена лицензия на осуществление образова</w:t>
            </w:r>
            <w:r w:rsidRPr="00D16FE4">
              <w:rPr>
                <w:color w:val="000000"/>
                <w:sz w:val="20"/>
                <w:szCs w:val="20"/>
              </w:rPr>
              <w:lastRenderedPageBreak/>
              <w:t>тельной деятельности (без приложений); 0 – информация отсутствует</w:t>
            </w:r>
          </w:p>
        </w:tc>
        <w:tc>
          <w:tcPr>
            <w:tcW w:w="883" w:type="dxa"/>
            <w:tcBorders>
              <w:top w:val="nil"/>
              <w:left w:val="nil"/>
              <w:bottom w:val="single" w:sz="8" w:space="0" w:color="auto"/>
              <w:right w:val="single" w:sz="8" w:space="0" w:color="auto"/>
            </w:tcBorders>
            <w:shd w:val="clear" w:color="auto" w:fill="auto"/>
            <w:noWrap/>
            <w:vAlign w:val="center"/>
            <w:hideMark/>
          </w:tcPr>
          <w:p w14:paraId="519CC91E" w14:textId="77777777" w:rsidR="00E74FDF" w:rsidRPr="00D16FE4" w:rsidRDefault="00E74FDF" w:rsidP="00D16FE4">
            <w:pPr>
              <w:jc w:val="right"/>
              <w:rPr>
                <w:color w:val="000000"/>
                <w:sz w:val="20"/>
                <w:szCs w:val="20"/>
              </w:rPr>
            </w:pPr>
            <w:r w:rsidRPr="00D16FE4">
              <w:rPr>
                <w:color w:val="000000"/>
                <w:sz w:val="20"/>
                <w:szCs w:val="20"/>
              </w:rPr>
              <w:lastRenderedPageBreak/>
              <w:t>1</w:t>
            </w:r>
          </w:p>
        </w:tc>
        <w:tc>
          <w:tcPr>
            <w:tcW w:w="818" w:type="dxa"/>
            <w:tcBorders>
              <w:top w:val="nil"/>
              <w:left w:val="nil"/>
              <w:bottom w:val="single" w:sz="8" w:space="0" w:color="auto"/>
              <w:right w:val="single" w:sz="8" w:space="0" w:color="auto"/>
            </w:tcBorders>
            <w:shd w:val="clear" w:color="auto" w:fill="auto"/>
            <w:noWrap/>
            <w:vAlign w:val="center"/>
            <w:hideMark/>
          </w:tcPr>
          <w:p w14:paraId="06DC5D11" w14:textId="77777777" w:rsidR="00E74FDF" w:rsidRPr="00D16FE4" w:rsidRDefault="00E74FDF" w:rsidP="000C2553">
            <w:pPr>
              <w:ind w:firstLine="0"/>
              <w:rPr>
                <w:color w:val="000000"/>
                <w:sz w:val="20"/>
                <w:szCs w:val="20"/>
              </w:rPr>
            </w:pPr>
            <w:r w:rsidRPr="00D16FE4">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4EEB0E7F" w14:textId="77777777" w:rsidR="00E74FDF" w:rsidRPr="00D16FE4" w:rsidRDefault="00E74FDF" w:rsidP="00D16FE4">
            <w:pPr>
              <w:jc w:val="right"/>
              <w:rPr>
                <w:color w:val="000000"/>
                <w:sz w:val="20"/>
                <w:szCs w:val="20"/>
              </w:rPr>
            </w:pPr>
            <w:r w:rsidRPr="00D16FE4">
              <w:rPr>
                <w:color w:val="000000"/>
                <w:sz w:val="20"/>
                <w:szCs w:val="20"/>
              </w:rPr>
              <w:t>0</w:t>
            </w:r>
          </w:p>
        </w:tc>
        <w:tc>
          <w:tcPr>
            <w:tcW w:w="916" w:type="dxa"/>
            <w:tcBorders>
              <w:top w:val="nil"/>
              <w:left w:val="nil"/>
              <w:bottom w:val="single" w:sz="8" w:space="0" w:color="auto"/>
              <w:right w:val="single" w:sz="8" w:space="0" w:color="auto"/>
            </w:tcBorders>
            <w:shd w:val="clear" w:color="auto" w:fill="auto"/>
            <w:noWrap/>
            <w:vAlign w:val="center"/>
            <w:hideMark/>
          </w:tcPr>
          <w:p w14:paraId="2A97F641" w14:textId="77777777" w:rsidR="00E74FDF" w:rsidRPr="00D16FE4" w:rsidRDefault="00E74FDF" w:rsidP="00D16FE4">
            <w:pPr>
              <w:jc w:val="right"/>
              <w:rPr>
                <w:color w:val="000000"/>
                <w:sz w:val="20"/>
                <w:szCs w:val="20"/>
              </w:rPr>
            </w:pPr>
            <w:r w:rsidRPr="00D16FE4">
              <w:rPr>
                <w:color w:val="000000"/>
                <w:sz w:val="20"/>
                <w:szCs w:val="20"/>
              </w:rPr>
              <w:t>99</w:t>
            </w:r>
          </w:p>
        </w:tc>
      </w:tr>
      <w:tr w:rsidR="00E74FDF" w:rsidRPr="00D16FE4" w14:paraId="430DBA8A" w14:textId="77777777" w:rsidTr="000C2553">
        <w:trPr>
          <w:trHeight w:val="20"/>
        </w:trPr>
        <w:tc>
          <w:tcPr>
            <w:tcW w:w="4112" w:type="dxa"/>
            <w:tcBorders>
              <w:top w:val="nil"/>
              <w:left w:val="single" w:sz="8" w:space="0" w:color="auto"/>
              <w:bottom w:val="single" w:sz="8" w:space="0" w:color="auto"/>
              <w:right w:val="single" w:sz="8" w:space="0" w:color="auto"/>
            </w:tcBorders>
            <w:shd w:val="clear" w:color="auto" w:fill="auto"/>
            <w:noWrap/>
            <w:vAlign w:val="center"/>
            <w:hideMark/>
          </w:tcPr>
          <w:p w14:paraId="766C4EAD" w14:textId="77777777" w:rsidR="00E74FDF" w:rsidRPr="00D16FE4" w:rsidRDefault="00E74FDF" w:rsidP="000C2553">
            <w:pPr>
              <w:numPr>
                <w:ilvl w:val="0"/>
                <w:numId w:val="4"/>
              </w:numPr>
              <w:tabs>
                <w:tab w:val="left" w:pos="176"/>
              </w:tabs>
              <w:autoSpaceDE/>
              <w:autoSpaceDN/>
              <w:adjustRightInd/>
              <w:ind w:left="0" w:firstLine="0"/>
              <w:contextualSpacing/>
              <w:jc w:val="left"/>
              <w:rPr>
                <w:color w:val="000000"/>
                <w:sz w:val="20"/>
                <w:szCs w:val="20"/>
              </w:rPr>
            </w:pPr>
            <w:r w:rsidRPr="00D16FE4">
              <w:rPr>
                <w:color w:val="000000"/>
                <w:sz w:val="20"/>
                <w:szCs w:val="20"/>
              </w:rPr>
              <w:t>Локальные нормативные акты, предусмотренные частью 2 статьи 30 Федерального закона № 273-ФЗ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w:t>
            </w:r>
          </w:p>
        </w:tc>
        <w:tc>
          <w:tcPr>
            <w:tcW w:w="3260" w:type="dxa"/>
            <w:tcBorders>
              <w:top w:val="nil"/>
              <w:left w:val="nil"/>
              <w:bottom w:val="single" w:sz="8" w:space="0" w:color="auto"/>
              <w:right w:val="single" w:sz="8" w:space="0" w:color="auto"/>
            </w:tcBorders>
            <w:shd w:val="clear" w:color="auto" w:fill="auto"/>
            <w:noWrap/>
            <w:vAlign w:val="center"/>
            <w:hideMark/>
          </w:tcPr>
          <w:p w14:paraId="34132ED2" w14:textId="77777777" w:rsidR="00E74FDF" w:rsidRPr="00D16FE4" w:rsidRDefault="00E74FDF" w:rsidP="00D16FE4">
            <w:pPr>
              <w:rPr>
                <w:color w:val="000000"/>
                <w:sz w:val="20"/>
                <w:szCs w:val="20"/>
              </w:rPr>
            </w:pPr>
            <w:r w:rsidRPr="00D16FE4">
              <w:rPr>
                <w:color w:val="000000"/>
                <w:sz w:val="20"/>
                <w:szCs w:val="20"/>
              </w:rPr>
              <w:t>1 – информация представлена в полном объеме (все указанные локальные акты); 0,5 – информация представлена частично (отсутствует хотя бы один из перечисленных актов</w:t>
            </w:r>
            <w:proofErr w:type="gramStart"/>
            <w:r w:rsidRPr="00D16FE4">
              <w:rPr>
                <w:color w:val="000000"/>
                <w:sz w:val="20"/>
                <w:szCs w:val="20"/>
              </w:rPr>
              <w:t>) ;</w:t>
            </w:r>
            <w:proofErr w:type="gramEnd"/>
            <w:r w:rsidRPr="00D16FE4">
              <w:rPr>
                <w:color w:val="000000"/>
                <w:sz w:val="20"/>
                <w:szCs w:val="20"/>
              </w:rPr>
              <w:t xml:space="preserve"> 0 – информация отсутствует</w:t>
            </w:r>
          </w:p>
        </w:tc>
        <w:tc>
          <w:tcPr>
            <w:tcW w:w="883" w:type="dxa"/>
            <w:tcBorders>
              <w:top w:val="nil"/>
              <w:left w:val="nil"/>
              <w:bottom w:val="single" w:sz="8" w:space="0" w:color="auto"/>
              <w:right w:val="single" w:sz="8" w:space="0" w:color="auto"/>
            </w:tcBorders>
            <w:shd w:val="clear" w:color="auto" w:fill="auto"/>
            <w:noWrap/>
            <w:vAlign w:val="center"/>
            <w:hideMark/>
          </w:tcPr>
          <w:p w14:paraId="5EF7FE63" w14:textId="77777777" w:rsidR="00E74FDF" w:rsidRPr="00D16FE4" w:rsidRDefault="00E74FDF" w:rsidP="00D16FE4">
            <w:pPr>
              <w:jc w:val="right"/>
              <w:rPr>
                <w:color w:val="000000"/>
                <w:sz w:val="20"/>
                <w:szCs w:val="20"/>
              </w:rPr>
            </w:pPr>
            <w:r w:rsidRPr="00D16FE4">
              <w:rPr>
                <w:color w:val="000000"/>
                <w:sz w:val="20"/>
                <w:szCs w:val="20"/>
              </w:rPr>
              <w:t>1</w:t>
            </w:r>
          </w:p>
        </w:tc>
        <w:tc>
          <w:tcPr>
            <w:tcW w:w="818" w:type="dxa"/>
            <w:tcBorders>
              <w:top w:val="nil"/>
              <w:left w:val="nil"/>
              <w:bottom w:val="single" w:sz="8" w:space="0" w:color="auto"/>
              <w:right w:val="single" w:sz="8" w:space="0" w:color="auto"/>
            </w:tcBorders>
            <w:shd w:val="clear" w:color="auto" w:fill="auto"/>
            <w:noWrap/>
            <w:vAlign w:val="center"/>
            <w:hideMark/>
          </w:tcPr>
          <w:p w14:paraId="6AE6FC78" w14:textId="77777777" w:rsidR="00E74FDF" w:rsidRPr="00D16FE4" w:rsidRDefault="00E74FDF" w:rsidP="000C2553">
            <w:pPr>
              <w:ind w:firstLine="0"/>
              <w:rPr>
                <w:color w:val="000000"/>
                <w:sz w:val="20"/>
                <w:szCs w:val="20"/>
              </w:rPr>
            </w:pPr>
            <w:r w:rsidRPr="00D16FE4">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3A708600" w14:textId="77777777" w:rsidR="00E74FDF" w:rsidRPr="00D16FE4" w:rsidRDefault="00E74FDF" w:rsidP="00D16FE4">
            <w:pPr>
              <w:jc w:val="right"/>
              <w:rPr>
                <w:color w:val="000000"/>
                <w:sz w:val="20"/>
                <w:szCs w:val="20"/>
              </w:rPr>
            </w:pPr>
            <w:r w:rsidRPr="00D16FE4">
              <w:rPr>
                <w:color w:val="000000"/>
                <w:sz w:val="20"/>
                <w:szCs w:val="20"/>
              </w:rPr>
              <w:t>0</w:t>
            </w:r>
          </w:p>
        </w:tc>
        <w:tc>
          <w:tcPr>
            <w:tcW w:w="916" w:type="dxa"/>
            <w:tcBorders>
              <w:top w:val="nil"/>
              <w:left w:val="nil"/>
              <w:bottom w:val="single" w:sz="8" w:space="0" w:color="auto"/>
              <w:right w:val="single" w:sz="8" w:space="0" w:color="auto"/>
            </w:tcBorders>
            <w:shd w:val="clear" w:color="000000" w:fill="A5A5A5"/>
            <w:noWrap/>
            <w:vAlign w:val="center"/>
            <w:hideMark/>
          </w:tcPr>
          <w:p w14:paraId="09D171F7" w14:textId="77777777" w:rsidR="00E74FDF" w:rsidRPr="00D16FE4" w:rsidRDefault="00E74FDF" w:rsidP="00D16FE4">
            <w:pPr>
              <w:rPr>
                <w:color w:val="000000"/>
                <w:sz w:val="20"/>
                <w:szCs w:val="20"/>
              </w:rPr>
            </w:pPr>
            <w:r w:rsidRPr="00D16FE4">
              <w:rPr>
                <w:color w:val="000000"/>
                <w:sz w:val="20"/>
                <w:szCs w:val="20"/>
              </w:rPr>
              <w:t> </w:t>
            </w:r>
          </w:p>
        </w:tc>
      </w:tr>
      <w:tr w:rsidR="00E74FDF" w:rsidRPr="00D16FE4" w14:paraId="5BBC8308" w14:textId="77777777" w:rsidTr="000C2553">
        <w:trPr>
          <w:trHeight w:val="20"/>
        </w:trPr>
        <w:tc>
          <w:tcPr>
            <w:tcW w:w="4112" w:type="dxa"/>
            <w:tcBorders>
              <w:top w:val="nil"/>
              <w:left w:val="single" w:sz="8" w:space="0" w:color="auto"/>
              <w:bottom w:val="single" w:sz="8" w:space="0" w:color="auto"/>
              <w:right w:val="single" w:sz="8" w:space="0" w:color="auto"/>
            </w:tcBorders>
            <w:shd w:val="clear" w:color="auto" w:fill="auto"/>
            <w:noWrap/>
            <w:vAlign w:val="center"/>
            <w:hideMark/>
          </w:tcPr>
          <w:p w14:paraId="00BA279D" w14:textId="77777777" w:rsidR="00E74FDF" w:rsidRPr="00D16FE4" w:rsidRDefault="00E74FDF" w:rsidP="000C2553">
            <w:pPr>
              <w:numPr>
                <w:ilvl w:val="0"/>
                <w:numId w:val="4"/>
              </w:numPr>
              <w:tabs>
                <w:tab w:val="left" w:pos="176"/>
              </w:tabs>
              <w:autoSpaceDE/>
              <w:autoSpaceDN/>
              <w:adjustRightInd/>
              <w:ind w:left="0" w:firstLine="0"/>
              <w:contextualSpacing/>
              <w:jc w:val="left"/>
              <w:rPr>
                <w:color w:val="000000"/>
                <w:sz w:val="20"/>
                <w:szCs w:val="20"/>
              </w:rPr>
            </w:pPr>
            <w:r w:rsidRPr="00D16FE4">
              <w:rPr>
                <w:color w:val="000000"/>
                <w:sz w:val="20"/>
                <w:szCs w:val="20"/>
              </w:rPr>
              <w:t xml:space="preserve">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w:t>
            </w:r>
            <w:proofErr w:type="gramStart"/>
            <w:r w:rsidRPr="00D16FE4">
              <w:rPr>
                <w:color w:val="000000"/>
                <w:sz w:val="20"/>
                <w:szCs w:val="20"/>
              </w:rPr>
              <w:t>стоимости  обучения</w:t>
            </w:r>
            <w:proofErr w:type="gramEnd"/>
            <w:r w:rsidRPr="00D16FE4">
              <w:rPr>
                <w:color w:val="000000"/>
                <w:sz w:val="20"/>
                <w:szCs w:val="20"/>
              </w:rPr>
              <w:t xml:space="preserve">  по  каждой  образовательной программе</w:t>
            </w:r>
          </w:p>
        </w:tc>
        <w:tc>
          <w:tcPr>
            <w:tcW w:w="3260" w:type="dxa"/>
            <w:tcBorders>
              <w:top w:val="nil"/>
              <w:left w:val="nil"/>
              <w:bottom w:val="single" w:sz="8" w:space="0" w:color="auto"/>
              <w:right w:val="single" w:sz="8" w:space="0" w:color="auto"/>
            </w:tcBorders>
            <w:shd w:val="clear" w:color="auto" w:fill="auto"/>
            <w:noWrap/>
            <w:vAlign w:val="center"/>
            <w:hideMark/>
          </w:tcPr>
          <w:p w14:paraId="008E5F99" w14:textId="77777777" w:rsidR="00E74FDF" w:rsidRPr="00D16FE4" w:rsidRDefault="00E74FDF" w:rsidP="00D16FE4">
            <w:pPr>
              <w:rPr>
                <w:color w:val="000000"/>
                <w:sz w:val="20"/>
                <w:szCs w:val="20"/>
              </w:rPr>
            </w:pPr>
            <w:r w:rsidRPr="00D16FE4">
              <w:rPr>
                <w:color w:val="000000"/>
                <w:sz w:val="20"/>
                <w:szCs w:val="20"/>
              </w:rPr>
              <w:t xml:space="preserve">1 – информация представлена в полном объеме; 0,5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 0 – информация отсутствует </w:t>
            </w:r>
          </w:p>
          <w:p w14:paraId="70F60E7A" w14:textId="77777777" w:rsidR="00E74FDF" w:rsidRPr="00D16FE4" w:rsidRDefault="00E74FDF" w:rsidP="00D16FE4">
            <w:pPr>
              <w:rPr>
                <w:color w:val="000000"/>
                <w:sz w:val="20"/>
                <w:szCs w:val="20"/>
              </w:rPr>
            </w:pPr>
            <w:r w:rsidRPr="00D16FE4">
              <w:rPr>
                <w:color w:val="FF0000"/>
                <w:sz w:val="20"/>
                <w:szCs w:val="20"/>
              </w:rPr>
              <w:t>(в случае, если платные услуги не оказываются, в соответствующем разделе должна быть запись: платные услуги не оказываются!)</w:t>
            </w:r>
          </w:p>
        </w:tc>
        <w:tc>
          <w:tcPr>
            <w:tcW w:w="883" w:type="dxa"/>
            <w:tcBorders>
              <w:top w:val="nil"/>
              <w:left w:val="nil"/>
              <w:bottom w:val="single" w:sz="8" w:space="0" w:color="auto"/>
              <w:right w:val="single" w:sz="8" w:space="0" w:color="auto"/>
            </w:tcBorders>
            <w:shd w:val="clear" w:color="auto" w:fill="auto"/>
            <w:noWrap/>
            <w:vAlign w:val="center"/>
            <w:hideMark/>
          </w:tcPr>
          <w:p w14:paraId="2A9655DE" w14:textId="77777777" w:rsidR="00E74FDF" w:rsidRPr="00D16FE4" w:rsidRDefault="00E74FDF" w:rsidP="00D16FE4">
            <w:pPr>
              <w:jc w:val="right"/>
              <w:rPr>
                <w:color w:val="000000"/>
                <w:sz w:val="20"/>
                <w:szCs w:val="20"/>
              </w:rPr>
            </w:pPr>
            <w:r w:rsidRPr="00D16FE4">
              <w:rPr>
                <w:color w:val="000000"/>
                <w:sz w:val="20"/>
                <w:szCs w:val="20"/>
              </w:rPr>
              <w:t>1</w:t>
            </w:r>
          </w:p>
        </w:tc>
        <w:tc>
          <w:tcPr>
            <w:tcW w:w="818" w:type="dxa"/>
            <w:tcBorders>
              <w:top w:val="nil"/>
              <w:left w:val="nil"/>
              <w:bottom w:val="single" w:sz="8" w:space="0" w:color="auto"/>
              <w:right w:val="single" w:sz="8" w:space="0" w:color="auto"/>
            </w:tcBorders>
            <w:shd w:val="clear" w:color="auto" w:fill="auto"/>
            <w:noWrap/>
            <w:vAlign w:val="center"/>
            <w:hideMark/>
          </w:tcPr>
          <w:p w14:paraId="6468F465" w14:textId="77777777" w:rsidR="00E74FDF" w:rsidRPr="00D16FE4" w:rsidRDefault="00E74FDF" w:rsidP="000C2553">
            <w:pPr>
              <w:ind w:firstLine="0"/>
              <w:rPr>
                <w:color w:val="000000"/>
                <w:sz w:val="20"/>
                <w:szCs w:val="20"/>
              </w:rPr>
            </w:pPr>
            <w:r w:rsidRPr="00D16FE4">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2974C339" w14:textId="77777777" w:rsidR="00E74FDF" w:rsidRPr="00D16FE4" w:rsidRDefault="00E74FDF" w:rsidP="00D16FE4">
            <w:pPr>
              <w:jc w:val="right"/>
              <w:rPr>
                <w:color w:val="000000"/>
                <w:sz w:val="20"/>
                <w:szCs w:val="20"/>
              </w:rPr>
            </w:pPr>
            <w:r w:rsidRPr="00D16FE4">
              <w:rPr>
                <w:color w:val="000000"/>
                <w:sz w:val="20"/>
                <w:szCs w:val="20"/>
              </w:rPr>
              <w:t>0</w:t>
            </w:r>
          </w:p>
        </w:tc>
        <w:tc>
          <w:tcPr>
            <w:tcW w:w="916" w:type="dxa"/>
            <w:tcBorders>
              <w:top w:val="nil"/>
              <w:left w:val="nil"/>
              <w:bottom w:val="single" w:sz="8" w:space="0" w:color="auto"/>
              <w:right w:val="single" w:sz="8" w:space="0" w:color="auto"/>
            </w:tcBorders>
            <w:shd w:val="clear" w:color="000000" w:fill="A5A5A5"/>
            <w:noWrap/>
            <w:vAlign w:val="center"/>
            <w:hideMark/>
          </w:tcPr>
          <w:p w14:paraId="7F723732" w14:textId="77777777" w:rsidR="00E74FDF" w:rsidRPr="00D16FE4" w:rsidRDefault="00E74FDF" w:rsidP="00D16FE4">
            <w:pPr>
              <w:rPr>
                <w:color w:val="000000"/>
                <w:sz w:val="20"/>
                <w:szCs w:val="20"/>
              </w:rPr>
            </w:pPr>
            <w:r w:rsidRPr="00D16FE4">
              <w:rPr>
                <w:color w:val="000000"/>
                <w:sz w:val="20"/>
                <w:szCs w:val="20"/>
              </w:rPr>
              <w:t> </w:t>
            </w:r>
          </w:p>
        </w:tc>
      </w:tr>
      <w:tr w:rsidR="00E74FDF" w:rsidRPr="00D16FE4" w14:paraId="0B53014B" w14:textId="77777777" w:rsidTr="000C2553">
        <w:trPr>
          <w:trHeight w:val="20"/>
        </w:trPr>
        <w:tc>
          <w:tcPr>
            <w:tcW w:w="4112" w:type="dxa"/>
            <w:tcBorders>
              <w:top w:val="nil"/>
              <w:left w:val="single" w:sz="8" w:space="0" w:color="auto"/>
              <w:bottom w:val="single" w:sz="8" w:space="0" w:color="auto"/>
              <w:right w:val="single" w:sz="8" w:space="0" w:color="auto"/>
            </w:tcBorders>
            <w:shd w:val="clear" w:color="auto" w:fill="auto"/>
            <w:noWrap/>
            <w:vAlign w:val="center"/>
            <w:hideMark/>
          </w:tcPr>
          <w:p w14:paraId="69FBAC23" w14:textId="77777777" w:rsidR="00E74FDF" w:rsidRPr="00D16FE4" w:rsidRDefault="00E74FDF" w:rsidP="000C2553">
            <w:pPr>
              <w:numPr>
                <w:ilvl w:val="0"/>
                <w:numId w:val="4"/>
              </w:numPr>
              <w:tabs>
                <w:tab w:val="left" w:pos="176"/>
              </w:tabs>
              <w:autoSpaceDE/>
              <w:autoSpaceDN/>
              <w:adjustRightInd/>
              <w:ind w:left="0" w:firstLine="0"/>
              <w:contextualSpacing/>
              <w:jc w:val="left"/>
              <w:rPr>
                <w:color w:val="000000"/>
                <w:sz w:val="20"/>
                <w:szCs w:val="20"/>
              </w:rPr>
            </w:pPr>
            <w:r w:rsidRPr="00D16FE4">
              <w:rPr>
                <w:color w:val="000000"/>
                <w:sz w:val="20"/>
                <w:szCs w:val="20"/>
              </w:rPr>
              <w:t>Информация об учебных планах с приложением их копий</w:t>
            </w:r>
          </w:p>
        </w:tc>
        <w:tc>
          <w:tcPr>
            <w:tcW w:w="3260" w:type="dxa"/>
            <w:tcBorders>
              <w:top w:val="nil"/>
              <w:left w:val="nil"/>
              <w:bottom w:val="single" w:sz="8" w:space="0" w:color="auto"/>
              <w:right w:val="single" w:sz="8" w:space="0" w:color="auto"/>
            </w:tcBorders>
            <w:shd w:val="clear" w:color="auto" w:fill="auto"/>
            <w:noWrap/>
            <w:vAlign w:val="center"/>
            <w:hideMark/>
          </w:tcPr>
          <w:p w14:paraId="77079992" w14:textId="77777777" w:rsidR="00E74FDF" w:rsidRPr="00D16FE4" w:rsidRDefault="00E74FDF" w:rsidP="00D16FE4">
            <w:pPr>
              <w:rPr>
                <w:color w:val="000000"/>
                <w:sz w:val="20"/>
                <w:szCs w:val="20"/>
              </w:rPr>
            </w:pPr>
            <w:r w:rsidRPr="00D16FE4">
              <w:rPr>
                <w:color w:val="000000"/>
                <w:sz w:val="20"/>
                <w:szCs w:val="20"/>
              </w:rPr>
              <w:t>1 – информация представлена в полном объеме (с приложением всех копий); 0,5 – представлена информация без копий, или не по всем программам; 0 – информация отсутствует</w:t>
            </w:r>
          </w:p>
        </w:tc>
        <w:tc>
          <w:tcPr>
            <w:tcW w:w="883" w:type="dxa"/>
            <w:tcBorders>
              <w:top w:val="nil"/>
              <w:left w:val="nil"/>
              <w:bottom w:val="single" w:sz="8" w:space="0" w:color="auto"/>
              <w:right w:val="single" w:sz="8" w:space="0" w:color="auto"/>
            </w:tcBorders>
            <w:shd w:val="clear" w:color="auto" w:fill="auto"/>
            <w:noWrap/>
            <w:vAlign w:val="center"/>
            <w:hideMark/>
          </w:tcPr>
          <w:p w14:paraId="799B7497" w14:textId="77777777" w:rsidR="00E74FDF" w:rsidRPr="00D16FE4" w:rsidRDefault="00E74FDF" w:rsidP="00D16FE4">
            <w:pPr>
              <w:jc w:val="right"/>
              <w:rPr>
                <w:color w:val="000000"/>
                <w:sz w:val="20"/>
                <w:szCs w:val="20"/>
              </w:rPr>
            </w:pPr>
            <w:r w:rsidRPr="00D16FE4">
              <w:rPr>
                <w:color w:val="000000"/>
                <w:sz w:val="20"/>
                <w:szCs w:val="20"/>
              </w:rPr>
              <w:t>1</w:t>
            </w:r>
          </w:p>
        </w:tc>
        <w:tc>
          <w:tcPr>
            <w:tcW w:w="818" w:type="dxa"/>
            <w:tcBorders>
              <w:top w:val="nil"/>
              <w:left w:val="nil"/>
              <w:bottom w:val="single" w:sz="8" w:space="0" w:color="auto"/>
              <w:right w:val="single" w:sz="8" w:space="0" w:color="auto"/>
            </w:tcBorders>
            <w:shd w:val="clear" w:color="auto" w:fill="auto"/>
            <w:noWrap/>
            <w:vAlign w:val="center"/>
            <w:hideMark/>
          </w:tcPr>
          <w:p w14:paraId="5BD4BD1D" w14:textId="77777777" w:rsidR="00E74FDF" w:rsidRPr="00D16FE4" w:rsidRDefault="00E74FDF" w:rsidP="000C2553">
            <w:pPr>
              <w:ind w:firstLine="0"/>
              <w:rPr>
                <w:color w:val="000000"/>
                <w:sz w:val="20"/>
                <w:szCs w:val="20"/>
              </w:rPr>
            </w:pPr>
            <w:r w:rsidRPr="00D16FE4">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0B67EFE8" w14:textId="77777777" w:rsidR="00E74FDF" w:rsidRPr="00D16FE4" w:rsidRDefault="00E74FDF" w:rsidP="00D16FE4">
            <w:pPr>
              <w:jc w:val="right"/>
              <w:rPr>
                <w:color w:val="000000"/>
                <w:sz w:val="20"/>
                <w:szCs w:val="20"/>
              </w:rPr>
            </w:pPr>
            <w:r w:rsidRPr="00D16FE4">
              <w:rPr>
                <w:color w:val="000000"/>
                <w:sz w:val="20"/>
                <w:szCs w:val="20"/>
              </w:rPr>
              <w:t>0</w:t>
            </w:r>
          </w:p>
        </w:tc>
        <w:tc>
          <w:tcPr>
            <w:tcW w:w="916" w:type="dxa"/>
            <w:tcBorders>
              <w:top w:val="nil"/>
              <w:left w:val="nil"/>
              <w:bottom w:val="single" w:sz="8" w:space="0" w:color="auto"/>
              <w:right w:val="single" w:sz="8" w:space="0" w:color="auto"/>
            </w:tcBorders>
            <w:shd w:val="clear" w:color="000000" w:fill="A5A5A5"/>
            <w:noWrap/>
            <w:vAlign w:val="center"/>
            <w:hideMark/>
          </w:tcPr>
          <w:p w14:paraId="2D6B601D" w14:textId="77777777" w:rsidR="00E74FDF" w:rsidRPr="00D16FE4" w:rsidRDefault="00E74FDF" w:rsidP="00D16FE4">
            <w:pPr>
              <w:rPr>
                <w:color w:val="000000"/>
                <w:sz w:val="20"/>
                <w:szCs w:val="20"/>
              </w:rPr>
            </w:pPr>
            <w:r w:rsidRPr="00D16FE4">
              <w:rPr>
                <w:color w:val="000000"/>
                <w:sz w:val="20"/>
                <w:szCs w:val="20"/>
              </w:rPr>
              <w:t> </w:t>
            </w:r>
          </w:p>
        </w:tc>
      </w:tr>
      <w:tr w:rsidR="00E74FDF" w:rsidRPr="00D16FE4" w14:paraId="20764CD1" w14:textId="77777777" w:rsidTr="000C2553">
        <w:trPr>
          <w:trHeight w:val="20"/>
        </w:trPr>
        <w:tc>
          <w:tcPr>
            <w:tcW w:w="4112" w:type="dxa"/>
            <w:tcBorders>
              <w:top w:val="nil"/>
              <w:left w:val="single" w:sz="8" w:space="0" w:color="auto"/>
              <w:bottom w:val="single" w:sz="8" w:space="0" w:color="auto"/>
              <w:right w:val="single" w:sz="8" w:space="0" w:color="auto"/>
            </w:tcBorders>
            <w:shd w:val="clear" w:color="auto" w:fill="auto"/>
            <w:noWrap/>
            <w:vAlign w:val="center"/>
            <w:hideMark/>
          </w:tcPr>
          <w:p w14:paraId="0A655C09" w14:textId="77777777" w:rsidR="00E74FDF" w:rsidRPr="00D16FE4" w:rsidRDefault="00E74FDF" w:rsidP="000C2553">
            <w:pPr>
              <w:numPr>
                <w:ilvl w:val="0"/>
                <w:numId w:val="4"/>
              </w:numPr>
              <w:tabs>
                <w:tab w:val="left" w:pos="176"/>
              </w:tabs>
              <w:autoSpaceDE/>
              <w:autoSpaceDN/>
              <w:adjustRightInd/>
              <w:ind w:left="0" w:firstLine="0"/>
              <w:contextualSpacing/>
              <w:jc w:val="left"/>
              <w:rPr>
                <w:color w:val="000000"/>
                <w:sz w:val="20"/>
                <w:szCs w:val="20"/>
              </w:rPr>
            </w:pPr>
            <w:r w:rsidRPr="00D16FE4">
              <w:rPr>
                <w:color w:val="000000"/>
                <w:sz w:val="20"/>
                <w:szCs w:val="20"/>
              </w:rPr>
              <w:t>Информация о руководителе образовательной организации, его заместителях, руководителях филиалов образовательной организации (при их наличии),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3260" w:type="dxa"/>
            <w:tcBorders>
              <w:top w:val="nil"/>
              <w:left w:val="nil"/>
              <w:bottom w:val="single" w:sz="8" w:space="0" w:color="auto"/>
              <w:right w:val="single" w:sz="8" w:space="0" w:color="auto"/>
            </w:tcBorders>
            <w:shd w:val="clear" w:color="auto" w:fill="auto"/>
            <w:noWrap/>
            <w:vAlign w:val="center"/>
            <w:hideMark/>
          </w:tcPr>
          <w:p w14:paraId="6D888B2D" w14:textId="77777777" w:rsidR="00E74FDF" w:rsidRPr="00D16FE4" w:rsidRDefault="00E74FDF" w:rsidP="00D16FE4">
            <w:pPr>
              <w:rPr>
                <w:color w:val="000000"/>
                <w:sz w:val="20"/>
                <w:szCs w:val="20"/>
              </w:rPr>
            </w:pPr>
            <w:r w:rsidRPr="00D16FE4">
              <w:rPr>
                <w:color w:val="000000"/>
                <w:sz w:val="20"/>
                <w:szCs w:val="20"/>
              </w:rPr>
              <w:t>1 – информация представлена в полном объеме (по всем сотрудникам); 0,5 – информация представлена частично (не по всем сотрудникам или не в полном объеме в соответствии с перечисленными требованиями); 0 – информация отсутствует</w:t>
            </w:r>
          </w:p>
        </w:tc>
        <w:tc>
          <w:tcPr>
            <w:tcW w:w="883" w:type="dxa"/>
            <w:tcBorders>
              <w:top w:val="nil"/>
              <w:left w:val="nil"/>
              <w:bottom w:val="single" w:sz="8" w:space="0" w:color="auto"/>
              <w:right w:val="single" w:sz="8" w:space="0" w:color="auto"/>
            </w:tcBorders>
            <w:shd w:val="clear" w:color="auto" w:fill="auto"/>
            <w:noWrap/>
            <w:vAlign w:val="center"/>
            <w:hideMark/>
          </w:tcPr>
          <w:p w14:paraId="2A50293F" w14:textId="77777777" w:rsidR="00E74FDF" w:rsidRPr="00D16FE4" w:rsidRDefault="00E74FDF" w:rsidP="00D16FE4">
            <w:pPr>
              <w:jc w:val="right"/>
              <w:rPr>
                <w:color w:val="000000"/>
                <w:sz w:val="20"/>
                <w:szCs w:val="20"/>
              </w:rPr>
            </w:pPr>
            <w:r w:rsidRPr="00D16FE4">
              <w:rPr>
                <w:color w:val="000000"/>
                <w:sz w:val="20"/>
                <w:szCs w:val="20"/>
              </w:rPr>
              <w:t>1</w:t>
            </w:r>
          </w:p>
        </w:tc>
        <w:tc>
          <w:tcPr>
            <w:tcW w:w="818" w:type="dxa"/>
            <w:tcBorders>
              <w:top w:val="nil"/>
              <w:left w:val="nil"/>
              <w:bottom w:val="single" w:sz="8" w:space="0" w:color="auto"/>
              <w:right w:val="single" w:sz="8" w:space="0" w:color="auto"/>
            </w:tcBorders>
            <w:shd w:val="clear" w:color="auto" w:fill="auto"/>
            <w:noWrap/>
            <w:vAlign w:val="center"/>
            <w:hideMark/>
          </w:tcPr>
          <w:p w14:paraId="604B1EF1" w14:textId="77777777" w:rsidR="00E74FDF" w:rsidRPr="00D16FE4" w:rsidRDefault="00E74FDF" w:rsidP="000C2553">
            <w:pPr>
              <w:ind w:firstLine="0"/>
              <w:rPr>
                <w:color w:val="000000"/>
                <w:sz w:val="20"/>
                <w:szCs w:val="20"/>
              </w:rPr>
            </w:pPr>
            <w:r w:rsidRPr="00D16FE4">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3CEEE136" w14:textId="77777777" w:rsidR="00E74FDF" w:rsidRPr="00D16FE4" w:rsidRDefault="00E74FDF" w:rsidP="00D16FE4">
            <w:pPr>
              <w:jc w:val="right"/>
              <w:rPr>
                <w:color w:val="000000"/>
                <w:sz w:val="20"/>
                <w:szCs w:val="20"/>
              </w:rPr>
            </w:pPr>
            <w:r w:rsidRPr="00D16FE4">
              <w:rPr>
                <w:color w:val="000000"/>
                <w:sz w:val="20"/>
                <w:szCs w:val="20"/>
              </w:rPr>
              <w:t>0</w:t>
            </w:r>
          </w:p>
        </w:tc>
        <w:tc>
          <w:tcPr>
            <w:tcW w:w="916" w:type="dxa"/>
            <w:tcBorders>
              <w:top w:val="nil"/>
              <w:left w:val="nil"/>
              <w:bottom w:val="single" w:sz="8" w:space="0" w:color="auto"/>
              <w:right w:val="single" w:sz="8" w:space="0" w:color="auto"/>
            </w:tcBorders>
            <w:shd w:val="clear" w:color="000000" w:fill="A5A5A5"/>
            <w:noWrap/>
            <w:vAlign w:val="center"/>
            <w:hideMark/>
          </w:tcPr>
          <w:p w14:paraId="3342B068" w14:textId="77777777" w:rsidR="00E74FDF" w:rsidRPr="00D16FE4" w:rsidRDefault="00E74FDF" w:rsidP="00D16FE4">
            <w:pPr>
              <w:rPr>
                <w:color w:val="000000"/>
                <w:sz w:val="20"/>
                <w:szCs w:val="20"/>
              </w:rPr>
            </w:pPr>
            <w:r w:rsidRPr="00D16FE4">
              <w:rPr>
                <w:color w:val="000000"/>
                <w:sz w:val="20"/>
                <w:szCs w:val="20"/>
              </w:rPr>
              <w:t> </w:t>
            </w:r>
          </w:p>
        </w:tc>
      </w:tr>
      <w:tr w:rsidR="00E74FDF" w:rsidRPr="00D16FE4" w14:paraId="231AED24" w14:textId="77777777" w:rsidTr="000C2553">
        <w:trPr>
          <w:trHeight w:val="20"/>
        </w:trPr>
        <w:tc>
          <w:tcPr>
            <w:tcW w:w="4112" w:type="dxa"/>
            <w:tcBorders>
              <w:top w:val="nil"/>
              <w:left w:val="single" w:sz="8" w:space="0" w:color="auto"/>
              <w:bottom w:val="single" w:sz="8" w:space="0" w:color="auto"/>
              <w:right w:val="single" w:sz="8" w:space="0" w:color="auto"/>
            </w:tcBorders>
            <w:shd w:val="clear" w:color="auto" w:fill="auto"/>
            <w:noWrap/>
            <w:vAlign w:val="center"/>
            <w:hideMark/>
          </w:tcPr>
          <w:p w14:paraId="756DA8E4" w14:textId="77777777" w:rsidR="00E74FDF" w:rsidRPr="00D16FE4" w:rsidRDefault="00E74FDF" w:rsidP="000C2553">
            <w:pPr>
              <w:numPr>
                <w:ilvl w:val="0"/>
                <w:numId w:val="4"/>
              </w:numPr>
              <w:tabs>
                <w:tab w:val="left" w:pos="176"/>
              </w:tabs>
              <w:autoSpaceDE/>
              <w:autoSpaceDN/>
              <w:adjustRightInd/>
              <w:ind w:left="0" w:firstLine="0"/>
              <w:contextualSpacing/>
              <w:jc w:val="left"/>
              <w:rPr>
                <w:color w:val="000000"/>
                <w:sz w:val="20"/>
                <w:szCs w:val="20"/>
              </w:rPr>
            </w:pPr>
            <w:r w:rsidRPr="00D16FE4">
              <w:rPr>
                <w:color w:val="000000"/>
                <w:sz w:val="20"/>
                <w:szCs w:val="20"/>
              </w:rPr>
              <w:t>Информация о персональном составе педагогических работников: фамилия, имя, отчество (при наличии) работника; занимаемая должность (должности); преподаваемые дисциплины</w:t>
            </w:r>
          </w:p>
        </w:tc>
        <w:tc>
          <w:tcPr>
            <w:tcW w:w="3260" w:type="dxa"/>
            <w:tcBorders>
              <w:top w:val="nil"/>
              <w:left w:val="nil"/>
              <w:bottom w:val="single" w:sz="8" w:space="0" w:color="auto"/>
              <w:right w:val="single" w:sz="8" w:space="0" w:color="auto"/>
            </w:tcBorders>
            <w:shd w:val="clear" w:color="auto" w:fill="auto"/>
            <w:noWrap/>
            <w:vAlign w:val="center"/>
            <w:hideMark/>
          </w:tcPr>
          <w:p w14:paraId="0AF53129" w14:textId="77777777" w:rsidR="00E74FDF" w:rsidRPr="00D16FE4" w:rsidRDefault="00E74FDF" w:rsidP="00D16FE4">
            <w:pPr>
              <w:rPr>
                <w:color w:val="000000"/>
                <w:sz w:val="20"/>
                <w:szCs w:val="20"/>
              </w:rPr>
            </w:pPr>
            <w:r w:rsidRPr="00D16FE4">
              <w:rPr>
                <w:color w:val="000000"/>
                <w:sz w:val="20"/>
                <w:szCs w:val="20"/>
              </w:rPr>
              <w:t>1 – информация представлена в полном объеме (по всем сотрудникам; 0,5 – информация представлена частично (не по всем сотрудникам или не в полном объеме в соответствии с перечисленными требованиями); 0 – информация отсутствует</w:t>
            </w:r>
          </w:p>
        </w:tc>
        <w:tc>
          <w:tcPr>
            <w:tcW w:w="883" w:type="dxa"/>
            <w:tcBorders>
              <w:top w:val="nil"/>
              <w:left w:val="nil"/>
              <w:bottom w:val="single" w:sz="8" w:space="0" w:color="auto"/>
              <w:right w:val="single" w:sz="8" w:space="0" w:color="auto"/>
            </w:tcBorders>
            <w:shd w:val="clear" w:color="auto" w:fill="auto"/>
            <w:noWrap/>
            <w:vAlign w:val="center"/>
            <w:hideMark/>
          </w:tcPr>
          <w:p w14:paraId="7B6BAEF5" w14:textId="77777777" w:rsidR="00E74FDF" w:rsidRPr="00D16FE4" w:rsidRDefault="00E74FDF" w:rsidP="00D16FE4">
            <w:pPr>
              <w:jc w:val="right"/>
              <w:rPr>
                <w:color w:val="000000"/>
                <w:sz w:val="20"/>
                <w:szCs w:val="20"/>
              </w:rPr>
            </w:pPr>
            <w:r w:rsidRPr="00D16FE4">
              <w:rPr>
                <w:color w:val="000000"/>
                <w:sz w:val="20"/>
                <w:szCs w:val="20"/>
              </w:rPr>
              <w:t>1</w:t>
            </w:r>
          </w:p>
        </w:tc>
        <w:tc>
          <w:tcPr>
            <w:tcW w:w="818" w:type="dxa"/>
            <w:tcBorders>
              <w:top w:val="nil"/>
              <w:left w:val="nil"/>
              <w:bottom w:val="single" w:sz="8" w:space="0" w:color="auto"/>
              <w:right w:val="single" w:sz="8" w:space="0" w:color="auto"/>
            </w:tcBorders>
            <w:shd w:val="clear" w:color="auto" w:fill="auto"/>
            <w:noWrap/>
            <w:vAlign w:val="center"/>
            <w:hideMark/>
          </w:tcPr>
          <w:p w14:paraId="6D23EEA1" w14:textId="77777777" w:rsidR="00E74FDF" w:rsidRPr="00D16FE4" w:rsidRDefault="00E74FDF" w:rsidP="000C2553">
            <w:pPr>
              <w:ind w:firstLine="0"/>
              <w:rPr>
                <w:color w:val="000000"/>
                <w:sz w:val="20"/>
                <w:szCs w:val="20"/>
              </w:rPr>
            </w:pPr>
            <w:r w:rsidRPr="00D16FE4">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1686799F" w14:textId="77777777" w:rsidR="00E74FDF" w:rsidRPr="00D16FE4" w:rsidRDefault="00E74FDF" w:rsidP="00D16FE4">
            <w:pPr>
              <w:jc w:val="right"/>
              <w:rPr>
                <w:color w:val="000000"/>
                <w:sz w:val="20"/>
                <w:szCs w:val="20"/>
              </w:rPr>
            </w:pPr>
            <w:r w:rsidRPr="00D16FE4">
              <w:rPr>
                <w:color w:val="000000"/>
                <w:sz w:val="20"/>
                <w:szCs w:val="20"/>
              </w:rPr>
              <w:t>0</w:t>
            </w:r>
          </w:p>
        </w:tc>
        <w:tc>
          <w:tcPr>
            <w:tcW w:w="916" w:type="dxa"/>
            <w:tcBorders>
              <w:top w:val="nil"/>
              <w:left w:val="nil"/>
              <w:bottom w:val="single" w:sz="8" w:space="0" w:color="auto"/>
              <w:right w:val="single" w:sz="8" w:space="0" w:color="auto"/>
            </w:tcBorders>
            <w:shd w:val="clear" w:color="000000" w:fill="A5A5A5"/>
            <w:noWrap/>
            <w:vAlign w:val="center"/>
            <w:hideMark/>
          </w:tcPr>
          <w:p w14:paraId="3FF4883A" w14:textId="77777777" w:rsidR="00E74FDF" w:rsidRPr="00D16FE4" w:rsidRDefault="00E74FDF" w:rsidP="00D16FE4">
            <w:pPr>
              <w:rPr>
                <w:color w:val="000000"/>
                <w:sz w:val="20"/>
                <w:szCs w:val="20"/>
              </w:rPr>
            </w:pPr>
            <w:r w:rsidRPr="00D16FE4">
              <w:rPr>
                <w:color w:val="000000"/>
                <w:sz w:val="20"/>
                <w:szCs w:val="20"/>
              </w:rPr>
              <w:t> </w:t>
            </w:r>
          </w:p>
        </w:tc>
      </w:tr>
      <w:tr w:rsidR="00E74FDF" w:rsidRPr="00D16FE4" w14:paraId="3DE4FE71" w14:textId="77777777" w:rsidTr="000C2553">
        <w:trPr>
          <w:trHeight w:val="20"/>
        </w:trPr>
        <w:tc>
          <w:tcPr>
            <w:tcW w:w="4112" w:type="dxa"/>
            <w:tcBorders>
              <w:top w:val="nil"/>
              <w:left w:val="single" w:sz="8" w:space="0" w:color="auto"/>
              <w:bottom w:val="single" w:sz="8" w:space="0" w:color="auto"/>
              <w:right w:val="single" w:sz="8" w:space="0" w:color="auto"/>
            </w:tcBorders>
            <w:shd w:val="clear" w:color="auto" w:fill="auto"/>
            <w:noWrap/>
            <w:vAlign w:val="center"/>
            <w:hideMark/>
          </w:tcPr>
          <w:p w14:paraId="5B085046" w14:textId="77777777" w:rsidR="00E74FDF" w:rsidRPr="00D16FE4" w:rsidRDefault="00E74FDF" w:rsidP="000C2553">
            <w:pPr>
              <w:numPr>
                <w:ilvl w:val="0"/>
                <w:numId w:val="4"/>
              </w:numPr>
              <w:tabs>
                <w:tab w:val="left" w:pos="176"/>
              </w:tabs>
              <w:autoSpaceDE/>
              <w:autoSpaceDN/>
              <w:adjustRightInd/>
              <w:ind w:left="0" w:firstLine="0"/>
              <w:contextualSpacing/>
              <w:jc w:val="left"/>
              <w:rPr>
                <w:color w:val="000000"/>
                <w:sz w:val="20"/>
                <w:szCs w:val="20"/>
              </w:rPr>
            </w:pPr>
            <w:r w:rsidRPr="00D16FE4">
              <w:rPr>
                <w:color w:val="000000"/>
                <w:sz w:val="20"/>
                <w:szCs w:val="20"/>
              </w:rPr>
              <w:t>Информация об условиях питания обучающихся, в том числе инвалидов и лиц с ограниченными возможностями здоровья</w:t>
            </w:r>
          </w:p>
        </w:tc>
        <w:tc>
          <w:tcPr>
            <w:tcW w:w="3260" w:type="dxa"/>
            <w:tcBorders>
              <w:top w:val="nil"/>
              <w:left w:val="nil"/>
              <w:bottom w:val="single" w:sz="8" w:space="0" w:color="auto"/>
              <w:right w:val="single" w:sz="8" w:space="0" w:color="auto"/>
            </w:tcBorders>
            <w:shd w:val="clear" w:color="auto" w:fill="auto"/>
            <w:noWrap/>
            <w:vAlign w:val="center"/>
            <w:hideMark/>
          </w:tcPr>
          <w:p w14:paraId="68FC713B" w14:textId="77777777" w:rsidR="00E74FDF" w:rsidRPr="00D16FE4" w:rsidRDefault="00E74FDF" w:rsidP="00D16FE4">
            <w:pPr>
              <w:rPr>
                <w:color w:val="000000"/>
                <w:sz w:val="20"/>
                <w:szCs w:val="20"/>
              </w:rPr>
            </w:pPr>
            <w:r w:rsidRPr="00D16FE4">
              <w:rPr>
                <w:color w:val="000000"/>
                <w:sz w:val="20"/>
                <w:szCs w:val="20"/>
              </w:rPr>
              <w:t xml:space="preserve">1 – информация представлена; 0 – информация отсутствует; </w:t>
            </w:r>
          </w:p>
        </w:tc>
        <w:tc>
          <w:tcPr>
            <w:tcW w:w="883" w:type="dxa"/>
            <w:tcBorders>
              <w:top w:val="nil"/>
              <w:left w:val="nil"/>
              <w:bottom w:val="single" w:sz="8" w:space="0" w:color="auto"/>
              <w:right w:val="single" w:sz="8" w:space="0" w:color="auto"/>
            </w:tcBorders>
            <w:shd w:val="clear" w:color="auto" w:fill="auto"/>
            <w:noWrap/>
            <w:vAlign w:val="center"/>
            <w:hideMark/>
          </w:tcPr>
          <w:p w14:paraId="3790E28A" w14:textId="77777777" w:rsidR="00E74FDF" w:rsidRPr="00D16FE4" w:rsidRDefault="00E74FDF" w:rsidP="00D16FE4">
            <w:pPr>
              <w:jc w:val="right"/>
              <w:rPr>
                <w:color w:val="000000"/>
                <w:sz w:val="20"/>
                <w:szCs w:val="20"/>
              </w:rPr>
            </w:pPr>
            <w:r w:rsidRPr="00D16FE4">
              <w:rPr>
                <w:color w:val="000000"/>
                <w:sz w:val="20"/>
                <w:szCs w:val="20"/>
              </w:rPr>
              <w:t>1</w:t>
            </w:r>
          </w:p>
        </w:tc>
        <w:tc>
          <w:tcPr>
            <w:tcW w:w="818" w:type="dxa"/>
            <w:tcBorders>
              <w:top w:val="nil"/>
              <w:left w:val="nil"/>
              <w:bottom w:val="single" w:sz="8" w:space="0" w:color="auto"/>
              <w:right w:val="single" w:sz="8" w:space="0" w:color="auto"/>
            </w:tcBorders>
            <w:shd w:val="clear" w:color="000000" w:fill="A5A5A5"/>
            <w:noWrap/>
            <w:vAlign w:val="center"/>
            <w:hideMark/>
          </w:tcPr>
          <w:p w14:paraId="4C4F9682" w14:textId="77777777" w:rsidR="00E74FDF" w:rsidRPr="00D16FE4" w:rsidRDefault="00E74FDF" w:rsidP="00D16FE4">
            <w:pPr>
              <w:rPr>
                <w:color w:val="000000"/>
                <w:sz w:val="20"/>
                <w:szCs w:val="20"/>
              </w:rPr>
            </w:pPr>
            <w:r w:rsidRPr="00D16FE4">
              <w:rPr>
                <w:color w:val="000000"/>
                <w:sz w:val="20"/>
                <w:szCs w:val="20"/>
              </w:rPr>
              <w:t> </w:t>
            </w:r>
          </w:p>
        </w:tc>
        <w:tc>
          <w:tcPr>
            <w:tcW w:w="709" w:type="dxa"/>
            <w:tcBorders>
              <w:top w:val="nil"/>
              <w:left w:val="nil"/>
              <w:bottom w:val="single" w:sz="8" w:space="0" w:color="auto"/>
              <w:right w:val="single" w:sz="8" w:space="0" w:color="auto"/>
            </w:tcBorders>
            <w:shd w:val="clear" w:color="auto" w:fill="auto"/>
            <w:noWrap/>
            <w:vAlign w:val="center"/>
            <w:hideMark/>
          </w:tcPr>
          <w:p w14:paraId="244DD2EB" w14:textId="77777777" w:rsidR="00E74FDF" w:rsidRPr="00D16FE4" w:rsidRDefault="00E74FDF" w:rsidP="00D16FE4">
            <w:pPr>
              <w:jc w:val="right"/>
              <w:rPr>
                <w:color w:val="000000"/>
                <w:sz w:val="20"/>
                <w:szCs w:val="20"/>
              </w:rPr>
            </w:pPr>
            <w:r w:rsidRPr="00D16FE4">
              <w:rPr>
                <w:color w:val="000000"/>
                <w:sz w:val="20"/>
                <w:szCs w:val="20"/>
              </w:rPr>
              <w:t>0</w:t>
            </w:r>
          </w:p>
        </w:tc>
        <w:tc>
          <w:tcPr>
            <w:tcW w:w="916" w:type="dxa"/>
            <w:tcBorders>
              <w:top w:val="nil"/>
              <w:left w:val="nil"/>
              <w:bottom w:val="single" w:sz="8" w:space="0" w:color="auto"/>
              <w:right w:val="single" w:sz="8" w:space="0" w:color="auto"/>
            </w:tcBorders>
            <w:shd w:val="clear" w:color="000000" w:fill="A5A5A5"/>
            <w:noWrap/>
            <w:vAlign w:val="center"/>
            <w:hideMark/>
          </w:tcPr>
          <w:p w14:paraId="58A1451B" w14:textId="77777777" w:rsidR="00E74FDF" w:rsidRPr="00D16FE4" w:rsidRDefault="00E74FDF" w:rsidP="00D16FE4">
            <w:pPr>
              <w:jc w:val="right"/>
              <w:rPr>
                <w:color w:val="000000"/>
                <w:sz w:val="20"/>
                <w:szCs w:val="20"/>
              </w:rPr>
            </w:pPr>
            <w:r w:rsidRPr="00D16FE4">
              <w:rPr>
                <w:color w:val="000000"/>
                <w:sz w:val="20"/>
                <w:szCs w:val="20"/>
              </w:rPr>
              <w:t> </w:t>
            </w:r>
          </w:p>
        </w:tc>
      </w:tr>
    </w:tbl>
    <w:p w14:paraId="15020288" w14:textId="77777777" w:rsidR="00E74FDF" w:rsidRPr="005B1A16" w:rsidRDefault="00E74FDF" w:rsidP="00E74FDF">
      <w:pPr>
        <w:spacing w:before="180" w:after="120"/>
        <w:ind w:left="720"/>
        <w:contextualSpacing/>
        <w:rPr>
          <w:rFonts w:eastAsia="Calibri"/>
          <w:b/>
          <w:sz w:val="24"/>
        </w:rPr>
      </w:pPr>
    </w:p>
    <w:p w14:paraId="0927C7D8" w14:textId="77777777" w:rsidR="00E74FDF" w:rsidRPr="005B1A16" w:rsidRDefault="00E74FDF" w:rsidP="00E74FDF">
      <w:pPr>
        <w:numPr>
          <w:ilvl w:val="1"/>
          <w:numId w:val="3"/>
        </w:numPr>
        <w:spacing w:before="180" w:after="120"/>
        <w:contextualSpacing/>
        <w:rPr>
          <w:rFonts w:eastAsia="Calibri"/>
          <w:b/>
          <w:sz w:val="24"/>
        </w:rPr>
      </w:pPr>
      <w:r w:rsidRPr="005B1A16">
        <w:rPr>
          <w:rFonts w:eastAsia="Calibri"/>
          <w:b/>
          <w:sz w:val="24"/>
        </w:rPr>
        <w:t>Отметьте наличие и полноту информации о деятельности образовательной организации, размещенной на официальном САЙТЕ образовательной организации в сети Интернет</w:t>
      </w:r>
    </w:p>
    <w:tbl>
      <w:tblPr>
        <w:tblpPr w:leftFromText="180" w:rightFromText="180" w:vertAnchor="text" w:tblpX="-861" w:tblpY="1"/>
        <w:tblOverlap w:val="never"/>
        <w:tblW w:w="10916" w:type="dxa"/>
        <w:tblLayout w:type="fixed"/>
        <w:tblLook w:val="04A0" w:firstRow="1" w:lastRow="0" w:firstColumn="1" w:lastColumn="0" w:noHBand="0" w:noVBand="1"/>
      </w:tblPr>
      <w:tblGrid>
        <w:gridCol w:w="4243"/>
        <w:gridCol w:w="10"/>
        <w:gridCol w:w="3828"/>
        <w:gridCol w:w="850"/>
        <w:gridCol w:w="709"/>
        <w:gridCol w:w="709"/>
        <w:gridCol w:w="567"/>
      </w:tblGrid>
      <w:tr w:rsidR="00E74FDF" w:rsidRPr="005B1A16" w14:paraId="764A653F" w14:textId="77777777" w:rsidTr="007B5543">
        <w:trPr>
          <w:cantSplit/>
          <w:trHeight w:val="2105"/>
        </w:trPr>
        <w:tc>
          <w:tcPr>
            <w:tcW w:w="4253" w:type="dxa"/>
            <w:gridSpan w:val="2"/>
            <w:tcBorders>
              <w:top w:val="single" w:sz="8" w:space="0" w:color="auto"/>
              <w:left w:val="single" w:sz="8" w:space="0" w:color="auto"/>
              <w:bottom w:val="single" w:sz="8" w:space="0" w:color="auto"/>
              <w:right w:val="single" w:sz="8" w:space="0" w:color="auto"/>
            </w:tcBorders>
            <w:shd w:val="clear" w:color="000000" w:fill="95B6C5"/>
            <w:noWrap/>
            <w:vAlign w:val="center"/>
            <w:hideMark/>
          </w:tcPr>
          <w:p w14:paraId="562A51EE" w14:textId="77777777" w:rsidR="00E74FDF" w:rsidRPr="005B1A16" w:rsidRDefault="00E74FDF" w:rsidP="000C2553">
            <w:pPr>
              <w:jc w:val="center"/>
              <w:rPr>
                <w:b/>
                <w:bCs w:val="0"/>
                <w:color w:val="000000"/>
                <w:sz w:val="20"/>
                <w:szCs w:val="20"/>
              </w:rPr>
            </w:pPr>
            <w:r w:rsidRPr="005B1A16">
              <w:rPr>
                <w:b/>
                <w:color w:val="000000"/>
                <w:sz w:val="20"/>
                <w:szCs w:val="20"/>
              </w:rPr>
              <w:lastRenderedPageBreak/>
              <w:t>Перечень информации</w:t>
            </w:r>
          </w:p>
        </w:tc>
        <w:tc>
          <w:tcPr>
            <w:tcW w:w="3828" w:type="dxa"/>
            <w:tcBorders>
              <w:top w:val="single" w:sz="8" w:space="0" w:color="auto"/>
              <w:left w:val="nil"/>
              <w:bottom w:val="single" w:sz="8" w:space="0" w:color="auto"/>
              <w:right w:val="single" w:sz="8" w:space="0" w:color="auto"/>
            </w:tcBorders>
            <w:shd w:val="clear" w:color="000000" w:fill="95B6C5"/>
            <w:noWrap/>
            <w:vAlign w:val="center"/>
            <w:hideMark/>
          </w:tcPr>
          <w:p w14:paraId="3095F499" w14:textId="77777777" w:rsidR="00E74FDF" w:rsidRPr="005B1A16" w:rsidRDefault="00E74FDF" w:rsidP="000C2553">
            <w:pPr>
              <w:jc w:val="center"/>
              <w:rPr>
                <w:b/>
                <w:bCs w:val="0"/>
                <w:color w:val="000000"/>
                <w:sz w:val="20"/>
                <w:szCs w:val="20"/>
              </w:rPr>
            </w:pPr>
            <w:r w:rsidRPr="005B1A16">
              <w:rPr>
                <w:b/>
                <w:color w:val="000000"/>
                <w:sz w:val="20"/>
                <w:szCs w:val="20"/>
              </w:rPr>
              <w:t>ОЦЕНКА</w:t>
            </w:r>
          </w:p>
        </w:tc>
        <w:tc>
          <w:tcPr>
            <w:tcW w:w="850" w:type="dxa"/>
            <w:tcBorders>
              <w:top w:val="single" w:sz="8" w:space="0" w:color="auto"/>
              <w:left w:val="nil"/>
              <w:bottom w:val="single" w:sz="8" w:space="0" w:color="auto"/>
              <w:right w:val="single" w:sz="8" w:space="0" w:color="auto"/>
            </w:tcBorders>
            <w:shd w:val="clear" w:color="000000" w:fill="95B6C5"/>
            <w:noWrap/>
            <w:textDirection w:val="btLr"/>
            <w:vAlign w:val="center"/>
            <w:hideMark/>
          </w:tcPr>
          <w:p w14:paraId="03D562F5" w14:textId="77777777" w:rsidR="00E74FDF" w:rsidRPr="005B1A16" w:rsidRDefault="00E74FDF" w:rsidP="007B5543">
            <w:pPr>
              <w:ind w:left="113" w:right="113" w:firstLine="0"/>
              <w:rPr>
                <w:b/>
                <w:bCs w:val="0"/>
                <w:color w:val="000000"/>
                <w:sz w:val="20"/>
                <w:szCs w:val="20"/>
              </w:rPr>
            </w:pPr>
            <w:r w:rsidRPr="005B1A16">
              <w:rPr>
                <w:b/>
                <w:color w:val="000000"/>
                <w:sz w:val="20"/>
                <w:szCs w:val="20"/>
              </w:rPr>
              <w:t>информация представлена полностью</w:t>
            </w:r>
          </w:p>
        </w:tc>
        <w:tc>
          <w:tcPr>
            <w:tcW w:w="709" w:type="dxa"/>
            <w:tcBorders>
              <w:top w:val="single" w:sz="8" w:space="0" w:color="auto"/>
              <w:left w:val="nil"/>
              <w:bottom w:val="single" w:sz="8" w:space="0" w:color="auto"/>
              <w:right w:val="single" w:sz="8" w:space="0" w:color="auto"/>
            </w:tcBorders>
            <w:shd w:val="clear" w:color="000000" w:fill="95B6C5"/>
            <w:noWrap/>
            <w:textDirection w:val="btLr"/>
            <w:vAlign w:val="center"/>
            <w:hideMark/>
          </w:tcPr>
          <w:p w14:paraId="2C420E86" w14:textId="77777777" w:rsidR="00E74FDF" w:rsidRPr="005B1A16" w:rsidRDefault="00E74FDF" w:rsidP="007B5543">
            <w:pPr>
              <w:ind w:left="113" w:right="113" w:firstLine="0"/>
              <w:rPr>
                <w:b/>
                <w:bCs w:val="0"/>
                <w:color w:val="000000"/>
                <w:sz w:val="20"/>
                <w:szCs w:val="20"/>
              </w:rPr>
            </w:pPr>
            <w:r w:rsidRPr="005B1A16">
              <w:rPr>
                <w:b/>
                <w:color w:val="000000"/>
                <w:sz w:val="20"/>
                <w:szCs w:val="20"/>
              </w:rPr>
              <w:t>информация представлена частично</w:t>
            </w:r>
          </w:p>
        </w:tc>
        <w:tc>
          <w:tcPr>
            <w:tcW w:w="709" w:type="dxa"/>
            <w:tcBorders>
              <w:top w:val="single" w:sz="8" w:space="0" w:color="auto"/>
              <w:left w:val="nil"/>
              <w:bottom w:val="single" w:sz="8" w:space="0" w:color="auto"/>
              <w:right w:val="single" w:sz="8" w:space="0" w:color="auto"/>
            </w:tcBorders>
            <w:shd w:val="clear" w:color="000000" w:fill="95B6C5"/>
            <w:noWrap/>
            <w:textDirection w:val="btLr"/>
            <w:vAlign w:val="center"/>
            <w:hideMark/>
          </w:tcPr>
          <w:p w14:paraId="7D33E306" w14:textId="77777777" w:rsidR="00E74FDF" w:rsidRPr="005B1A16" w:rsidRDefault="00E74FDF" w:rsidP="007B5543">
            <w:pPr>
              <w:ind w:left="113" w:right="113" w:firstLine="0"/>
              <w:rPr>
                <w:b/>
                <w:bCs w:val="0"/>
                <w:color w:val="000000"/>
                <w:sz w:val="20"/>
                <w:szCs w:val="20"/>
              </w:rPr>
            </w:pPr>
            <w:r w:rsidRPr="005B1A16">
              <w:rPr>
                <w:b/>
                <w:color w:val="000000"/>
                <w:sz w:val="20"/>
                <w:szCs w:val="20"/>
              </w:rPr>
              <w:t>информация не представлена</w:t>
            </w:r>
          </w:p>
        </w:tc>
        <w:tc>
          <w:tcPr>
            <w:tcW w:w="567" w:type="dxa"/>
            <w:tcBorders>
              <w:top w:val="single" w:sz="8" w:space="0" w:color="auto"/>
              <w:left w:val="nil"/>
              <w:bottom w:val="single" w:sz="8" w:space="0" w:color="auto"/>
              <w:right w:val="single" w:sz="8" w:space="0" w:color="auto"/>
            </w:tcBorders>
            <w:shd w:val="clear" w:color="000000" w:fill="95B6C5"/>
            <w:noWrap/>
            <w:textDirection w:val="btLr"/>
            <w:vAlign w:val="center"/>
            <w:hideMark/>
          </w:tcPr>
          <w:p w14:paraId="4A994DCC" w14:textId="77777777" w:rsidR="00E74FDF" w:rsidRPr="005B1A16" w:rsidRDefault="00E74FDF" w:rsidP="007B5543">
            <w:pPr>
              <w:ind w:left="113" w:right="113" w:firstLine="0"/>
              <w:rPr>
                <w:b/>
                <w:bCs w:val="0"/>
                <w:color w:val="000000"/>
                <w:sz w:val="20"/>
                <w:szCs w:val="20"/>
              </w:rPr>
            </w:pPr>
            <w:r w:rsidRPr="005B1A16">
              <w:rPr>
                <w:b/>
                <w:color w:val="000000"/>
                <w:sz w:val="20"/>
                <w:szCs w:val="20"/>
              </w:rPr>
              <w:t>не требуется</w:t>
            </w:r>
          </w:p>
        </w:tc>
      </w:tr>
      <w:tr w:rsidR="00E74FDF" w:rsidRPr="005B1A16" w14:paraId="2B5B0C11" w14:textId="77777777" w:rsidTr="000C2553">
        <w:trPr>
          <w:trHeight w:val="315"/>
        </w:trPr>
        <w:tc>
          <w:tcPr>
            <w:tcW w:w="4253" w:type="dxa"/>
            <w:gridSpan w:val="2"/>
            <w:tcBorders>
              <w:top w:val="nil"/>
              <w:left w:val="single" w:sz="8" w:space="0" w:color="auto"/>
              <w:bottom w:val="single" w:sz="8" w:space="0" w:color="auto"/>
              <w:right w:val="single" w:sz="8" w:space="0" w:color="auto"/>
            </w:tcBorders>
            <w:shd w:val="clear" w:color="auto" w:fill="auto"/>
            <w:noWrap/>
            <w:vAlign w:val="center"/>
            <w:hideMark/>
          </w:tcPr>
          <w:p w14:paraId="1F1B0F6F" w14:textId="77777777" w:rsidR="00E74FDF" w:rsidRPr="005B1A16" w:rsidRDefault="00E74FDF" w:rsidP="000C2553">
            <w:pPr>
              <w:numPr>
                <w:ilvl w:val="0"/>
                <w:numId w:val="5"/>
              </w:numPr>
              <w:tabs>
                <w:tab w:val="left" w:pos="317"/>
              </w:tabs>
              <w:autoSpaceDE/>
              <w:autoSpaceDN/>
              <w:adjustRightInd/>
              <w:ind w:left="0" w:firstLine="0"/>
              <w:contextualSpacing/>
              <w:jc w:val="left"/>
              <w:rPr>
                <w:color w:val="000000"/>
                <w:sz w:val="20"/>
                <w:szCs w:val="20"/>
              </w:rPr>
            </w:pPr>
            <w:r w:rsidRPr="005B1A16">
              <w:rPr>
                <w:color w:val="000000"/>
                <w:sz w:val="20"/>
                <w:szCs w:val="20"/>
              </w:rPr>
              <w:t xml:space="preserve">Информация о дате создания образовательной организации </w:t>
            </w:r>
          </w:p>
        </w:tc>
        <w:tc>
          <w:tcPr>
            <w:tcW w:w="3828" w:type="dxa"/>
            <w:tcBorders>
              <w:top w:val="nil"/>
              <w:left w:val="nil"/>
              <w:bottom w:val="single" w:sz="8" w:space="0" w:color="auto"/>
              <w:right w:val="single" w:sz="8" w:space="0" w:color="auto"/>
            </w:tcBorders>
            <w:shd w:val="clear" w:color="auto" w:fill="auto"/>
            <w:noWrap/>
            <w:vAlign w:val="center"/>
            <w:hideMark/>
          </w:tcPr>
          <w:p w14:paraId="6C2BDE60" w14:textId="77777777" w:rsidR="00E74FDF" w:rsidRPr="005B1A16" w:rsidRDefault="00E74FDF" w:rsidP="007B5543">
            <w:pPr>
              <w:ind w:firstLine="2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69FF0CE5" w14:textId="77777777" w:rsidR="00E74FDF" w:rsidRPr="005B1A16" w:rsidRDefault="00E74FDF" w:rsidP="000C2553">
            <w:pPr>
              <w:jc w:val="right"/>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789EAF7D" w14:textId="77777777" w:rsidR="00E74FDF" w:rsidRPr="005B1A16" w:rsidRDefault="00E74FDF" w:rsidP="000C2553">
            <w:pPr>
              <w:rPr>
                <w:color w:val="000000"/>
                <w:sz w:val="20"/>
                <w:szCs w:val="20"/>
              </w:rPr>
            </w:pPr>
            <w:r w:rsidRPr="005B1A16">
              <w:rPr>
                <w:color w:val="000000"/>
                <w:sz w:val="20"/>
                <w:szCs w:val="20"/>
              </w:rPr>
              <w:t> </w:t>
            </w:r>
          </w:p>
        </w:tc>
        <w:tc>
          <w:tcPr>
            <w:tcW w:w="709" w:type="dxa"/>
            <w:tcBorders>
              <w:top w:val="nil"/>
              <w:left w:val="nil"/>
              <w:bottom w:val="single" w:sz="8" w:space="0" w:color="auto"/>
              <w:right w:val="single" w:sz="8" w:space="0" w:color="auto"/>
            </w:tcBorders>
            <w:shd w:val="clear" w:color="auto" w:fill="auto"/>
            <w:noWrap/>
            <w:vAlign w:val="center"/>
            <w:hideMark/>
          </w:tcPr>
          <w:p w14:paraId="7ABF49BD" w14:textId="77777777" w:rsidR="00E74FDF" w:rsidRPr="005B1A16" w:rsidRDefault="00E74FDF" w:rsidP="000C2553">
            <w:pPr>
              <w:jc w:val="right"/>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177CD744"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4EF4E6D8" w14:textId="77777777" w:rsidTr="000C2553">
        <w:trPr>
          <w:trHeight w:val="315"/>
        </w:trPr>
        <w:tc>
          <w:tcPr>
            <w:tcW w:w="4253" w:type="dxa"/>
            <w:gridSpan w:val="2"/>
            <w:tcBorders>
              <w:top w:val="nil"/>
              <w:left w:val="single" w:sz="8" w:space="0" w:color="auto"/>
              <w:bottom w:val="single" w:sz="8" w:space="0" w:color="auto"/>
              <w:right w:val="single" w:sz="8" w:space="0" w:color="auto"/>
            </w:tcBorders>
            <w:shd w:val="clear" w:color="auto" w:fill="auto"/>
            <w:noWrap/>
            <w:vAlign w:val="center"/>
            <w:hideMark/>
          </w:tcPr>
          <w:p w14:paraId="5EEAC323" w14:textId="77777777" w:rsidR="00E74FDF" w:rsidRPr="005B1A16" w:rsidRDefault="00E74FDF" w:rsidP="000C2553">
            <w:pPr>
              <w:numPr>
                <w:ilvl w:val="0"/>
                <w:numId w:val="5"/>
              </w:numPr>
              <w:tabs>
                <w:tab w:val="left" w:pos="317"/>
              </w:tabs>
              <w:autoSpaceDE/>
              <w:autoSpaceDN/>
              <w:adjustRightInd/>
              <w:ind w:left="0" w:firstLine="0"/>
              <w:contextualSpacing/>
              <w:jc w:val="left"/>
              <w:rPr>
                <w:color w:val="000000"/>
                <w:sz w:val="20"/>
                <w:szCs w:val="20"/>
              </w:rPr>
            </w:pPr>
            <w:r w:rsidRPr="005B1A16">
              <w:rPr>
                <w:color w:val="000000"/>
                <w:sz w:val="20"/>
                <w:szCs w:val="20"/>
              </w:rPr>
              <w:t xml:space="preserve">Информация об учредителе, учредителях образовательной организации, о представительствах и </w:t>
            </w:r>
            <w:proofErr w:type="gramStart"/>
            <w:r w:rsidRPr="005B1A16">
              <w:rPr>
                <w:color w:val="000000"/>
                <w:sz w:val="20"/>
                <w:szCs w:val="20"/>
              </w:rPr>
              <w:t>филиалах  образовательной</w:t>
            </w:r>
            <w:proofErr w:type="gramEnd"/>
            <w:r w:rsidRPr="005B1A16">
              <w:rPr>
                <w:color w:val="000000"/>
                <w:sz w:val="20"/>
                <w:szCs w:val="20"/>
              </w:rPr>
              <w:t xml:space="preserve"> организации</w:t>
            </w:r>
          </w:p>
        </w:tc>
        <w:tc>
          <w:tcPr>
            <w:tcW w:w="3828" w:type="dxa"/>
            <w:tcBorders>
              <w:top w:val="nil"/>
              <w:left w:val="nil"/>
              <w:bottom w:val="single" w:sz="8" w:space="0" w:color="auto"/>
              <w:right w:val="single" w:sz="8" w:space="0" w:color="auto"/>
            </w:tcBorders>
            <w:shd w:val="clear" w:color="auto" w:fill="auto"/>
            <w:noWrap/>
            <w:vAlign w:val="center"/>
            <w:hideMark/>
          </w:tcPr>
          <w:p w14:paraId="6F4D032F" w14:textId="77777777" w:rsidR="00E74FDF" w:rsidRPr="005B1A16" w:rsidRDefault="00E74FDF" w:rsidP="007B5543">
            <w:pPr>
              <w:ind w:firstLine="2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8800A5F" w14:textId="77777777" w:rsidR="00E74FDF" w:rsidRPr="005B1A16" w:rsidRDefault="00E74FDF" w:rsidP="000C2553">
            <w:pPr>
              <w:jc w:val="right"/>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631AD8B8" w14:textId="77777777" w:rsidR="00E74FDF" w:rsidRPr="005B1A16" w:rsidRDefault="00E74FDF" w:rsidP="000C2553">
            <w:pPr>
              <w:rPr>
                <w:color w:val="000000"/>
                <w:sz w:val="20"/>
                <w:szCs w:val="20"/>
              </w:rPr>
            </w:pPr>
            <w:r w:rsidRPr="005B1A16">
              <w:rPr>
                <w:color w:val="000000"/>
                <w:sz w:val="20"/>
                <w:szCs w:val="20"/>
              </w:rPr>
              <w:t> </w:t>
            </w:r>
          </w:p>
        </w:tc>
        <w:tc>
          <w:tcPr>
            <w:tcW w:w="709" w:type="dxa"/>
            <w:tcBorders>
              <w:top w:val="nil"/>
              <w:left w:val="nil"/>
              <w:bottom w:val="single" w:sz="8" w:space="0" w:color="auto"/>
              <w:right w:val="single" w:sz="8" w:space="0" w:color="auto"/>
            </w:tcBorders>
            <w:shd w:val="clear" w:color="auto" w:fill="auto"/>
            <w:noWrap/>
            <w:vAlign w:val="center"/>
            <w:hideMark/>
          </w:tcPr>
          <w:p w14:paraId="17F8EE93" w14:textId="77777777" w:rsidR="00E74FDF" w:rsidRPr="005B1A16" w:rsidRDefault="00E74FDF" w:rsidP="000C2553">
            <w:pPr>
              <w:jc w:val="right"/>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43E54E2D"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758854E0" w14:textId="77777777" w:rsidTr="000C2553">
        <w:trPr>
          <w:trHeight w:val="315"/>
        </w:trPr>
        <w:tc>
          <w:tcPr>
            <w:tcW w:w="4253" w:type="dxa"/>
            <w:gridSpan w:val="2"/>
            <w:tcBorders>
              <w:top w:val="nil"/>
              <w:left w:val="single" w:sz="8" w:space="0" w:color="auto"/>
              <w:bottom w:val="single" w:sz="8" w:space="0" w:color="auto"/>
              <w:right w:val="single" w:sz="8" w:space="0" w:color="auto"/>
            </w:tcBorders>
            <w:shd w:val="clear" w:color="auto" w:fill="auto"/>
            <w:noWrap/>
            <w:vAlign w:val="center"/>
            <w:hideMark/>
          </w:tcPr>
          <w:p w14:paraId="2448C5C9" w14:textId="77777777" w:rsidR="00E74FDF" w:rsidRPr="005B1A16" w:rsidRDefault="00E74FDF" w:rsidP="000C2553">
            <w:pPr>
              <w:numPr>
                <w:ilvl w:val="0"/>
                <w:numId w:val="5"/>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месте нахождения образовательной организации, ее представительств и филиалов (при наличии)</w:t>
            </w:r>
          </w:p>
        </w:tc>
        <w:tc>
          <w:tcPr>
            <w:tcW w:w="3828" w:type="dxa"/>
            <w:tcBorders>
              <w:top w:val="nil"/>
              <w:left w:val="nil"/>
              <w:bottom w:val="single" w:sz="8" w:space="0" w:color="auto"/>
              <w:right w:val="single" w:sz="8" w:space="0" w:color="auto"/>
            </w:tcBorders>
            <w:shd w:val="clear" w:color="auto" w:fill="auto"/>
            <w:noWrap/>
            <w:vAlign w:val="center"/>
            <w:hideMark/>
          </w:tcPr>
          <w:p w14:paraId="16D87747" w14:textId="77777777" w:rsidR="00E74FDF" w:rsidRPr="005B1A16" w:rsidRDefault="00E74FDF" w:rsidP="007B5543">
            <w:pPr>
              <w:ind w:firstLine="2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0964AEAC" w14:textId="77777777" w:rsidR="00E74FDF" w:rsidRPr="005B1A16" w:rsidRDefault="00E74FDF" w:rsidP="000C2553">
            <w:pPr>
              <w:jc w:val="right"/>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768DA1B9" w14:textId="77777777" w:rsidR="00E74FDF" w:rsidRPr="005B1A16" w:rsidRDefault="00E74FDF" w:rsidP="000C2553">
            <w:pPr>
              <w:rPr>
                <w:color w:val="000000"/>
                <w:sz w:val="20"/>
                <w:szCs w:val="20"/>
              </w:rPr>
            </w:pPr>
            <w:r w:rsidRPr="005B1A16">
              <w:rPr>
                <w:color w:val="000000"/>
                <w:sz w:val="20"/>
                <w:szCs w:val="20"/>
              </w:rPr>
              <w:t> </w:t>
            </w:r>
          </w:p>
        </w:tc>
        <w:tc>
          <w:tcPr>
            <w:tcW w:w="709" w:type="dxa"/>
            <w:tcBorders>
              <w:top w:val="nil"/>
              <w:left w:val="nil"/>
              <w:bottom w:val="single" w:sz="8" w:space="0" w:color="auto"/>
              <w:right w:val="single" w:sz="8" w:space="0" w:color="auto"/>
            </w:tcBorders>
            <w:shd w:val="clear" w:color="auto" w:fill="auto"/>
            <w:noWrap/>
            <w:vAlign w:val="center"/>
            <w:hideMark/>
          </w:tcPr>
          <w:p w14:paraId="32821A9D" w14:textId="77777777" w:rsidR="00E74FDF" w:rsidRPr="005B1A16" w:rsidRDefault="00E74FDF" w:rsidP="000C2553">
            <w:pPr>
              <w:jc w:val="right"/>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4443BBCC"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6D679683" w14:textId="77777777" w:rsidTr="000C2553">
        <w:trPr>
          <w:trHeight w:val="315"/>
        </w:trPr>
        <w:tc>
          <w:tcPr>
            <w:tcW w:w="4253" w:type="dxa"/>
            <w:gridSpan w:val="2"/>
            <w:tcBorders>
              <w:top w:val="nil"/>
              <w:left w:val="single" w:sz="8" w:space="0" w:color="auto"/>
              <w:bottom w:val="single" w:sz="8" w:space="0" w:color="auto"/>
              <w:right w:val="single" w:sz="8" w:space="0" w:color="auto"/>
            </w:tcBorders>
            <w:shd w:val="clear" w:color="auto" w:fill="auto"/>
            <w:noWrap/>
            <w:vAlign w:val="center"/>
            <w:hideMark/>
          </w:tcPr>
          <w:p w14:paraId="0A2D186E" w14:textId="77777777" w:rsidR="00E74FDF" w:rsidRPr="005B1A16" w:rsidRDefault="00E74FDF" w:rsidP="000C2553">
            <w:pPr>
              <w:numPr>
                <w:ilvl w:val="0"/>
                <w:numId w:val="5"/>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режиме, графике работы</w:t>
            </w:r>
          </w:p>
        </w:tc>
        <w:tc>
          <w:tcPr>
            <w:tcW w:w="3828" w:type="dxa"/>
            <w:tcBorders>
              <w:top w:val="nil"/>
              <w:left w:val="nil"/>
              <w:bottom w:val="single" w:sz="8" w:space="0" w:color="auto"/>
              <w:right w:val="single" w:sz="8" w:space="0" w:color="auto"/>
            </w:tcBorders>
            <w:shd w:val="clear" w:color="auto" w:fill="auto"/>
            <w:noWrap/>
            <w:vAlign w:val="center"/>
            <w:hideMark/>
          </w:tcPr>
          <w:p w14:paraId="7F0EDB98" w14:textId="77777777" w:rsidR="00E74FDF" w:rsidRPr="005B1A16" w:rsidRDefault="00E74FDF" w:rsidP="007B5543">
            <w:pPr>
              <w:ind w:firstLine="2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80B59CA" w14:textId="77777777" w:rsidR="00E74FDF" w:rsidRPr="005B1A16" w:rsidRDefault="00E74FDF" w:rsidP="000C2553">
            <w:pPr>
              <w:jc w:val="right"/>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66809916" w14:textId="77777777" w:rsidR="00E74FDF" w:rsidRPr="005B1A16" w:rsidRDefault="00E74FDF" w:rsidP="000C2553">
            <w:pPr>
              <w:rPr>
                <w:color w:val="000000"/>
                <w:sz w:val="20"/>
                <w:szCs w:val="20"/>
              </w:rPr>
            </w:pPr>
            <w:r w:rsidRPr="005B1A16">
              <w:rPr>
                <w:color w:val="000000"/>
                <w:sz w:val="20"/>
                <w:szCs w:val="20"/>
              </w:rPr>
              <w:t> </w:t>
            </w:r>
          </w:p>
        </w:tc>
        <w:tc>
          <w:tcPr>
            <w:tcW w:w="709" w:type="dxa"/>
            <w:tcBorders>
              <w:top w:val="nil"/>
              <w:left w:val="nil"/>
              <w:bottom w:val="single" w:sz="8" w:space="0" w:color="auto"/>
              <w:right w:val="single" w:sz="8" w:space="0" w:color="auto"/>
            </w:tcBorders>
            <w:shd w:val="clear" w:color="auto" w:fill="auto"/>
            <w:noWrap/>
            <w:vAlign w:val="center"/>
            <w:hideMark/>
          </w:tcPr>
          <w:p w14:paraId="6E7DC0D3" w14:textId="77777777" w:rsidR="00E74FDF" w:rsidRPr="005B1A16" w:rsidRDefault="00E74FDF" w:rsidP="000C2553">
            <w:pPr>
              <w:jc w:val="right"/>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695B44B4"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37F3CC5F" w14:textId="77777777" w:rsidTr="000C2553">
        <w:trPr>
          <w:trHeight w:val="315"/>
        </w:trPr>
        <w:tc>
          <w:tcPr>
            <w:tcW w:w="4253" w:type="dxa"/>
            <w:gridSpan w:val="2"/>
            <w:tcBorders>
              <w:top w:val="nil"/>
              <w:left w:val="single" w:sz="8" w:space="0" w:color="auto"/>
              <w:bottom w:val="single" w:sz="8" w:space="0" w:color="auto"/>
              <w:right w:val="single" w:sz="8" w:space="0" w:color="auto"/>
            </w:tcBorders>
            <w:shd w:val="clear" w:color="auto" w:fill="auto"/>
            <w:noWrap/>
            <w:vAlign w:val="center"/>
            <w:hideMark/>
          </w:tcPr>
          <w:p w14:paraId="3A0619B9" w14:textId="77777777" w:rsidR="00E74FDF" w:rsidRPr="005B1A16" w:rsidRDefault="00E74FDF" w:rsidP="000C2553">
            <w:pPr>
              <w:numPr>
                <w:ilvl w:val="0"/>
                <w:numId w:val="5"/>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контактных телефонах и об адресах электронной почты</w:t>
            </w:r>
          </w:p>
        </w:tc>
        <w:tc>
          <w:tcPr>
            <w:tcW w:w="3828" w:type="dxa"/>
            <w:tcBorders>
              <w:top w:val="nil"/>
              <w:left w:val="nil"/>
              <w:bottom w:val="single" w:sz="8" w:space="0" w:color="auto"/>
              <w:right w:val="single" w:sz="8" w:space="0" w:color="auto"/>
            </w:tcBorders>
            <w:shd w:val="clear" w:color="auto" w:fill="auto"/>
            <w:noWrap/>
            <w:vAlign w:val="center"/>
            <w:hideMark/>
          </w:tcPr>
          <w:p w14:paraId="1715AB0C" w14:textId="77777777" w:rsidR="00E74FDF" w:rsidRPr="005B1A16" w:rsidRDefault="00E74FDF" w:rsidP="007B5543">
            <w:pPr>
              <w:ind w:firstLine="24"/>
              <w:rPr>
                <w:color w:val="000000"/>
                <w:sz w:val="20"/>
                <w:szCs w:val="20"/>
              </w:rPr>
            </w:pPr>
            <w:r w:rsidRPr="005B1A16">
              <w:rPr>
                <w:color w:val="000000"/>
                <w:sz w:val="20"/>
                <w:szCs w:val="20"/>
              </w:rPr>
              <w:t>1 – информация представлена в полном объеме (указаны контактный(е) телефон(ы) и адрес(а) электронной почты); 0,5 – информация представлена частично (указаны контактный(е) телефон(ы) или адрес(а) электронной почты);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354FA0DC" w14:textId="77777777" w:rsidR="00E74FDF" w:rsidRPr="005B1A16" w:rsidRDefault="00E74FDF" w:rsidP="000C2553">
            <w:pPr>
              <w:jc w:val="right"/>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4ADAE5EC" w14:textId="77777777" w:rsidR="00E74FDF" w:rsidRPr="005B1A16" w:rsidRDefault="00E74FDF" w:rsidP="00E05E6A">
            <w:pPr>
              <w:ind w:firstLine="0"/>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4AB36BF2" w14:textId="77777777" w:rsidR="00E74FDF" w:rsidRPr="005B1A16" w:rsidRDefault="00E74FDF" w:rsidP="000C2553">
            <w:pPr>
              <w:jc w:val="right"/>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6040FB41"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23039DD9" w14:textId="77777777" w:rsidTr="000C2553">
        <w:trPr>
          <w:trHeight w:val="315"/>
        </w:trPr>
        <w:tc>
          <w:tcPr>
            <w:tcW w:w="4253" w:type="dxa"/>
            <w:gridSpan w:val="2"/>
            <w:tcBorders>
              <w:top w:val="nil"/>
              <w:left w:val="single" w:sz="8" w:space="0" w:color="auto"/>
              <w:bottom w:val="single" w:sz="8" w:space="0" w:color="auto"/>
              <w:right w:val="single" w:sz="8" w:space="0" w:color="auto"/>
            </w:tcBorders>
            <w:shd w:val="clear" w:color="auto" w:fill="auto"/>
            <w:noWrap/>
            <w:vAlign w:val="center"/>
            <w:hideMark/>
          </w:tcPr>
          <w:p w14:paraId="1EF43799" w14:textId="77777777" w:rsidR="00E74FDF" w:rsidRPr="005B1A16" w:rsidRDefault="00E74FDF" w:rsidP="000C2553">
            <w:pPr>
              <w:numPr>
                <w:ilvl w:val="0"/>
                <w:numId w:val="5"/>
              </w:numPr>
              <w:tabs>
                <w:tab w:val="left" w:pos="317"/>
              </w:tabs>
              <w:autoSpaceDE/>
              <w:autoSpaceDN/>
              <w:adjustRightInd/>
              <w:ind w:left="0" w:firstLine="0"/>
              <w:contextualSpacing/>
              <w:jc w:val="left"/>
              <w:rPr>
                <w:color w:val="000000"/>
                <w:sz w:val="20"/>
                <w:szCs w:val="20"/>
              </w:rPr>
            </w:pPr>
            <w:r w:rsidRPr="005B1A16">
              <w:rPr>
                <w:color w:val="000000"/>
                <w:sz w:val="20"/>
                <w:szCs w:val="20"/>
              </w:rPr>
              <w:t xml:space="preserve">Информация о структуре и об органах управления образовательной организации (в том числе: наименование структурных подразделений (органов управления); фамилии, имена, отчества и должности руководителей структурных подразделений; места нахождения структурных подразделений; адреса официальных сайтов в сети «Интернет» структурных подразделений (при наличии); адреса электронной почты структурных подразделений (при наличии) </w:t>
            </w:r>
          </w:p>
        </w:tc>
        <w:tc>
          <w:tcPr>
            <w:tcW w:w="3828" w:type="dxa"/>
            <w:tcBorders>
              <w:top w:val="nil"/>
              <w:left w:val="nil"/>
              <w:bottom w:val="single" w:sz="8" w:space="0" w:color="auto"/>
              <w:right w:val="single" w:sz="8" w:space="0" w:color="auto"/>
            </w:tcBorders>
            <w:shd w:val="clear" w:color="auto" w:fill="auto"/>
            <w:noWrap/>
            <w:vAlign w:val="center"/>
            <w:hideMark/>
          </w:tcPr>
          <w:p w14:paraId="1A05AF51" w14:textId="77777777" w:rsidR="00E74FDF" w:rsidRPr="005B1A16" w:rsidRDefault="00E74FDF" w:rsidP="000C2553">
            <w:pPr>
              <w:ind w:firstLine="34"/>
              <w:rPr>
                <w:color w:val="000000"/>
                <w:sz w:val="20"/>
                <w:szCs w:val="20"/>
              </w:rPr>
            </w:pPr>
            <w:r w:rsidRPr="005B1A16">
              <w:rPr>
                <w:color w:val="000000"/>
                <w:sz w:val="20"/>
                <w:szCs w:val="20"/>
              </w:rPr>
              <w:t xml:space="preserve">1 – информация представлена в полном объеме; 0,5 </w:t>
            </w:r>
            <w:proofErr w:type="gramStart"/>
            <w:r w:rsidRPr="005B1A16">
              <w:rPr>
                <w:color w:val="000000"/>
                <w:sz w:val="20"/>
                <w:szCs w:val="20"/>
              </w:rPr>
              <w:t>–  информация</w:t>
            </w:r>
            <w:proofErr w:type="gramEnd"/>
            <w:r w:rsidRPr="005B1A16">
              <w:rPr>
                <w:color w:val="000000"/>
                <w:sz w:val="20"/>
                <w:szCs w:val="20"/>
              </w:rPr>
              <w:t xml:space="preserve"> представлена частично (отсутствует информация хотя бы об одном структурном подразделении или информация представлена не в полном объеме);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67237BE2" w14:textId="77777777" w:rsidR="00E74FDF" w:rsidRPr="005B1A16" w:rsidRDefault="00E74FDF" w:rsidP="000C2553">
            <w:pPr>
              <w:jc w:val="right"/>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5754758D" w14:textId="77777777" w:rsidR="00E74FDF" w:rsidRPr="005B1A16" w:rsidRDefault="00E74FDF" w:rsidP="000C2553">
            <w:pPr>
              <w:ind w:firstLine="0"/>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5E2E8401" w14:textId="77777777" w:rsidR="00E74FDF" w:rsidRPr="005B1A16" w:rsidRDefault="00E74FDF" w:rsidP="000C2553">
            <w:pPr>
              <w:jc w:val="right"/>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398AF5C7"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2D64212A" w14:textId="77777777" w:rsidTr="000C2553">
        <w:trPr>
          <w:trHeight w:val="315"/>
        </w:trPr>
        <w:tc>
          <w:tcPr>
            <w:tcW w:w="4253" w:type="dxa"/>
            <w:gridSpan w:val="2"/>
            <w:tcBorders>
              <w:top w:val="nil"/>
              <w:left w:val="single" w:sz="8" w:space="0" w:color="auto"/>
              <w:bottom w:val="single" w:sz="8" w:space="0" w:color="auto"/>
              <w:right w:val="single" w:sz="8" w:space="0" w:color="auto"/>
            </w:tcBorders>
            <w:shd w:val="clear" w:color="auto" w:fill="auto"/>
            <w:noWrap/>
            <w:vAlign w:val="center"/>
            <w:hideMark/>
          </w:tcPr>
          <w:p w14:paraId="5CCB5D68" w14:textId="77777777" w:rsidR="00E74FDF" w:rsidRPr="005B1A16" w:rsidRDefault="00E74FDF" w:rsidP="000C2553">
            <w:pPr>
              <w:numPr>
                <w:ilvl w:val="0"/>
                <w:numId w:val="5"/>
              </w:numPr>
              <w:tabs>
                <w:tab w:val="left" w:pos="317"/>
              </w:tabs>
              <w:autoSpaceDE/>
              <w:autoSpaceDN/>
              <w:adjustRightInd/>
              <w:ind w:left="0" w:firstLine="0"/>
              <w:contextualSpacing/>
              <w:jc w:val="left"/>
              <w:rPr>
                <w:color w:val="000000"/>
                <w:sz w:val="20"/>
                <w:szCs w:val="20"/>
              </w:rPr>
            </w:pPr>
            <w:r w:rsidRPr="005B1A16">
              <w:rPr>
                <w:color w:val="000000"/>
                <w:sz w:val="20"/>
                <w:szCs w:val="20"/>
              </w:rPr>
              <w:t>Сведения о наличии положений о структурных подразделениях (об органах управления) с приложением копий указанных положений (при их наличии</w:t>
            </w:r>
            <w:proofErr w:type="gramStart"/>
            <w:r w:rsidRPr="005B1A16">
              <w:rPr>
                <w:color w:val="000000"/>
                <w:sz w:val="20"/>
                <w:szCs w:val="20"/>
              </w:rPr>
              <w:t>))*</w:t>
            </w:r>
            <w:proofErr w:type="gramEnd"/>
          </w:p>
        </w:tc>
        <w:tc>
          <w:tcPr>
            <w:tcW w:w="3828" w:type="dxa"/>
            <w:tcBorders>
              <w:top w:val="nil"/>
              <w:left w:val="nil"/>
              <w:bottom w:val="single" w:sz="8" w:space="0" w:color="auto"/>
              <w:right w:val="single" w:sz="8" w:space="0" w:color="auto"/>
            </w:tcBorders>
            <w:shd w:val="clear" w:color="auto" w:fill="auto"/>
            <w:noWrap/>
            <w:vAlign w:val="center"/>
            <w:hideMark/>
          </w:tcPr>
          <w:p w14:paraId="00CB34E1" w14:textId="77777777" w:rsidR="00E74FDF" w:rsidRPr="005B1A16" w:rsidRDefault="00E74FDF" w:rsidP="000C2553">
            <w:pPr>
              <w:ind w:firstLine="34"/>
              <w:rPr>
                <w:color w:val="000000"/>
                <w:sz w:val="20"/>
                <w:szCs w:val="20"/>
              </w:rPr>
            </w:pPr>
            <w:r w:rsidRPr="005B1A16">
              <w:rPr>
                <w:color w:val="000000"/>
                <w:sz w:val="20"/>
                <w:szCs w:val="20"/>
              </w:rPr>
              <w:t xml:space="preserve">1 – информация представлена в полном объеме; 0,5 </w:t>
            </w:r>
            <w:proofErr w:type="gramStart"/>
            <w:r w:rsidRPr="005B1A16">
              <w:rPr>
                <w:color w:val="000000"/>
                <w:sz w:val="20"/>
                <w:szCs w:val="20"/>
              </w:rPr>
              <w:t>–  информация</w:t>
            </w:r>
            <w:proofErr w:type="gramEnd"/>
            <w:r w:rsidRPr="005B1A16">
              <w:rPr>
                <w:color w:val="000000"/>
                <w:sz w:val="20"/>
                <w:szCs w:val="20"/>
              </w:rPr>
              <w:t xml:space="preserve"> представлена частично (отсутствует информация хотя бы об одном структурном подразделении или информация представлена не в полном объеме); 0 – информация отсутствует; 99 –  структурные подразделения отсутствуют</w:t>
            </w:r>
          </w:p>
        </w:tc>
        <w:tc>
          <w:tcPr>
            <w:tcW w:w="850" w:type="dxa"/>
            <w:tcBorders>
              <w:top w:val="nil"/>
              <w:left w:val="nil"/>
              <w:bottom w:val="single" w:sz="8" w:space="0" w:color="auto"/>
              <w:right w:val="single" w:sz="8" w:space="0" w:color="auto"/>
            </w:tcBorders>
            <w:shd w:val="clear" w:color="auto" w:fill="auto"/>
            <w:noWrap/>
            <w:vAlign w:val="center"/>
            <w:hideMark/>
          </w:tcPr>
          <w:p w14:paraId="0EB843E7" w14:textId="77777777" w:rsidR="00E74FDF" w:rsidRPr="005B1A16" w:rsidRDefault="00E74FDF" w:rsidP="000C2553">
            <w:pPr>
              <w:jc w:val="right"/>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4E11B62E" w14:textId="77777777" w:rsidR="00E74FDF" w:rsidRPr="005B1A16" w:rsidRDefault="00E74FDF" w:rsidP="000C2553">
            <w:pPr>
              <w:ind w:firstLine="0"/>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1886F012" w14:textId="77777777" w:rsidR="00E74FDF" w:rsidRPr="005B1A16" w:rsidRDefault="00E74FDF" w:rsidP="000C2553">
            <w:pPr>
              <w:jc w:val="right"/>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auto" w:fill="auto"/>
            <w:noWrap/>
            <w:vAlign w:val="center"/>
            <w:hideMark/>
          </w:tcPr>
          <w:p w14:paraId="0BB4AD2C" w14:textId="77777777" w:rsidR="00E74FDF" w:rsidRPr="005B1A16" w:rsidRDefault="00E74FDF" w:rsidP="000C2553">
            <w:pPr>
              <w:ind w:firstLine="0"/>
              <w:rPr>
                <w:color w:val="000000"/>
                <w:sz w:val="20"/>
                <w:szCs w:val="20"/>
              </w:rPr>
            </w:pPr>
            <w:r w:rsidRPr="005B1A16">
              <w:rPr>
                <w:color w:val="000000"/>
                <w:sz w:val="20"/>
                <w:szCs w:val="20"/>
              </w:rPr>
              <w:t>99</w:t>
            </w:r>
          </w:p>
        </w:tc>
      </w:tr>
      <w:tr w:rsidR="00E74FDF" w:rsidRPr="005B1A16" w14:paraId="2CE96DEF" w14:textId="77777777" w:rsidTr="000C2553">
        <w:trPr>
          <w:trHeight w:val="315"/>
        </w:trPr>
        <w:tc>
          <w:tcPr>
            <w:tcW w:w="4253" w:type="dxa"/>
            <w:gridSpan w:val="2"/>
            <w:tcBorders>
              <w:top w:val="nil"/>
              <w:left w:val="single" w:sz="8" w:space="0" w:color="auto"/>
              <w:bottom w:val="single" w:sz="8" w:space="0" w:color="auto"/>
              <w:right w:val="single" w:sz="8" w:space="0" w:color="auto"/>
            </w:tcBorders>
            <w:shd w:val="clear" w:color="auto" w:fill="auto"/>
            <w:noWrap/>
            <w:vAlign w:val="center"/>
            <w:hideMark/>
          </w:tcPr>
          <w:p w14:paraId="75591A3A" w14:textId="77777777" w:rsidR="00E74FDF" w:rsidRPr="005B1A16" w:rsidRDefault="00E74FDF" w:rsidP="007B5543">
            <w:pPr>
              <w:numPr>
                <w:ilvl w:val="0"/>
                <w:numId w:val="5"/>
              </w:numPr>
              <w:tabs>
                <w:tab w:val="left" w:pos="308"/>
              </w:tabs>
              <w:autoSpaceDE/>
              <w:autoSpaceDN/>
              <w:adjustRightInd/>
              <w:ind w:left="0" w:firstLine="0"/>
              <w:contextualSpacing/>
              <w:jc w:val="left"/>
              <w:rPr>
                <w:color w:val="000000"/>
                <w:sz w:val="20"/>
                <w:szCs w:val="20"/>
              </w:rPr>
            </w:pPr>
            <w:r w:rsidRPr="005B1A16">
              <w:rPr>
                <w:color w:val="000000"/>
                <w:sz w:val="20"/>
                <w:szCs w:val="20"/>
              </w:rPr>
              <w:t>Устав образовательной организации</w:t>
            </w:r>
          </w:p>
        </w:tc>
        <w:tc>
          <w:tcPr>
            <w:tcW w:w="3828" w:type="dxa"/>
            <w:tcBorders>
              <w:top w:val="nil"/>
              <w:left w:val="nil"/>
              <w:bottom w:val="single" w:sz="8" w:space="0" w:color="auto"/>
              <w:right w:val="single" w:sz="8" w:space="0" w:color="auto"/>
            </w:tcBorders>
            <w:shd w:val="clear" w:color="auto" w:fill="auto"/>
            <w:noWrap/>
            <w:vAlign w:val="center"/>
            <w:hideMark/>
          </w:tcPr>
          <w:p w14:paraId="76501855"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9C2590E" w14:textId="77777777" w:rsidR="00E74FDF" w:rsidRPr="005B1A16" w:rsidRDefault="00E74FDF" w:rsidP="000C2553">
            <w:pPr>
              <w:jc w:val="right"/>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2FDF68BF" w14:textId="77777777" w:rsidR="00E74FDF" w:rsidRPr="005B1A16" w:rsidRDefault="00E74FDF" w:rsidP="000C2553">
            <w:pPr>
              <w:rPr>
                <w:color w:val="000000"/>
                <w:sz w:val="20"/>
                <w:szCs w:val="20"/>
              </w:rPr>
            </w:pPr>
            <w:r w:rsidRPr="005B1A16">
              <w:rPr>
                <w:color w:val="000000"/>
                <w:sz w:val="20"/>
                <w:szCs w:val="20"/>
              </w:rPr>
              <w:t> </w:t>
            </w:r>
          </w:p>
        </w:tc>
        <w:tc>
          <w:tcPr>
            <w:tcW w:w="709" w:type="dxa"/>
            <w:tcBorders>
              <w:top w:val="nil"/>
              <w:left w:val="nil"/>
              <w:bottom w:val="single" w:sz="8" w:space="0" w:color="auto"/>
              <w:right w:val="single" w:sz="8" w:space="0" w:color="auto"/>
            </w:tcBorders>
            <w:shd w:val="clear" w:color="auto" w:fill="auto"/>
            <w:noWrap/>
            <w:vAlign w:val="center"/>
            <w:hideMark/>
          </w:tcPr>
          <w:p w14:paraId="28C22834" w14:textId="77777777" w:rsidR="00E74FDF" w:rsidRPr="005B1A16" w:rsidRDefault="00E74FDF" w:rsidP="000C2553">
            <w:pPr>
              <w:jc w:val="right"/>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3B8D0AF0"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45EBEE36" w14:textId="77777777" w:rsidTr="000C2553">
        <w:trPr>
          <w:trHeight w:val="315"/>
        </w:trPr>
        <w:tc>
          <w:tcPr>
            <w:tcW w:w="4253" w:type="dxa"/>
            <w:gridSpan w:val="2"/>
            <w:tcBorders>
              <w:top w:val="nil"/>
              <w:left w:val="single" w:sz="8" w:space="0" w:color="auto"/>
              <w:bottom w:val="single" w:sz="8" w:space="0" w:color="auto"/>
              <w:right w:val="single" w:sz="8" w:space="0" w:color="auto"/>
            </w:tcBorders>
            <w:shd w:val="clear" w:color="auto" w:fill="auto"/>
            <w:noWrap/>
            <w:vAlign w:val="center"/>
            <w:hideMark/>
          </w:tcPr>
          <w:p w14:paraId="122B2E03" w14:textId="77777777" w:rsidR="00E74FDF" w:rsidRPr="005B1A16" w:rsidRDefault="00E74FDF" w:rsidP="007B5543">
            <w:pPr>
              <w:numPr>
                <w:ilvl w:val="0"/>
                <w:numId w:val="5"/>
              </w:numPr>
              <w:tabs>
                <w:tab w:val="left" w:pos="308"/>
              </w:tabs>
              <w:autoSpaceDE/>
              <w:autoSpaceDN/>
              <w:adjustRightInd/>
              <w:ind w:left="0" w:firstLine="0"/>
              <w:contextualSpacing/>
              <w:jc w:val="left"/>
              <w:rPr>
                <w:color w:val="000000"/>
                <w:sz w:val="20"/>
                <w:szCs w:val="20"/>
              </w:rPr>
            </w:pPr>
            <w:r w:rsidRPr="005B1A16">
              <w:rPr>
                <w:color w:val="000000"/>
                <w:sz w:val="20"/>
                <w:szCs w:val="20"/>
              </w:rPr>
              <w:t>Лицензии на осуществление образовательной деятельности (с приложениями)</w:t>
            </w:r>
          </w:p>
        </w:tc>
        <w:tc>
          <w:tcPr>
            <w:tcW w:w="3828" w:type="dxa"/>
            <w:tcBorders>
              <w:top w:val="nil"/>
              <w:left w:val="nil"/>
              <w:bottom w:val="single" w:sz="8" w:space="0" w:color="auto"/>
              <w:right w:val="single" w:sz="8" w:space="0" w:color="auto"/>
            </w:tcBorders>
            <w:shd w:val="clear" w:color="auto" w:fill="auto"/>
            <w:noWrap/>
            <w:vAlign w:val="center"/>
            <w:hideMark/>
          </w:tcPr>
          <w:p w14:paraId="1D90E7CF"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в полном объеме (с приложениями к лицензии); 0,5 – представлены лицензии на осуществление образовательной деятельности (без приложений);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5B19A4F3" w14:textId="77777777" w:rsidR="00E74FDF" w:rsidRPr="005B1A16" w:rsidRDefault="00E74FDF" w:rsidP="000C2553">
            <w:pPr>
              <w:jc w:val="right"/>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01D9D353" w14:textId="77777777" w:rsidR="00E74FDF" w:rsidRPr="005B1A16" w:rsidRDefault="00E74FDF" w:rsidP="000C2553">
            <w:pPr>
              <w:ind w:firstLine="0"/>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1C8CD0DA" w14:textId="77777777" w:rsidR="00E74FDF" w:rsidRPr="005B1A16" w:rsidRDefault="00E74FDF" w:rsidP="000C2553">
            <w:pPr>
              <w:jc w:val="right"/>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6134E96D" w14:textId="77777777" w:rsidR="00E74FDF" w:rsidRPr="005B1A16" w:rsidRDefault="00E74FDF" w:rsidP="000C2553">
            <w:pPr>
              <w:jc w:val="right"/>
              <w:rPr>
                <w:color w:val="000000"/>
                <w:sz w:val="20"/>
                <w:szCs w:val="20"/>
              </w:rPr>
            </w:pPr>
            <w:r w:rsidRPr="005B1A16">
              <w:rPr>
                <w:color w:val="000000"/>
                <w:sz w:val="20"/>
                <w:szCs w:val="20"/>
              </w:rPr>
              <w:t> </w:t>
            </w:r>
          </w:p>
        </w:tc>
      </w:tr>
      <w:tr w:rsidR="00E74FDF" w:rsidRPr="005B1A16" w14:paraId="61E78824"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071E71E0" w14:textId="77777777" w:rsidR="00E74FDF" w:rsidRPr="005B1A16" w:rsidRDefault="00E74FDF" w:rsidP="000C2553">
            <w:pPr>
              <w:numPr>
                <w:ilvl w:val="0"/>
                <w:numId w:val="5"/>
              </w:numPr>
              <w:tabs>
                <w:tab w:val="left" w:pos="317"/>
              </w:tabs>
              <w:autoSpaceDE/>
              <w:autoSpaceDN/>
              <w:adjustRightInd/>
              <w:ind w:left="0" w:firstLine="0"/>
              <w:contextualSpacing/>
              <w:jc w:val="left"/>
              <w:rPr>
                <w:color w:val="000000"/>
                <w:sz w:val="20"/>
                <w:szCs w:val="20"/>
              </w:rPr>
            </w:pPr>
            <w:r w:rsidRPr="005B1A16">
              <w:rPr>
                <w:color w:val="000000"/>
                <w:sz w:val="20"/>
                <w:szCs w:val="20"/>
              </w:rPr>
              <w:t>План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бюджетные сметы образовательной организации</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36035333" w14:textId="77777777" w:rsidR="00E74FDF" w:rsidRPr="005B1A16" w:rsidRDefault="00E74FDF" w:rsidP="000C2553">
            <w:pPr>
              <w:ind w:firstLine="176"/>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389BA78A" w14:textId="77777777" w:rsidR="00E74FDF" w:rsidRPr="005B1A16" w:rsidRDefault="00E74FDF" w:rsidP="000C2553">
            <w:pPr>
              <w:jc w:val="right"/>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46773512" w14:textId="77777777" w:rsidR="00E74FDF" w:rsidRPr="005B1A16" w:rsidRDefault="00E74FDF" w:rsidP="000C2553">
            <w:pPr>
              <w:rPr>
                <w:color w:val="000000"/>
                <w:sz w:val="20"/>
                <w:szCs w:val="20"/>
              </w:rPr>
            </w:pPr>
            <w:r w:rsidRPr="005B1A16">
              <w:rPr>
                <w:color w:val="000000"/>
                <w:sz w:val="20"/>
                <w:szCs w:val="20"/>
              </w:rPr>
              <w:t> </w:t>
            </w:r>
          </w:p>
        </w:tc>
        <w:tc>
          <w:tcPr>
            <w:tcW w:w="709" w:type="dxa"/>
            <w:tcBorders>
              <w:top w:val="nil"/>
              <w:left w:val="nil"/>
              <w:bottom w:val="single" w:sz="8" w:space="0" w:color="auto"/>
              <w:right w:val="single" w:sz="8" w:space="0" w:color="auto"/>
            </w:tcBorders>
            <w:shd w:val="clear" w:color="auto" w:fill="auto"/>
            <w:noWrap/>
            <w:vAlign w:val="center"/>
            <w:hideMark/>
          </w:tcPr>
          <w:p w14:paraId="663BC881" w14:textId="77777777" w:rsidR="00E74FDF" w:rsidRPr="005B1A16" w:rsidRDefault="00E74FDF" w:rsidP="000C2553">
            <w:pPr>
              <w:jc w:val="right"/>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1E87FC52"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78AB9A56"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0A5EA952" w14:textId="77777777" w:rsidR="00E74FDF" w:rsidRPr="005B1A16" w:rsidRDefault="00E74FDF" w:rsidP="000C2553">
            <w:pPr>
              <w:numPr>
                <w:ilvl w:val="0"/>
                <w:numId w:val="5"/>
              </w:numPr>
              <w:tabs>
                <w:tab w:val="left" w:pos="317"/>
              </w:tabs>
              <w:autoSpaceDE/>
              <w:autoSpaceDN/>
              <w:adjustRightInd/>
              <w:ind w:left="0" w:firstLine="0"/>
              <w:contextualSpacing/>
              <w:jc w:val="left"/>
              <w:rPr>
                <w:color w:val="000000"/>
                <w:sz w:val="20"/>
                <w:szCs w:val="20"/>
              </w:rPr>
            </w:pPr>
            <w:r w:rsidRPr="005B1A16">
              <w:rPr>
                <w:color w:val="000000"/>
                <w:sz w:val="20"/>
                <w:szCs w:val="20"/>
              </w:rPr>
              <w:t>Локальные нормативные акты, предусмотренные частью 2 статьи 30 Федерального закона № 273-ФЗ (по основным вопросам орга</w:t>
            </w:r>
            <w:r w:rsidRPr="005B1A16">
              <w:rPr>
                <w:color w:val="000000"/>
                <w:sz w:val="20"/>
                <w:szCs w:val="20"/>
              </w:rPr>
              <w:lastRenderedPageBreak/>
              <w:t>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(законными представителями) несовершеннолетних обучающихся), правила внутреннего распорядка обучающихся, правила внутреннего трудового распорядка и коллективный договор</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6C9252E7" w14:textId="77777777" w:rsidR="00E74FDF" w:rsidRPr="005B1A16" w:rsidRDefault="00E74FDF" w:rsidP="000C2553">
            <w:pPr>
              <w:ind w:firstLine="176"/>
              <w:rPr>
                <w:color w:val="000000"/>
                <w:sz w:val="20"/>
                <w:szCs w:val="20"/>
              </w:rPr>
            </w:pPr>
            <w:r w:rsidRPr="005B1A16">
              <w:rPr>
                <w:color w:val="000000"/>
                <w:sz w:val="20"/>
                <w:szCs w:val="20"/>
              </w:rPr>
              <w:lastRenderedPageBreak/>
              <w:t xml:space="preserve">1 – информация представлена в полном объеме (все указанные локальные акты); 0,5 – информация представлена частично </w:t>
            </w:r>
            <w:r w:rsidRPr="005B1A16">
              <w:rPr>
                <w:color w:val="000000"/>
                <w:sz w:val="20"/>
                <w:szCs w:val="20"/>
              </w:rPr>
              <w:lastRenderedPageBreak/>
              <w:t>(отсутствует хотя бы один из перечисленных актов);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448356E3" w14:textId="77777777" w:rsidR="00E74FDF" w:rsidRPr="005B1A16" w:rsidRDefault="00E74FDF" w:rsidP="000C2553">
            <w:pPr>
              <w:jc w:val="right"/>
              <w:rPr>
                <w:color w:val="000000"/>
                <w:sz w:val="20"/>
                <w:szCs w:val="20"/>
              </w:rPr>
            </w:pPr>
            <w:r w:rsidRPr="005B1A16">
              <w:rPr>
                <w:color w:val="000000"/>
                <w:sz w:val="20"/>
                <w:szCs w:val="20"/>
              </w:rPr>
              <w:lastRenderedPageBreak/>
              <w:t>1</w:t>
            </w:r>
          </w:p>
        </w:tc>
        <w:tc>
          <w:tcPr>
            <w:tcW w:w="709" w:type="dxa"/>
            <w:tcBorders>
              <w:top w:val="nil"/>
              <w:left w:val="nil"/>
              <w:bottom w:val="single" w:sz="8" w:space="0" w:color="auto"/>
              <w:right w:val="single" w:sz="8" w:space="0" w:color="auto"/>
            </w:tcBorders>
            <w:shd w:val="clear" w:color="auto" w:fill="auto"/>
            <w:noWrap/>
            <w:vAlign w:val="center"/>
            <w:hideMark/>
          </w:tcPr>
          <w:p w14:paraId="7DA91CC0" w14:textId="77777777" w:rsidR="00E74FDF" w:rsidRPr="005B1A16" w:rsidRDefault="00E74FDF" w:rsidP="000C2553">
            <w:pPr>
              <w:ind w:firstLine="0"/>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5BC0ED3B" w14:textId="77777777" w:rsidR="00E74FDF" w:rsidRPr="005B1A16" w:rsidRDefault="00E74FDF" w:rsidP="000C2553">
            <w:pPr>
              <w:jc w:val="right"/>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1359D777"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30C849C6"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6A4CD897" w14:textId="77777777" w:rsidR="00E74FDF" w:rsidRPr="005B1A16" w:rsidRDefault="00E74FDF" w:rsidP="000C2553">
            <w:pPr>
              <w:numPr>
                <w:ilvl w:val="0"/>
                <w:numId w:val="5"/>
              </w:numPr>
              <w:tabs>
                <w:tab w:val="left" w:pos="317"/>
              </w:tabs>
              <w:autoSpaceDE/>
              <w:autoSpaceDN/>
              <w:adjustRightInd/>
              <w:ind w:left="0" w:firstLine="0"/>
              <w:contextualSpacing/>
              <w:jc w:val="left"/>
              <w:rPr>
                <w:color w:val="000000"/>
                <w:sz w:val="20"/>
                <w:szCs w:val="20"/>
              </w:rPr>
            </w:pPr>
            <w:r w:rsidRPr="005B1A16">
              <w:rPr>
                <w:color w:val="000000"/>
                <w:sz w:val="20"/>
                <w:szCs w:val="20"/>
              </w:rPr>
              <w:t>Отчет о результатах самообследования</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211E02BB" w14:textId="77777777" w:rsidR="00E74FDF" w:rsidRPr="005B1A16" w:rsidRDefault="00E74FDF" w:rsidP="000C2553">
            <w:pPr>
              <w:ind w:firstLine="176"/>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175B8CAA" w14:textId="77777777" w:rsidR="00E74FDF" w:rsidRPr="005B1A16" w:rsidRDefault="00E74FDF" w:rsidP="000C2553">
            <w:pPr>
              <w:jc w:val="right"/>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2E30093C" w14:textId="77777777" w:rsidR="00E74FDF" w:rsidRPr="005B1A16" w:rsidRDefault="00E74FDF" w:rsidP="000C2553">
            <w:pPr>
              <w:rPr>
                <w:color w:val="000000"/>
                <w:sz w:val="20"/>
                <w:szCs w:val="20"/>
              </w:rPr>
            </w:pPr>
            <w:r w:rsidRPr="005B1A16">
              <w:rPr>
                <w:color w:val="000000"/>
                <w:sz w:val="20"/>
                <w:szCs w:val="20"/>
              </w:rPr>
              <w:t> </w:t>
            </w:r>
          </w:p>
        </w:tc>
        <w:tc>
          <w:tcPr>
            <w:tcW w:w="709" w:type="dxa"/>
            <w:tcBorders>
              <w:top w:val="nil"/>
              <w:left w:val="nil"/>
              <w:bottom w:val="single" w:sz="8" w:space="0" w:color="auto"/>
              <w:right w:val="single" w:sz="8" w:space="0" w:color="auto"/>
            </w:tcBorders>
            <w:shd w:val="clear" w:color="auto" w:fill="auto"/>
            <w:noWrap/>
            <w:vAlign w:val="center"/>
            <w:hideMark/>
          </w:tcPr>
          <w:p w14:paraId="03DF1479" w14:textId="77777777" w:rsidR="00E74FDF" w:rsidRPr="005B1A16" w:rsidRDefault="00E74FDF" w:rsidP="000C2553">
            <w:pPr>
              <w:jc w:val="right"/>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202118FC"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10459CD8"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0EC2FCAF" w14:textId="77777777" w:rsidR="00E74FDF" w:rsidRPr="005B1A16" w:rsidRDefault="00E74FDF" w:rsidP="000C2553">
            <w:pPr>
              <w:numPr>
                <w:ilvl w:val="0"/>
                <w:numId w:val="5"/>
              </w:numPr>
              <w:tabs>
                <w:tab w:val="left" w:pos="317"/>
              </w:tabs>
              <w:autoSpaceDE/>
              <w:autoSpaceDN/>
              <w:adjustRightInd/>
              <w:ind w:left="0" w:firstLine="0"/>
              <w:contextualSpacing/>
              <w:jc w:val="left"/>
              <w:rPr>
                <w:color w:val="000000"/>
                <w:sz w:val="20"/>
                <w:szCs w:val="20"/>
              </w:rPr>
            </w:pPr>
            <w:r w:rsidRPr="005B1A16">
              <w:rPr>
                <w:color w:val="000000"/>
                <w:sz w:val="20"/>
                <w:szCs w:val="20"/>
              </w:rPr>
              <w:t>Документ о порядке оказания платных образовательных услуг (при наличии),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6964918D" w14:textId="77777777" w:rsidR="00E74FDF" w:rsidRDefault="00E74FDF" w:rsidP="000C2553">
            <w:pPr>
              <w:ind w:firstLine="176"/>
              <w:rPr>
                <w:color w:val="000000"/>
                <w:sz w:val="20"/>
                <w:szCs w:val="20"/>
              </w:rPr>
            </w:pPr>
            <w:r w:rsidRPr="005B1A16">
              <w:rPr>
                <w:color w:val="000000"/>
                <w:sz w:val="20"/>
                <w:szCs w:val="20"/>
              </w:rPr>
              <w:t>1 – информация представлена в полном объеме; 0,5 – отсутствует один из указанных документов: образец договора об оказании платных образовательных услуг или документ об утверждении стоимости обучения по каждой образовательной программе; 0 – информация отсутствует</w:t>
            </w:r>
            <w:r>
              <w:rPr>
                <w:color w:val="000000"/>
                <w:sz w:val="20"/>
                <w:szCs w:val="20"/>
              </w:rPr>
              <w:t>.</w:t>
            </w:r>
          </w:p>
          <w:p w14:paraId="5230AF1B" w14:textId="77777777" w:rsidR="00E74FDF" w:rsidRPr="005B1A16" w:rsidRDefault="00E74FDF" w:rsidP="000C2553">
            <w:pPr>
              <w:ind w:firstLine="176"/>
              <w:rPr>
                <w:color w:val="000000"/>
                <w:sz w:val="20"/>
                <w:szCs w:val="20"/>
              </w:rPr>
            </w:pPr>
            <w:r>
              <w:rPr>
                <w:color w:val="FF0000"/>
                <w:sz w:val="20"/>
                <w:szCs w:val="20"/>
              </w:rPr>
              <w:t>(в случае, если платные услуги не оказываются, в соответствующем разделе должна быть запись: платные услуги не оказываются!</w:t>
            </w:r>
            <w:r w:rsidRPr="00140DA8">
              <w:rPr>
                <w:color w:val="FF0000"/>
                <w:sz w:val="20"/>
                <w:szCs w:val="20"/>
              </w:rPr>
              <w:t>)</w:t>
            </w:r>
          </w:p>
        </w:tc>
        <w:tc>
          <w:tcPr>
            <w:tcW w:w="850" w:type="dxa"/>
            <w:tcBorders>
              <w:top w:val="nil"/>
              <w:left w:val="nil"/>
              <w:bottom w:val="single" w:sz="8" w:space="0" w:color="auto"/>
              <w:right w:val="single" w:sz="8" w:space="0" w:color="auto"/>
            </w:tcBorders>
            <w:shd w:val="clear" w:color="auto" w:fill="auto"/>
            <w:noWrap/>
            <w:vAlign w:val="center"/>
            <w:hideMark/>
          </w:tcPr>
          <w:p w14:paraId="30BA7354" w14:textId="77777777" w:rsidR="00E74FDF" w:rsidRPr="005B1A16" w:rsidRDefault="00E74FDF" w:rsidP="000C2553">
            <w:pPr>
              <w:jc w:val="right"/>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7BE73328" w14:textId="77777777" w:rsidR="00E74FDF" w:rsidRPr="005B1A16" w:rsidRDefault="00E74FDF" w:rsidP="000C2553">
            <w:pPr>
              <w:ind w:firstLine="0"/>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6FA276F8" w14:textId="77777777" w:rsidR="00E74FDF" w:rsidRPr="005B1A16" w:rsidRDefault="00E74FDF" w:rsidP="000C2553">
            <w:pPr>
              <w:jc w:val="right"/>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46BB0898" w14:textId="77777777" w:rsidR="00E74FDF" w:rsidRPr="005B1A16" w:rsidRDefault="00E74FDF" w:rsidP="000C2553">
            <w:pPr>
              <w:jc w:val="right"/>
              <w:rPr>
                <w:color w:val="000000"/>
                <w:sz w:val="20"/>
                <w:szCs w:val="20"/>
              </w:rPr>
            </w:pPr>
            <w:r w:rsidRPr="005B1A16">
              <w:rPr>
                <w:color w:val="000000"/>
                <w:sz w:val="20"/>
                <w:szCs w:val="20"/>
              </w:rPr>
              <w:t> </w:t>
            </w:r>
          </w:p>
        </w:tc>
      </w:tr>
      <w:tr w:rsidR="00E74FDF" w:rsidRPr="005B1A16" w14:paraId="7B9A6055"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tcPr>
          <w:p w14:paraId="599EB3FA" w14:textId="77777777" w:rsidR="00E74FDF" w:rsidRPr="005B1A16" w:rsidRDefault="00E74FDF" w:rsidP="000C2553">
            <w:pPr>
              <w:numPr>
                <w:ilvl w:val="0"/>
                <w:numId w:val="5"/>
              </w:numPr>
              <w:tabs>
                <w:tab w:val="left" w:pos="317"/>
              </w:tabs>
              <w:autoSpaceDE/>
              <w:autoSpaceDN/>
              <w:adjustRightInd/>
              <w:ind w:left="0" w:firstLine="0"/>
              <w:contextualSpacing/>
              <w:jc w:val="left"/>
              <w:rPr>
                <w:color w:val="000000"/>
                <w:sz w:val="20"/>
                <w:szCs w:val="20"/>
              </w:rPr>
            </w:pPr>
            <w:r w:rsidRPr="005B1A16">
              <w:rPr>
                <w:color w:val="000000"/>
                <w:sz w:val="20"/>
                <w:szCs w:val="20"/>
              </w:rPr>
              <w:t>Документ об установлении размера платы, взимаемой с родителей (законных представителей)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w:t>
            </w:r>
          </w:p>
        </w:tc>
        <w:tc>
          <w:tcPr>
            <w:tcW w:w="3838" w:type="dxa"/>
            <w:gridSpan w:val="2"/>
            <w:tcBorders>
              <w:top w:val="nil"/>
              <w:left w:val="nil"/>
              <w:bottom w:val="single" w:sz="8" w:space="0" w:color="auto"/>
              <w:right w:val="single" w:sz="8" w:space="0" w:color="auto"/>
            </w:tcBorders>
            <w:shd w:val="clear" w:color="auto" w:fill="auto"/>
            <w:noWrap/>
            <w:vAlign w:val="center"/>
          </w:tcPr>
          <w:p w14:paraId="386B6FC9" w14:textId="77777777" w:rsidR="00E74FDF" w:rsidRPr="005B1A16" w:rsidRDefault="00E74FDF" w:rsidP="000C2553">
            <w:pPr>
              <w:ind w:firstLine="176"/>
              <w:rPr>
                <w:color w:val="000000"/>
                <w:sz w:val="20"/>
                <w:szCs w:val="20"/>
              </w:rPr>
            </w:pPr>
            <w:r w:rsidRPr="005B1A16">
              <w:rPr>
                <w:color w:val="000000"/>
                <w:sz w:val="20"/>
                <w:szCs w:val="20"/>
              </w:rPr>
              <w:t>1 – информация представлена; 0 – информация отсутствует</w:t>
            </w:r>
            <w:r>
              <w:rPr>
                <w:color w:val="000000"/>
                <w:sz w:val="20"/>
                <w:szCs w:val="20"/>
              </w:rPr>
              <w:t>; 99 – родительская плата не взымается.</w:t>
            </w:r>
          </w:p>
        </w:tc>
        <w:tc>
          <w:tcPr>
            <w:tcW w:w="850" w:type="dxa"/>
            <w:tcBorders>
              <w:top w:val="nil"/>
              <w:left w:val="nil"/>
              <w:bottom w:val="single" w:sz="8" w:space="0" w:color="auto"/>
              <w:right w:val="single" w:sz="8" w:space="0" w:color="auto"/>
            </w:tcBorders>
            <w:shd w:val="clear" w:color="auto" w:fill="auto"/>
            <w:noWrap/>
            <w:vAlign w:val="center"/>
          </w:tcPr>
          <w:p w14:paraId="0CAC566D" w14:textId="77777777" w:rsidR="00E74FDF" w:rsidRPr="005B1A16" w:rsidRDefault="00E74FDF" w:rsidP="000C2553">
            <w:pPr>
              <w:jc w:val="right"/>
              <w:rPr>
                <w:color w:val="000000"/>
                <w:sz w:val="20"/>
                <w:szCs w:val="20"/>
              </w:rPr>
            </w:pPr>
            <w:r>
              <w:rPr>
                <w:color w:val="000000"/>
                <w:sz w:val="20"/>
                <w:szCs w:val="20"/>
              </w:rPr>
              <w:t>1</w:t>
            </w:r>
          </w:p>
        </w:tc>
        <w:tc>
          <w:tcPr>
            <w:tcW w:w="709" w:type="dxa"/>
            <w:tcBorders>
              <w:top w:val="nil"/>
              <w:left w:val="nil"/>
              <w:bottom w:val="single" w:sz="8" w:space="0" w:color="auto"/>
              <w:right w:val="single" w:sz="8" w:space="0" w:color="auto"/>
            </w:tcBorders>
            <w:shd w:val="clear" w:color="auto" w:fill="AEAAAA" w:themeFill="background2" w:themeFillShade="BF"/>
            <w:noWrap/>
            <w:vAlign w:val="center"/>
          </w:tcPr>
          <w:p w14:paraId="4A7C565C" w14:textId="77777777" w:rsidR="00E74FDF" w:rsidRPr="005B1A16" w:rsidRDefault="00E74FDF" w:rsidP="000C2553">
            <w:pPr>
              <w:jc w:val="right"/>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tcPr>
          <w:p w14:paraId="1F09DB32" w14:textId="77777777" w:rsidR="00E74FDF" w:rsidRPr="005B1A16" w:rsidRDefault="00E74FDF" w:rsidP="000C2553">
            <w:pPr>
              <w:jc w:val="right"/>
              <w:rPr>
                <w:color w:val="000000"/>
                <w:sz w:val="20"/>
                <w:szCs w:val="20"/>
              </w:rPr>
            </w:pPr>
            <w:r>
              <w:rPr>
                <w:color w:val="000000"/>
                <w:sz w:val="20"/>
                <w:szCs w:val="20"/>
              </w:rPr>
              <w:t>0</w:t>
            </w:r>
          </w:p>
        </w:tc>
        <w:tc>
          <w:tcPr>
            <w:tcW w:w="567" w:type="dxa"/>
            <w:tcBorders>
              <w:top w:val="nil"/>
              <w:left w:val="nil"/>
              <w:bottom w:val="single" w:sz="8" w:space="0" w:color="auto"/>
              <w:right w:val="single" w:sz="8" w:space="0" w:color="auto"/>
            </w:tcBorders>
            <w:shd w:val="clear" w:color="auto" w:fill="auto"/>
            <w:noWrap/>
            <w:vAlign w:val="center"/>
          </w:tcPr>
          <w:p w14:paraId="582AC37C" w14:textId="77777777" w:rsidR="00E74FDF" w:rsidRPr="005B1A16" w:rsidRDefault="00E74FDF" w:rsidP="000C2553">
            <w:pPr>
              <w:jc w:val="right"/>
              <w:rPr>
                <w:color w:val="000000"/>
                <w:sz w:val="20"/>
                <w:szCs w:val="20"/>
              </w:rPr>
            </w:pPr>
            <w:r>
              <w:rPr>
                <w:color w:val="000000"/>
                <w:sz w:val="20"/>
                <w:szCs w:val="20"/>
              </w:rPr>
              <w:t>99</w:t>
            </w:r>
          </w:p>
        </w:tc>
      </w:tr>
      <w:tr w:rsidR="00E74FDF" w:rsidRPr="005B1A16" w14:paraId="79873041"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6C6E997B" w14:textId="77777777" w:rsidR="00E74FDF" w:rsidRPr="005B1A16" w:rsidRDefault="00E74FDF" w:rsidP="000C2553">
            <w:pPr>
              <w:numPr>
                <w:ilvl w:val="0"/>
                <w:numId w:val="6"/>
              </w:numPr>
              <w:autoSpaceDE/>
              <w:autoSpaceDN/>
              <w:adjustRightInd/>
              <w:ind w:left="0" w:firstLine="0"/>
              <w:contextualSpacing/>
              <w:jc w:val="left"/>
              <w:rPr>
                <w:color w:val="000000"/>
                <w:sz w:val="20"/>
                <w:szCs w:val="20"/>
              </w:rPr>
            </w:pPr>
            <w:r w:rsidRPr="005B1A16">
              <w:rPr>
                <w:color w:val="000000"/>
                <w:sz w:val="20"/>
                <w:szCs w:val="20"/>
              </w:rPr>
              <w:t xml:space="preserve">Предписания органов, осуществляющих государственный контроль (надзор) в сфере образования, отчеты об исполнении таких предписаний </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6A030695" w14:textId="77777777" w:rsidR="00E74FDF" w:rsidRDefault="00E74FDF" w:rsidP="000C2553">
            <w:pPr>
              <w:rPr>
                <w:color w:val="000000"/>
                <w:sz w:val="20"/>
                <w:szCs w:val="20"/>
              </w:rPr>
            </w:pPr>
            <w:r w:rsidRPr="005B1A16">
              <w:rPr>
                <w:color w:val="000000"/>
                <w:sz w:val="20"/>
                <w:szCs w:val="20"/>
              </w:rPr>
              <w:t>1 – информация представлена в полном объеме; 0,5 – при наличии предписания органов, осуществляющих государственный контроль (надзор) в сфере образования, отсутствует отчет об исполнении такого предписания; 0 – информация отсутствует</w:t>
            </w:r>
            <w:r>
              <w:rPr>
                <w:color w:val="000000"/>
                <w:sz w:val="20"/>
                <w:szCs w:val="20"/>
              </w:rPr>
              <w:t>;</w:t>
            </w:r>
          </w:p>
          <w:p w14:paraId="1120688F" w14:textId="77777777" w:rsidR="00E74FDF" w:rsidRPr="005B1A16" w:rsidRDefault="00E74FDF" w:rsidP="000C2553">
            <w:pPr>
              <w:rPr>
                <w:color w:val="000000"/>
                <w:sz w:val="20"/>
                <w:szCs w:val="20"/>
              </w:rPr>
            </w:pPr>
            <w:r w:rsidRPr="00140DA8">
              <w:rPr>
                <w:color w:val="FF0000"/>
                <w:sz w:val="20"/>
                <w:szCs w:val="20"/>
              </w:rPr>
              <w:t>(при отсутствии предписаний, должно быть указано в соответствующем разделе, что они отсутствуют</w:t>
            </w:r>
            <w:r>
              <w:rPr>
                <w:color w:val="FF0000"/>
                <w:sz w:val="20"/>
                <w:szCs w:val="20"/>
              </w:rPr>
              <w:t>!</w:t>
            </w:r>
            <w:r w:rsidRPr="00140DA8">
              <w:rPr>
                <w:color w:val="FF0000"/>
                <w:sz w:val="20"/>
                <w:szCs w:val="20"/>
              </w:rPr>
              <w:t>)</w:t>
            </w:r>
          </w:p>
        </w:tc>
        <w:tc>
          <w:tcPr>
            <w:tcW w:w="850" w:type="dxa"/>
            <w:tcBorders>
              <w:top w:val="nil"/>
              <w:left w:val="nil"/>
              <w:bottom w:val="single" w:sz="8" w:space="0" w:color="auto"/>
              <w:right w:val="single" w:sz="8" w:space="0" w:color="auto"/>
            </w:tcBorders>
            <w:shd w:val="clear" w:color="auto" w:fill="auto"/>
            <w:noWrap/>
            <w:vAlign w:val="center"/>
            <w:hideMark/>
          </w:tcPr>
          <w:p w14:paraId="2357F50A" w14:textId="77777777" w:rsidR="00E74FDF" w:rsidRPr="005B1A16" w:rsidRDefault="00E74FDF" w:rsidP="000C2553">
            <w:pPr>
              <w:jc w:val="right"/>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0060583A" w14:textId="77777777" w:rsidR="00E74FDF" w:rsidRPr="005B1A16" w:rsidRDefault="00E74FDF" w:rsidP="000C2553">
            <w:pPr>
              <w:ind w:firstLine="0"/>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0B256983" w14:textId="77777777" w:rsidR="00E74FDF" w:rsidRPr="005B1A16" w:rsidRDefault="00E74FDF" w:rsidP="000C2553">
            <w:pPr>
              <w:jc w:val="right"/>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354D8229" w14:textId="77777777" w:rsidR="00E74FDF" w:rsidRPr="005B1A16" w:rsidRDefault="00E74FDF" w:rsidP="000C2553">
            <w:pPr>
              <w:jc w:val="right"/>
              <w:rPr>
                <w:color w:val="000000"/>
                <w:sz w:val="20"/>
                <w:szCs w:val="20"/>
              </w:rPr>
            </w:pPr>
            <w:r w:rsidRPr="005B1A16">
              <w:rPr>
                <w:color w:val="000000"/>
                <w:sz w:val="20"/>
                <w:szCs w:val="20"/>
              </w:rPr>
              <w:t> </w:t>
            </w:r>
          </w:p>
        </w:tc>
      </w:tr>
      <w:tr w:rsidR="00E74FDF" w:rsidRPr="005B1A16" w14:paraId="5ED24873"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5253289B"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реализуемых уровнях образования</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5B49B59F"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35C98382"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0EC6D78A"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7D477D48"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3A9E1D2E"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6580AA0C"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44323C58"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формах обучения</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5641CA45"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34F98BCA"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64748C3D"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6634E16A"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15B896DF"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335FB99D"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140881AD"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нормативных сроках обучения</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2563923B"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7EDA6BD"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7322A189"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129BEECC"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0324BC7D"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453206ED"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7A608A56"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об описании образовательных программ с приложением их копий</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64A7EEF7"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в полном объеме (с приложением всех копий); 0,5 – представлена информация без копий, или не по всем программам;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19875EF6"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7952C60D" w14:textId="77777777" w:rsidR="00E74FDF" w:rsidRPr="005B1A16" w:rsidRDefault="00E74FDF" w:rsidP="000C2553">
            <w:pPr>
              <w:ind w:firstLine="0"/>
              <w:jc w:val="center"/>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7784D3E2"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3DC18C59"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02C9E24B"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2B408EB6"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lastRenderedPageBreak/>
              <w:t>Информация об учебных планах реализуемых образовательных программ с приложением их копий</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66AFA312"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в полном объеме (с приложением всех копий); 0,5 – представлена информация без копий, или не по всем программам;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B0FEA43"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2C9B0ECB" w14:textId="77777777" w:rsidR="00E74FDF" w:rsidRPr="005B1A16" w:rsidRDefault="00E74FDF" w:rsidP="000C2553">
            <w:pPr>
              <w:ind w:firstLine="0"/>
              <w:jc w:val="center"/>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53933E5D"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52CC4D9A"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2FFAB592"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15FB0674"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Аннотации к рабочим программам дисциплин (по каждой дисциплине в составе образовательной программы) с приложением их копий (при наличии)</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5A335440"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в полном объеме (с приложением всех копий); 0,5 – представлена информация без копий, или не по всем программам;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E34105C"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2E6495F4" w14:textId="77777777" w:rsidR="00E74FDF" w:rsidRPr="005B1A16" w:rsidRDefault="00E74FDF" w:rsidP="000C2553">
            <w:pPr>
              <w:ind w:firstLine="0"/>
              <w:jc w:val="center"/>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63D98748"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2B27C699"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46355D84"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401481A6"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календарных учебных графиках с приложением их копий</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6DBE8E73"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в полном объеме (с приложением всех копий); 0,5 – представлена информация без копий, или не по всем программам;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426BC71E"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3BC28EC2" w14:textId="77777777" w:rsidR="00E74FDF" w:rsidRPr="005B1A16" w:rsidRDefault="00E74FDF" w:rsidP="000C2553">
            <w:pPr>
              <w:ind w:firstLine="0"/>
              <w:jc w:val="center"/>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31EB7F8B"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3288D3E2"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13F380A4"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085177AF"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методических и иных документах, разработанных образовательной организацией для обеспечения образовательного процесса</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3869292D"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355D6A75"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5BC9CC70"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67B4DEE5"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20D7DAD9"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5362B98B"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7F9AC3D4"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реализуемых образовательных программах, в том числе о реализуемых адаптированных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6F579B51"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0EEE63A5"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6A717619"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1DCC9006"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4BBE0215"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6755192C"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0D74E224"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численност</w:t>
            </w:r>
            <w:r w:rsidRPr="005B1A16">
              <w:rPr>
                <w:sz w:val="20"/>
                <w:szCs w:val="20"/>
              </w:rPr>
              <w:t>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 о численности обучающихся, являющихся иностранными гражданами; о языках, на которых осуществляется образование (обучение); о заключенных и планируемых к заключению договорах с иностранными и (или) международными организациями по вопросам образования и науки</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58142DFB"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1934EB26"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1E2DD90A"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5FEC0C01"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7D95651E"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1A69836E"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46B38EC4" w14:textId="77777777" w:rsidR="00E74FDF" w:rsidRPr="005B1A16" w:rsidRDefault="00E74FDF" w:rsidP="000C2553">
            <w:pPr>
              <w:numPr>
                <w:ilvl w:val="0"/>
                <w:numId w:val="6"/>
              </w:numPr>
              <w:tabs>
                <w:tab w:val="left" w:pos="308"/>
              </w:tabs>
              <w:autoSpaceDE/>
              <w:autoSpaceDN/>
              <w:adjustRightInd/>
              <w:ind w:left="0" w:firstLine="0"/>
              <w:contextualSpacing/>
              <w:jc w:val="left"/>
              <w:rPr>
                <w:color w:val="000000"/>
                <w:sz w:val="20"/>
                <w:szCs w:val="20"/>
              </w:rPr>
            </w:pPr>
            <w:r w:rsidRPr="005B1A16">
              <w:rPr>
                <w:color w:val="000000"/>
                <w:sz w:val="20"/>
                <w:szCs w:val="20"/>
              </w:rPr>
              <w:t xml:space="preserve">Информация о федеральных государственных образовательных стандартах и об образовательных стандартах с приложением их копий (при наличии). </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7178D09D" w14:textId="77777777" w:rsidR="00E74FDF" w:rsidRPr="005B1A16" w:rsidRDefault="00E74FDF" w:rsidP="000C2553">
            <w:pPr>
              <w:rPr>
                <w:color w:val="000000"/>
                <w:sz w:val="20"/>
                <w:szCs w:val="20"/>
              </w:rPr>
            </w:pPr>
            <w:r w:rsidRPr="005B1A16">
              <w:rPr>
                <w:color w:val="000000"/>
                <w:sz w:val="20"/>
                <w:szCs w:val="20"/>
              </w:rPr>
              <w:t>1 – информация представлена в полном объеме (информация о федеральных государственных образовательных стандартах и об образовательных стандартах с приложением (ссылками)); 0,5 – представлена информация без приложений;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42E807F4"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5A85EB4A" w14:textId="77777777" w:rsidR="00E74FDF" w:rsidRPr="005B1A16" w:rsidRDefault="00E74FDF" w:rsidP="000C2553">
            <w:pPr>
              <w:ind w:firstLine="0"/>
              <w:jc w:val="center"/>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5EA052F1"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479AD851" w14:textId="77777777" w:rsidR="00E74FDF" w:rsidRPr="005B1A16" w:rsidRDefault="00E74FDF" w:rsidP="000C2553">
            <w:pPr>
              <w:jc w:val="right"/>
              <w:rPr>
                <w:color w:val="000000"/>
                <w:sz w:val="20"/>
                <w:szCs w:val="20"/>
              </w:rPr>
            </w:pPr>
            <w:r w:rsidRPr="005B1A16">
              <w:rPr>
                <w:color w:val="000000"/>
                <w:sz w:val="20"/>
                <w:szCs w:val="20"/>
              </w:rPr>
              <w:t> </w:t>
            </w:r>
          </w:p>
        </w:tc>
      </w:tr>
      <w:tr w:rsidR="00E74FDF" w:rsidRPr="005B1A16" w14:paraId="00597274"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5CE3CAEE"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руководителе образовательной организации, его заместителях, в том числе: фамилия, имя, отчество (при наличии) руководителя, его заместителей; должность руководителя, его заместителей; контактные телефоны; адреса электронной почты</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29ED009A" w14:textId="77777777" w:rsidR="00E74FDF" w:rsidRPr="005B1A16" w:rsidRDefault="00E74FDF" w:rsidP="000C2553">
            <w:pPr>
              <w:ind w:firstLine="34"/>
              <w:rPr>
                <w:color w:val="000000"/>
                <w:sz w:val="20"/>
                <w:szCs w:val="20"/>
              </w:rPr>
            </w:pPr>
            <w:r w:rsidRPr="005B1A16">
              <w:rPr>
                <w:color w:val="000000"/>
                <w:sz w:val="20"/>
                <w:szCs w:val="20"/>
              </w:rPr>
              <w:t xml:space="preserve">1 – информация представлена в полном объеме (по всем сотрудникам); 0,5 </w:t>
            </w:r>
            <w:proofErr w:type="gramStart"/>
            <w:r w:rsidRPr="005B1A16">
              <w:rPr>
                <w:color w:val="000000"/>
                <w:sz w:val="20"/>
                <w:szCs w:val="20"/>
              </w:rPr>
              <w:t>–  информация</w:t>
            </w:r>
            <w:proofErr w:type="gramEnd"/>
            <w:r w:rsidRPr="005B1A16">
              <w:rPr>
                <w:color w:val="000000"/>
                <w:sz w:val="20"/>
                <w:szCs w:val="20"/>
              </w:rPr>
              <w:t xml:space="preserve"> представлена частично (не по всем сотрудникам или не в полном объеме в соответствии с перечисленными требованиями);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043CDC41"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2DDA67F4" w14:textId="77777777" w:rsidR="00E74FDF" w:rsidRPr="005B1A16" w:rsidRDefault="00E74FDF" w:rsidP="000C2553">
            <w:pPr>
              <w:ind w:firstLine="0"/>
              <w:jc w:val="center"/>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2ED2DA47"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6A0C9914"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6AE72B8A"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02888BFC"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персональном составе педагогических работников с указанием уровня образования, квалификации и опыта работы, в том числе: фамилия, имя, отчество (при наличии) работника; занимаемая должность (должности); преподаваемые дисциплины; ученая степень (при наличии); ученое звание (при наличии); наименование направления подготовки и (или) специальности; данные о повы</w:t>
            </w:r>
            <w:r w:rsidRPr="005B1A16">
              <w:rPr>
                <w:color w:val="000000"/>
                <w:sz w:val="20"/>
                <w:szCs w:val="20"/>
              </w:rPr>
              <w:lastRenderedPageBreak/>
              <w:t>шении квалификации и (или) профессиональной переподготовке (при наличии); общий стаж работы; стаж работы по специальности</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4B6EECBC" w14:textId="77777777" w:rsidR="00E74FDF" w:rsidRPr="005B1A16" w:rsidRDefault="00E74FDF" w:rsidP="000C2553">
            <w:pPr>
              <w:ind w:firstLine="34"/>
              <w:rPr>
                <w:color w:val="000000"/>
                <w:sz w:val="20"/>
                <w:szCs w:val="20"/>
              </w:rPr>
            </w:pPr>
            <w:r w:rsidRPr="005B1A16">
              <w:rPr>
                <w:color w:val="000000"/>
                <w:sz w:val="20"/>
                <w:szCs w:val="20"/>
              </w:rPr>
              <w:lastRenderedPageBreak/>
              <w:t xml:space="preserve">1 – информация представлена в полном объеме (по всем сотрудникам); 0,5 </w:t>
            </w:r>
            <w:proofErr w:type="gramStart"/>
            <w:r w:rsidRPr="005B1A16">
              <w:rPr>
                <w:color w:val="000000"/>
                <w:sz w:val="20"/>
                <w:szCs w:val="20"/>
              </w:rPr>
              <w:t>–  информация</w:t>
            </w:r>
            <w:proofErr w:type="gramEnd"/>
            <w:r w:rsidRPr="005B1A16">
              <w:rPr>
                <w:color w:val="000000"/>
                <w:sz w:val="20"/>
                <w:szCs w:val="20"/>
              </w:rPr>
              <w:t xml:space="preserve"> представлена частично (не по всем сотрудникам или не в полном объеме в соответствии с перечисленными требованиями);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97CB442"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401C4F4C" w14:textId="77777777" w:rsidR="00E74FDF" w:rsidRPr="005B1A16" w:rsidRDefault="00E74FDF" w:rsidP="000C2553">
            <w:pPr>
              <w:ind w:firstLine="0"/>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191AF240"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39CC3A59"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61056B26"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417E4AB6"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местах осуществления образовательной деятельности, включая места, не указываемые в соответствии с Федеральным законом № 273-ФЗ в приложении к лицензии на осуществление образовательной деятельности, в том числе: места осуществления образовательной деятельности по дополнительным профессиональным программам; места осуществления образовательной деятельности по основным программам профессионального обучения; места осуществления образовательной деятельности при использовании сетевой формы реализации образовательных программ; места проведения практики; места проведения практической подготовки обучающихся; места проведения  государственной итоговой аттестации</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25051271" w14:textId="77777777" w:rsidR="00E74FDF" w:rsidRPr="005B1A16" w:rsidRDefault="00E74FDF" w:rsidP="000C2553">
            <w:pPr>
              <w:ind w:firstLine="34"/>
              <w:rPr>
                <w:color w:val="000000"/>
                <w:sz w:val="20"/>
                <w:szCs w:val="20"/>
              </w:rPr>
            </w:pPr>
            <w:r w:rsidRPr="005B1A16">
              <w:rPr>
                <w:color w:val="000000"/>
                <w:sz w:val="20"/>
                <w:szCs w:val="20"/>
              </w:rPr>
              <w:t xml:space="preserve">1 – информация представлена в полном объеме (по </w:t>
            </w:r>
            <w:proofErr w:type="gramStart"/>
            <w:r w:rsidRPr="005B1A16">
              <w:rPr>
                <w:color w:val="000000"/>
                <w:sz w:val="20"/>
                <w:szCs w:val="20"/>
              </w:rPr>
              <w:t>всем  сотрудникам</w:t>
            </w:r>
            <w:proofErr w:type="gramEnd"/>
            <w:r w:rsidRPr="005B1A16">
              <w:rPr>
                <w:color w:val="000000"/>
                <w:sz w:val="20"/>
                <w:szCs w:val="20"/>
              </w:rPr>
              <w:t>);   0,5  –  информация  представлена частично  (не  по  всем  местам осуществления  образовательной деятельности или не в полном объеме в  соответствии  с  требованиями столбца 2);  0 – информация отсутствует</w:t>
            </w:r>
          </w:p>
          <w:p w14:paraId="4EA14939" w14:textId="77777777" w:rsidR="00E74FDF" w:rsidRPr="005B1A16" w:rsidRDefault="00E74FDF" w:rsidP="000C2553">
            <w:pPr>
              <w:ind w:firstLine="34"/>
              <w:rPr>
                <w:color w:val="000000"/>
                <w:sz w:val="20"/>
                <w:szCs w:val="20"/>
              </w:rPr>
            </w:pPr>
          </w:p>
        </w:tc>
        <w:tc>
          <w:tcPr>
            <w:tcW w:w="850" w:type="dxa"/>
            <w:tcBorders>
              <w:top w:val="nil"/>
              <w:left w:val="nil"/>
              <w:bottom w:val="single" w:sz="8" w:space="0" w:color="auto"/>
              <w:right w:val="single" w:sz="8" w:space="0" w:color="auto"/>
            </w:tcBorders>
            <w:shd w:val="clear" w:color="auto" w:fill="auto"/>
            <w:noWrap/>
            <w:vAlign w:val="center"/>
            <w:hideMark/>
          </w:tcPr>
          <w:p w14:paraId="1C82F72F"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675199FE" w14:textId="77777777" w:rsidR="00E74FDF" w:rsidRPr="005B1A16" w:rsidRDefault="00E74FDF" w:rsidP="000C2553">
            <w:pPr>
              <w:ind w:firstLine="0"/>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408D8FE6"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11D6303E" w14:textId="77777777" w:rsidR="00E74FDF" w:rsidRPr="005B1A16" w:rsidRDefault="00E74FDF" w:rsidP="000C2553">
            <w:pPr>
              <w:jc w:val="center"/>
              <w:rPr>
                <w:color w:val="000000"/>
                <w:sz w:val="20"/>
                <w:szCs w:val="20"/>
              </w:rPr>
            </w:pPr>
          </w:p>
        </w:tc>
      </w:tr>
      <w:tr w:rsidR="00E74FDF" w:rsidRPr="005B1A16" w14:paraId="58008854"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27EC8C97"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 xml:space="preserve">Информация о материально-техническом обеспечении образовательной деятельности (в том числе: наличие оборудованных учебных кабинетов, объектов для проведения практических занятий, библиотек, объектов спорта, средств обучения и воспитания, в том числе приспособленных для использования инвалидами и лицами с ограниченными возможностями здоровья; </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38DA3308" w14:textId="77777777" w:rsidR="00E74FDF" w:rsidRPr="005B1A16" w:rsidRDefault="00E74FDF" w:rsidP="000C2553">
            <w:pPr>
              <w:ind w:firstLine="34"/>
              <w:rPr>
                <w:color w:val="000000"/>
                <w:sz w:val="20"/>
                <w:szCs w:val="20"/>
              </w:rPr>
            </w:pPr>
            <w:proofErr w:type="gramStart"/>
            <w:r w:rsidRPr="005B1A16">
              <w:rPr>
                <w:color w:val="000000"/>
                <w:sz w:val="20"/>
                <w:szCs w:val="20"/>
              </w:rPr>
              <w:t>1  –</w:t>
            </w:r>
            <w:proofErr w:type="gramEnd"/>
            <w:r w:rsidRPr="005B1A16">
              <w:rPr>
                <w:color w:val="000000"/>
                <w:sz w:val="20"/>
                <w:szCs w:val="20"/>
              </w:rPr>
              <w:t xml:space="preserve">  информация  представлена  в полном объеме;  0,5 – информация представлена частично (не в полном объеме в соответствии с требованиями столбца 2);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25E479E6"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492524AD" w14:textId="77777777" w:rsidR="00E74FDF" w:rsidRPr="005B1A16" w:rsidRDefault="00E74FDF" w:rsidP="000C2553">
            <w:pPr>
              <w:ind w:firstLine="0"/>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30FCDC90"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6FA64060"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4B9E14CF"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277AD642"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 xml:space="preserve">Информация об обеспечении доступа в здания образовательной организации инвалидов и лиц с ограниченными возможностями здоровья </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2E7A705A"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2A350663"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4F42C7B3"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4FF3FFA9"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5EA3C3DE"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13E98645"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0A911807"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об условиях питания обучающихся, в том числе инвалидов и лиц с ограниченными возможностями здоровья</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7B537B50" w14:textId="77777777" w:rsidR="00E74FDF" w:rsidRDefault="00E74FDF" w:rsidP="000C2553">
            <w:pPr>
              <w:ind w:firstLine="34"/>
              <w:rPr>
                <w:color w:val="000000"/>
                <w:sz w:val="20"/>
                <w:szCs w:val="20"/>
              </w:rPr>
            </w:pPr>
            <w:r w:rsidRPr="005B1A16">
              <w:rPr>
                <w:color w:val="000000"/>
                <w:sz w:val="20"/>
                <w:szCs w:val="20"/>
              </w:rPr>
              <w:t>1 – информация представлена; 0 – информация отсутствует</w:t>
            </w:r>
            <w:r>
              <w:rPr>
                <w:color w:val="000000"/>
                <w:sz w:val="20"/>
                <w:szCs w:val="20"/>
              </w:rPr>
              <w:t>;</w:t>
            </w:r>
          </w:p>
          <w:p w14:paraId="4CAEA3CC" w14:textId="77777777" w:rsidR="00E74FDF" w:rsidRPr="005B1A16" w:rsidRDefault="00E74FDF" w:rsidP="000C2553">
            <w:pPr>
              <w:ind w:firstLine="34"/>
              <w:rPr>
                <w:color w:val="000000"/>
                <w:sz w:val="20"/>
                <w:szCs w:val="20"/>
              </w:rPr>
            </w:pPr>
          </w:p>
        </w:tc>
        <w:tc>
          <w:tcPr>
            <w:tcW w:w="850" w:type="dxa"/>
            <w:tcBorders>
              <w:top w:val="nil"/>
              <w:left w:val="nil"/>
              <w:bottom w:val="single" w:sz="8" w:space="0" w:color="auto"/>
              <w:right w:val="single" w:sz="8" w:space="0" w:color="auto"/>
            </w:tcBorders>
            <w:shd w:val="clear" w:color="auto" w:fill="auto"/>
            <w:noWrap/>
            <w:vAlign w:val="center"/>
            <w:hideMark/>
          </w:tcPr>
          <w:p w14:paraId="62CEAD23"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2DD5045D"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601525CC"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2657DDED"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208B3B97"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00D0CF40"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 xml:space="preserve">Информация об условиях охраны здоровья обучающихся, в том числе инвалидов и лиц с ограниченными возможностями здоровья </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65AB76FB"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E0065E1"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70516737"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7DF19A32"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38B55BB0"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288BAC57"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1879E2BB"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доступе к информационным системам и информационно-телекоммуникационным сетям, в том числе приспособленным для использования инвалидами и лицами с ограниченными возможностями здоровья</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16FBCF5E" w14:textId="77777777" w:rsidR="00E74FDF" w:rsidRPr="005B1A16" w:rsidRDefault="00E74FDF" w:rsidP="000C2553">
            <w:pPr>
              <w:ind w:firstLine="34"/>
              <w:rPr>
                <w:color w:val="000000"/>
                <w:sz w:val="20"/>
                <w:szCs w:val="20"/>
              </w:rPr>
            </w:pPr>
            <w:r w:rsidRPr="005B1A16">
              <w:rPr>
                <w:color w:val="000000"/>
                <w:sz w:val="20"/>
                <w:szCs w:val="20"/>
              </w:rPr>
              <w:t xml:space="preserve">1 – информация представлена; 0 – информация отсутствует; </w:t>
            </w:r>
          </w:p>
        </w:tc>
        <w:tc>
          <w:tcPr>
            <w:tcW w:w="850" w:type="dxa"/>
            <w:tcBorders>
              <w:top w:val="nil"/>
              <w:left w:val="nil"/>
              <w:bottom w:val="single" w:sz="8" w:space="0" w:color="auto"/>
              <w:right w:val="single" w:sz="8" w:space="0" w:color="auto"/>
            </w:tcBorders>
            <w:shd w:val="clear" w:color="auto" w:fill="auto"/>
            <w:noWrap/>
            <w:vAlign w:val="center"/>
            <w:hideMark/>
          </w:tcPr>
          <w:p w14:paraId="554EFBCD"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521EB938"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7FB479B3"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49ADB87F" w14:textId="77777777" w:rsidR="00E74FDF" w:rsidRPr="005B1A16" w:rsidRDefault="00E74FDF" w:rsidP="000C2553">
            <w:pPr>
              <w:jc w:val="right"/>
              <w:rPr>
                <w:color w:val="000000"/>
                <w:sz w:val="20"/>
                <w:szCs w:val="20"/>
              </w:rPr>
            </w:pPr>
            <w:r w:rsidRPr="005B1A16">
              <w:rPr>
                <w:color w:val="000000"/>
                <w:sz w:val="20"/>
                <w:szCs w:val="20"/>
              </w:rPr>
              <w:t> </w:t>
            </w:r>
          </w:p>
        </w:tc>
      </w:tr>
      <w:tr w:rsidR="00E74FDF" w:rsidRPr="005B1A16" w14:paraId="63EC0ECC"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115F5508" w14:textId="77777777" w:rsidR="00E74FDF" w:rsidRPr="005B1A16" w:rsidRDefault="00E74FDF" w:rsidP="000C2553">
            <w:pPr>
              <w:numPr>
                <w:ilvl w:val="0"/>
                <w:numId w:val="6"/>
              </w:numPr>
              <w:autoSpaceDE/>
              <w:autoSpaceDN/>
              <w:adjustRightInd/>
              <w:ind w:left="0" w:firstLine="0"/>
              <w:contextualSpacing/>
              <w:jc w:val="left"/>
              <w:rPr>
                <w:color w:val="000000"/>
                <w:sz w:val="20"/>
                <w:szCs w:val="20"/>
              </w:rPr>
            </w:pPr>
            <w:r w:rsidRPr="005B1A16">
              <w:rPr>
                <w:color w:val="000000"/>
                <w:sz w:val="20"/>
                <w:szCs w:val="20"/>
              </w:rPr>
              <w:t xml:space="preserve">Информация об электронных образовательных ресурсах, к которым обеспечивается доступ обучающихся, в том числе приспособленные для использования инвалидами и лицами с ограниченными возможностями здоровья </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114DDC11" w14:textId="77777777" w:rsidR="00E74FDF" w:rsidRPr="005B1A16" w:rsidRDefault="00E74FDF" w:rsidP="000C2553">
            <w:pPr>
              <w:ind w:firstLine="34"/>
              <w:rPr>
                <w:color w:val="000000"/>
                <w:sz w:val="20"/>
                <w:szCs w:val="20"/>
              </w:rPr>
            </w:pPr>
            <w:r w:rsidRPr="005B1A16">
              <w:rPr>
                <w:color w:val="000000"/>
                <w:sz w:val="20"/>
                <w:szCs w:val="20"/>
              </w:rPr>
              <w:t xml:space="preserve">1 – информация представлена; 0 – информация отсутствует; </w:t>
            </w:r>
          </w:p>
        </w:tc>
        <w:tc>
          <w:tcPr>
            <w:tcW w:w="850" w:type="dxa"/>
            <w:tcBorders>
              <w:top w:val="nil"/>
              <w:left w:val="nil"/>
              <w:bottom w:val="single" w:sz="8" w:space="0" w:color="auto"/>
              <w:right w:val="single" w:sz="8" w:space="0" w:color="auto"/>
            </w:tcBorders>
            <w:shd w:val="clear" w:color="auto" w:fill="auto"/>
            <w:noWrap/>
            <w:vAlign w:val="center"/>
            <w:hideMark/>
          </w:tcPr>
          <w:p w14:paraId="73002894"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68219CA4"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6C83288D"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7EB7956A" w14:textId="77777777" w:rsidR="00E74FDF" w:rsidRPr="005B1A16" w:rsidRDefault="00E74FDF" w:rsidP="000C2553">
            <w:pPr>
              <w:jc w:val="right"/>
              <w:rPr>
                <w:color w:val="000000"/>
                <w:sz w:val="20"/>
                <w:szCs w:val="20"/>
              </w:rPr>
            </w:pPr>
            <w:r w:rsidRPr="005B1A16">
              <w:rPr>
                <w:color w:val="000000"/>
                <w:sz w:val="20"/>
                <w:szCs w:val="20"/>
              </w:rPr>
              <w:t> </w:t>
            </w:r>
          </w:p>
        </w:tc>
      </w:tr>
      <w:tr w:rsidR="00E74FDF" w:rsidRPr="005B1A16" w14:paraId="4FD80CD9"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72009BB9"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наличии специальных технических средств обучения коллективного и индивидуального пользования для инвалидов и лиц с ограниченными возможностями здоровья</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1C62EC77" w14:textId="77777777" w:rsidR="00E74FDF" w:rsidRPr="005B1A16" w:rsidRDefault="00E74FDF" w:rsidP="000C2553">
            <w:pPr>
              <w:ind w:firstLine="34"/>
              <w:rPr>
                <w:color w:val="000000"/>
                <w:sz w:val="20"/>
                <w:szCs w:val="20"/>
              </w:rPr>
            </w:pPr>
            <w:r w:rsidRPr="005B1A16">
              <w:rPr>
                <w:color w:val="000000"/>
                <w:sz w:val="20"/>
                <w:szCs w:val="20"/>
              </w:rPr>
              <w:t xml:space="preserve">1 – информация представлена; 0 – информация отсутствует; </w:t>
            </w:r>
          </w:p>
        </w:tc>
        <w:tc>
          <w:tcPr>
            <w:tcW w:w="850" w:type="dxa"/>
            <w:tcBorders>
              <w:top w:val="nil"/>
              <w:left w:val="nil"/>
              <w:bottom w:val="single" w:sz="8" w:space="0" w:color="auto"/>
              <w:right w:val="single" w:sz="8" w:space="0" w:color="auto"/>
            </w:tcBorders>
            <w:shd w:val="clear" w:color="auto" w:fill="auto"/>
            <w:noWrap/>
            <w:vAlign w:val="center"/>
            <w:hideMark/>
          </w:tcPr>
          <w:p w14:paraId="1A164635"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639022D6"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2B9565CD"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1D6F3F31" w14:textId="77777777" w:rsidR="00E74FDF" w:rsidRPr="005B1A16" w:rsidRDefault="00E74FDF" w:rsidP="000C2553">
            <w:pPr>
              <w:jc w:val="right"/>
              <w:rPr>
                <w:color w:val="000000"/>
                <w:sz w:val="20"/>
                <w:szCs w:val="20"/>
              </w:rPr>
            </w:pPr>
            <w:r w:rsidRPr="005B1A16">
              <w:rPr>
                <w:color w:val="000000"/>
                <w:sz w:val="20"/>
                <w:szCs w:val="20"/>
              </w:rPr>
              <w:t> </w:t>
            </w:r>
          </w:p>
        </w:tc>
      </w:tr>
      <w:tr w:rsidR="00E74FDF" w:rsidRPr="005B1A16" w14:paraId="2CAA3ADC"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2E71B6B4"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наличии общежития, интерната, в том числе приспособленных для использования инвалидами и лицами с ограниченными возможностями здоровья, количестве жилых помещений в общежитии, интер</w:t>
            </w:r>
            <w:r w:rsidRPr="005B1A16">
              <w:rPr>
                <w:color w:val="000000"/>
                <w:sz w:val="20"/>
                <w:szCs w:val="20"/>
              </w:rPr>
              <w:lastRenderedPageBreak/>
              <w:t xml:space="preserve">нате для иногородних обучающихся, формировании платы за проживание в общежитии (при </w:t>
            </w:r>
            <w:proofErr w:type="gramStart"/>
            <w:r w:rsidRPr="005B1A16">
              <w:rPr>
                <w:color w:val="000000"/>
                <w:sz w:val="20"/>
                <w:szCs w:val="20"/>
              </w:rPr>
              <w:t>наличии)*</w:t>
            </w:r>
            <w:proofErr w:type="gramEnd"/>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5B7AD102" w14:textId="77777777" w:rsidR="00E74FDF" w:rsidRPr="005B1A16" w:rsidRDefault="00E74FDF" w:rsidP="000C2553">
            <w:pPr>
              <w:ind w:firstLine="34"/>
              <w:rPr>
                <w:color w:val="000000"/>
                <w:sz w:val="20"/>
                <w:szCs w:val="20"/>
              </w:rPr>
            </w:pPr>
            <w:r w:rsidRPr="005B1A16">
              <w:rPr>
                <w:color w:val="000000"/>
                <w:sz w:val="20"/>
                <w:szCs w:val="20"/>
              </w:rPr>
              <w:lastRenderedPageBreak/>
              <w:t>1 – информация представлена; 0 – информация отсутствует; 99 –общежитие/интернат отсутствует/ не предусмотрены</w:t>
            </w:r>
          </w:p>
        </w:tc>
        <w:tc>
          <w:tcPr>
            <w:tcW w:w="850" w:type="dxa"/>
            <w:tcBorders>
              <w:top w:val="nil"/>
              <w:left w:val="nil"/>
              <w:bottom w:val="single" w:sz="8" w:space="0" w:color="auto"/>
              <w:right w:val="single" w:sz="8" w:space="0" w:color="auto"/>
            </w:tcBorders>
            <w:shd w:val="clear" w:color="auto" w:fill="auto"/>
            <w:noWrap/>
            <w:vAlign w:val="center"/>
            <w:hideMark/>
          </w:tcPr>
          <w:p w14:paraId="11B12DB8"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5533A636"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397C5290"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auto" w:fill="auto"/>
            <w:noWrap/>
            <w:vAlign w:val="center"/>
            <w:hideMark/>
          </w:tcPr>
          <w:p w14:paraId="71783C32" w14:textId="77777777" w:rsidR="00E74FDF" w:rsidRPr="005B1A16" w:rsidRDefault="00E74FDF" w:rsidP="000C2553">
            <w:pPr>
              <w:ind w:firstLine="0"/>
              <w:rPr>
                <w:color w:val="000000"/>
                <w:sz w:val="20"/>
                <w:szCs w:val="20"/>
              </w:rPr>
            </w:pPr>
            <w:r w:rsidRPr="005B1A16">
              <w:rPr>
                <w:color w:val="000000"/>
                <w:sz w:val="20"/>
                <w:szCs w:val="20"/>
              </w:rPr>
              <w:t>99</w:t>
            </w:r>
          </w:p>
        </w:tc>
      </w:tr>
      <w:tr w:rsidR="00E74FDF" w:rsidRPr="005B1A16" w14:paraId="1C2E7609"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19A0C498"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 xml:space="preserve">Информация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w:t>
            </w:r>
            <w:r w:rsidRPr="005B1A16">
              <w:rPr>
                <w:sz w:val="20"/>
                <w:szCs w:val="20"/>
              </w:rPr>
              <w:t>местных бюджетов, по договорам об образовании за счет средств физических и (или) юридических лиц</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47A2B750"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485F4577"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09F8B210"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24D3BC66"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69EF4B73"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1CCB4120"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3D730964"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поступлении финансовых и материальных средств и об их расходовании по итогам финансового года</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013C1E2B"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7A5E0D1E"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000000" w:fill="A5A5A5"/>
            <w:noWrap/>
            <w:vAlign w:val="center"/>
            <w:hideMark/>
          </w:tcPr>
          <w:p w14:paraId="052A2C44" w14:textId="77777777" w:rsidR="00E74FDF" w:rsidRPr="005B1A16" w:rsidRDefault="00E74FDF" w:rsidP="000C2553">
            <w:pPr>
              <w:jc w:val="center"/>
              <w:rPr>
                <w:color w:val="000000"/>
                <w:sz w:val="20"/>
                <w:szCs w:val="20"/>
              </w:rPr>
            </w:pPr>
          </w:p>
        </w:tc>
        <w:tc>
          <w:tcPr>
            <w:tcW w:w="709" w:type="dxa"/>
            <w:tcBorders>
              <w:top w:val="nil"/>
              <w:left w:val="nil"/>
              <w:bottom w:val="single" w:sz="8" w:space="0" w:color="auto"/>
              <w:right w:val="single" w:sz="8" w:space="0" w:color="auto"/>
            </w:tcBorders>
            <w:shd w:val="clear" w:color="auto" w:fill="auto"/>
            <w:noWrap/>
            <w:vAlign w:val="center"/>
            <w:hideMark/>
          </w:tcPr>
          <w:p w14:paraId="3DF0EF2A"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5F13FC84" w14:textId="77777777" w:rsidR="00E74FDF" w:rsidRPr="005B1A16" w:rsidRDefault="00E74FDF" w:rsidP="000C2553">
            <w:pPr>
              <w:rPr>
                <w:color w:val="000000"/>
                <w:sz w:val="20"/>
                <w:szCs w:val="20"/>
              </w:rPr>
            </w:pPr>
            <w:r w:rsidRPr="005B1A16">
              <w:rPr>
                <w:color w:val="000000"/>
                <w:sz w:val="20"/>
                <w:szCs w:val="20"/>
              </w:rPr>
              <w:t> </w:t>
            </w:r>
          </w:p>
        </w:tc>
      </w:tr>
      <w:tr w:rsidR="00E74FDF" w:rsidRPr="005B1A16" w14:paraId="7808DA37" w14:textId="77777777" w:rsidTr="007B5543">
        <w:trPr>
          <w:trHeight w:val="315"/>
        </w:trPr>
        <w:tc>
          <w:tcPr>
            <w:tcW w:w="4243" w:type="dxa"/>
            <w:tcBorders>
              <w:top w:val="nil"/>
              <w:left w:val="single" w:sz="8" w:space="0" w:color="auto"/>
              <w:bottom w:val="single" w:sz="8" w:space="0" w:color="auto"/>
              <w:right w:val="single" w:sz="8" w:space="0" w:color="auto"/>
            </w:tcBorders>
            <w:shd w:val="clear" w:color="auto" w:fill="auto"/>
            <w:noWrap/>
            <w:vAlign w:val="center"/>
            <w:hideMark/>
          </w:tcPr>
          <w:p w14:paraId="3C8E350D" w14:textId="77777777" w:rsidR="00E74FDF" w:rsidRPr="005B1A16" w:rsidRDefault="00E74FDF" w:rsidP="000C2553">
            <w:pPr>
              <w:numPr>
                <w:ilvl w:val="0"/>
                <w:numId w:val="6"/>
              </w:numPr>
              <w:tabs>
                <w:tab w:val="left" w:pos="317"/>
              </w:tabs>
              <w:autoSpaceDE/>
              <w:autoSpaceDN/>
              <w:adjustRightInd/>
              <w:ind w:left="0" w:firstLine="0"/>
              <w:contextualSpacing/>
              <w:jc w:val="left"/>
              <w:rPr>
                <w:color w:val="000000"/>
                <w:sz w:val="20"/>
                <w:szCs w:val="20"/>
              </w:rPr>
            </w:pPr>
            <w:r w:rsidRPr="005B1A16">
              <w:rPr>
                <w:color w:val="000000"/>
                <w:sz w:val="20"/>
                <w:szCs w:val="20"/>
              </w:rPr>
              <w:t>Информация 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3838" w:type="dxa"/>
            <w:gridSpan w:val="2"/>
            <w:tcBorders>
              <w:top w:val="nil"/>
              <w:left w:val="nil"/>
              <w:bottom w:val="single" w:sz="8" w:space="0" w:color="auto"/>
              <w:right w:val="single" w:sz="8" w:space="0" w:color="auto"/>
            </w:tcBorders>
            <w:shd w:val="clear" w:color="auto" w:fill="auto"/>
            <w:noWrap/>
            <w:vAlign w:val="center"/>
            <w:hideMark/>
          </w:tcPr>
          <w:p w14:paraId="3696180D" w14:textId="77777777" w:rsidR="00E74FDF" w:rsidRPr="005B1A16" w:rsidRDefault="00E74FDF" w:rsidP="000C2553">
            <w:pPr>
              <w:ind w:firstLine="34"/>
              <w:rPr>
                <w:color w:val="000000"/>
                <w:sz w:val="20"/>
                <w:szCs w:val="20"/>
              </w:rPr>
            </w:pPr>
            <w:r w:rsidRPr="005B1A16">
              <w:rPr>
                <w:color w:val="000000"/>
                <w:sz w:val="20"/>
                <w:szCs w:val="20"/>
              </w:rPr>
              <w:t>1 – информация представлена в полном объеме по всем образовательным программам; 0,5 – информация представлена частично (отсутствует информация хотя бы по одной образовательной программе, профессии, специальности, направлению подготовки); 0 – информация отсутствует</w:t>
            </w:r>
          </w:p>
        </w:tc>
        <w:tc>
          <w:tcPr>
            <w:tcW w:w="850" w:type="dxa"/>
            <w:tcBorders>
              <w:top w:val="nil"/>
              <w:left w:val="nil"/>
              <w:bottom w:val="single" w:sz="8" w:space="0" w:color="auto"/>
              <w:right w:val="single" w:sz="8" w:space="0" w:color="auto"/>
            </w:tcBorders>
            <w:shd w:val="clear" w:color="auto" w:fill="auto"/>
            <w:noWrap/>
            <w:vAlign w:val="center"/>
            <w:hideMark/>
          </w:tcPr>
          <w:p w14:paraId="37258CE1" w14:textId="77777777" w:rsidR="00E74FDF" w:rsidRPr="005B1A16" w:rsidRDefault="00E74FDF" w:rsidP="000C2553">
            <w:pPr>
              <w:jc w:val="center"/>
              <w:rPr>
                <w:color w:val="000000"/>
                <w:sz w:val="20"/>
                <w:szCs w:val="20"/>
              </w:rPr>
            </w:pPr>
            <w:r w:rsidRPr="005B1A16">
              <w:rPr>
                <w:color w:val="000000"/>
                <w:sz w:val="20"/>
                <w:szCs w:val="20"/>
              </w:rPr>
              <w:t>1</w:t>
            </w:r>
          </w:p>
        </w:tc>
        <w:tc>
          <w:tcPr>
            <w:tcW w:w="709" w:type="dxa"/>
            <w:tcBorders>
              <w:top w:val="nil"/>
              <w:left w:val="nil"/>
              <w:bottom w:val="single" w:sz="8" w:space="0" w:color="auto"/>
              <w:right w:val="single" w:sz="8" w:space="0" w:color="auto"/>
            </w:tcBorders>
            <w:shd w:val="clear" w:color="auto" w:fill="auto"/>
            <w:noWrap/>
            <w:vAlign w:val="center"/>
            <w:hideMark/>
          </w:tcPr>
          <w:p w14:paraId="369A6BA1" w14:textId="77777777" w:rsidR="00E74FDF" w:rsidRPr="005B1A16" w:rsidRDefault="00E74FDF" w:rsidP="000C2553">
            <w:pPr>
              <w:ind w:firstLine="0"/>
              <w:jc w:val="center"/>
              <w:rPr>
                <w:color w:val="000000"/>
                <w:sz w:val="20"/>
                <w:szCs w:val="20"/>
              </w:rPr>
            </w:pPr>
            <w:r w:rsidRPr="005B1A16">
              <w:rPr>
                <w:color w:val="000000"/>
                <w:sz w:val="20"/>
                <w:szCs w:val="20"/>
              </w:rPr>
              <w:t>0,5</w:t>
            </w:r>
          </w:p>
        </w:tc>
        <w:tc>
          <w:tcPr>
            <w:tcW w:w="709" w:type="dxa"/>
            <w:tcBorders>
              <w:top w:val="nil"/>
              <w:left w:val="nil"/>
              <w:bottom w:val="single" w:sz="8" w:space="0" w:color="auto"/>
              <w:right w:val="single" w:sz="8" w:space="0" w:color="auto"/>
            </w:tcBorders>
            <w:shd w:val="clear" w:color="auto" w:fill="auto"/>
            <w:noWrap/>
            <w:vAlign w:val="center"/>
            <w:hideMark/>
          </w:tcPr>
          <w:p w14:paraId="5D1FDBCC" w14:textId="77777777" w:rsidR="00E74FDF" w:rsidRPr="005B1A16" w:rsidRDefault="00E74FDF" w:rsidP="000C2553">
            <w:pPr>
              <w:jc w:val="center"/>
              <w:rPr>
                <w:color w:val="000000"/>
                <w:sz w:val="20"/>
                <w:szCs w:val="20"/>
              </w:rPr>
            </w:pPr>
            <w:r w:rsidRPr="005B1A16">
              <w:rPr>
                <w:color w:val="000000"/>
                <w:sz w:val="20"/>
                <w:szCs w:val="20"/>
              </w:rPr>
              <w:t>0</w:t>
            </w:r>
          </w:p>
        </w:tc>
        <w:tc>
          <w:tcPr>
            <w:tcW w:w="567" w:type="dxa"/>
            <w:tcBorders>
              <w:top w:val="nil"/>
              <w:left w:val="nil"/>
              <w:bottom w:val="single" w:sz="8" w:space="0" w:color="auto"/>
              <w:right w:val="single" w:sz="8" w:space="0" w:color="auto"/>
            </w:tcBorders>
            <w:shd w:val="clear" w:color="000000" w:fill="A5A5A5"/>
            <w:noWrap/>
            <w:vAlign w:val="center"/>
            <w:hideMark/>
          </w:tcPr>
          <w:p w14:paraId="2A4018EC" w14:textId="77777777" w:rsidR="00E74FDF" w:rsidRPr="005B1A16" w:rsidRDefault="00E74FDF" w:rsidP="000C2553">
            <w:pPr>
              <w:rPr>
                <w:color w:val="000000"/>
                <w:sz w:val="20"/>
                <w:szCs w:val="20"/>
              </w:rPr>
            </w:pPr>
            <w:r w:rsidRPr="005B1A16">
              <w:rPr>
                <w:color w:val="000000"/>
                <w:sz w:val="20"/>
                <w:szCs w:val="20"/>
              </w:rPr>
              <w:t> </w:t>
            </w:r>
          </w:p>
        </w:tc>
      </w:tr>
    </w:tbl>
    <w:p w14:paraId="06A870F0" w14:textId="77777777" w:rsidR="00E74FDF" w:rsidRPr="005B1A16" w:rsidRDefault="000C2553" w:rsidP="000C2553">
      <w:pPr>
        <w:spacing w:before="180" w:after="120"/>
        <w:contextualSpacing/>
        <w:rPr>
          <w:rFonts w:eastAsia="Calibri"/>
          <w:b/>
          <w:sz w:val="24"/>
        </w:rPr>
      </w:pPr>
      <w:r>
        <w:rPr>
          <w:rFonts w:eastAsia="Calibri"/>
          <w:b/>
          <w:sz w:val="24"/>
        </w:rPr>
        <w:br w:type="textWrapping" w:clear="all"/>
      </w:r>
    </w:p>
    <w:p w14:paraId="07014B88" w14:textId="77777777" w:rsidR="00E74FDF" w:rsidRPr="000C2553" w:rsidRDefault="00E74FDF" w:rsidP="007B5543">
      <w:pPr>
        <w:ind w:left="-851" w:firstLine="0"/>
        <w:rPr>
          <w:rFonts w:eastAsia="Calibri"/>
        </w:rPr>
      </w:pPr>
      <w:r w:rsidRPr="005B1A16">
        <w:rPr>
          <w:rFonts w:eastAsia="Calibri"/>
          <w:b/>
          <w:sz w:val="24"/>
          <w:szCs w:val="24"/>
        </w:rPr>
        <w:t xml:space="preserve">1.2. Наличие на официальном сайте организации (учреждения) информации о дистанционных способах обратной связи и взаимодействия с получателями услуг и их функционирование. </w:t>
      </w:r>
    </w:p>
    <w:p w14:paraId="57BB578D" w14:textId="77777777" w:rsidR="00E74FDF" w:rsidRPr="005B1A16" w:rsidRDefault="00E74FDF" w:rsidP="00E74FDF">
      <w:pPr>
        <w:rPr>
          <w:rFonts w:eastAsia="Calibri"/>
          <w:sz w:val="24"/>
          <w:szCs w:val="24"/>
        </w:rPr>
      </w:pPr>
    </w:p>
    <w:tbl>
      <w:tblPr>
        <w:tblW w:w="5382"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85" w:type="dxa"/>
          <w:right w:w="85" w:type="dxa"/>
        </w:tblCellMar>
        <w:tblLook w:val="04A0" w:firstRow="1" w:lastRow="0" w:firstColumn="1" w:lastColumn="0" w:noHBand="0" w:noVBand="1"/>
      </w:tblPr>
      <w:tblGrid>
        <w:gridCol w:w="425"/>
        <w:gridCol w:w="7204"/>
        <w:gridCol w:w="2430"/>
      </w:tblGrid>
      <w:tr w:rsidR="00E74FDF" w:rsidRPr="00D16FE4" w14:paraId="2CA8A0E3" w14:textId="77777777" w:rsidTr="007B5543">
        <w:tc>
          <w:tcPr>
            <w:tcW w:w="211" w:type="pct"/>
            <w:tcBorders>
              <w:top w:val="single" w:sz="4" w:space="0" w:color="auto"/>
              <w:left w:val="single" w:sz="4" w:space="0" w:color="auto"/>
              <w:bottom w:val="single" w:sz="4" w:space="0" w:color="auto"/>
              <w:right w:val="single" w:sz="4" w:space="0" w:color="auto"/>
            </w:tcBorders>
            <w:shd w:val="clear" w:color="auto" w:fill="95B6C5"/>
            <w:hideMark/>
          </w:tcPr>
          <w:p w14:paraId="491AB070" w14:textId="77777777" w:rsidR="00E74FDF" w:rsidRPr="00D16FE4" w:rsidRDefault="00E74FDF" w:rsidP="007B5543">
            <w:pPr>
              <w:ind w:firstLine="0"/>
              <w:rPr>
                <w:rFonts w:eastAsia="Calibri"/>
                <w:b/>
                <w:sz w:val="20"/>
                <w:szCs w:val="20"/>
              </w:rPr>
            </w:pPr>
            <w:r w:rsidRPr="00D16FE4">
              <w:rPr>
                <w:rFonts w:eastAsia="Calibri"/>
                <w:b/>
                <w:sz w:val="20"/>
                <w:szCs w:val="20"/>
              </w:rPr>
              <w:t>№</w:t>
            </w:r>
          </w:p>
          <w:p w14:paraId="1FEF87F7" w14:textId="77777777" w:rsidR="00E74FDF" w:rsidRPr="00D16FE4" w:rsidRDefault="00E74FDF" w:rsidP="00D16FE4">
            <w:pPr>
              <w:rPr>
                <w:rFonts w:eastAsia="Calibri"/>
                <w:b/>
                <w:sz w:val="20"/>
                <w:szCs w:val="20"/>
              </w:rPr>
            </w:pPr>
          </w:p>
        </w:tc>
        <w:tc>
          <w:tcPr>
            <w:tcW w:w="3581" w:type="pct"/>
            <w:tcBorders>
              <w:top w:val="single" w:sz="4" w:space="0" w:color="auto"/>
              <w:left w:val="single" w:sz="4" w:space="0" w:color="auto"/>
              <w:bottom w:val="single" w:sz="4" w:space="0" w:color="auto"/>
              <w:right w:val="single" w:sz="4" w:space="0" w:color="auto"/>
            </w:tcBorders>
            <w:shd w:val="clear" w:color="auto" w:fill="95B6C5"/>
            <w:hideMark/>
          </w:tcPr>
          <w:p w14:paraId="433FC8F3" w14:textId="77777777" w:rsidR="00E74FDF" w:rsidRPr="00D16FE4" w:rsidRDefault="00E74FDF" w:rsidP="00D16FE4">
            <w:pPr>
              <w:rPr>
                <w:rFonts w:eastAsia="Calibri"/>
                <w:b/>
                <w:sz w:val="20"/>
                <w:szCs w:val="20"/>
              </w:rPr>
            </w:pPr>
            <w:r w:rsidRPr="00D16FE4">
              <w:rPr>
                <w:rFonts w:eastAsia="Calibri"/>
                <w:b/>
                <w:sz w:val="20"/>
                <w:szCs w:val="20"/>
              </w:rPr>
              <w:t>Информативный блок</w:t>
            </w:r>
          </w:p>
        </w:tc>
        <w:tc>
          <w:tcPr>
            <w:tcW w:w="1208" w:type="pct"/>
            <w:tcBorders>
              <w:top w:val="single" w:sz="4" w:space="0" w:color="auto"/>
              <w:left w:val="single" w:sz="4" w:space="0" w:color="auto"/>
              <w:bottom w:val="single" w:sz="4" w:space="0" w:color="auto"/>
              <w:right w:val="single" w:sz="4" w:space="0" w:color="auto"/>
            </w:tcBorders>
            <w:shd w:val="clear" w:color="auto" w:fill="95B6C5"/>
            <w:hideMark/>
          </w:tcPr>
          <w:p w14:paraId="010CF14A" w14:textId="77777777" w:rsidR="00E74FDF" w:rsidRPr="00D16FE4" w:rsidRDefault="000C2553" w:rsidP="000C2553">
            <w:pPr>
              <w:ind w:firstLine="0"/>
              <w:rPr>
                <w:rFonts w:eastAsia="Calibri"/>
                <w:b/>
                <w:sz w:val="20"/>
                <w:szCs w:val="20"/>
              </w:rPr>
            </w:pPr>
            <w:r>
              <w:rPr>
                <w:rFonts w:eastAsia="Calibri"/>
                <w:b/>
                <w:sz w:val="20"/>
                <w:szCs w:val="20"/>
              </w:rPr>
              <w:t>Наличие и</w:t>
            </w:r>
            <w:r w:rsidR="00E74FDF" w:rsidRPr="00D16FE4">
              <w:rPr>
                <w:rFonts w:eastAsia="Calibri"/>
                <w:b/>
                <w:sz w:val="20"/>
                <w:szCs w:val="20"/>
              </w:rPr>
              <w:t>нформации</w:t>
            </w:r>
          </w:p>
          <w:p w14:paraId="689163A5" w14:textId="77777777" w:rsidR="00E74FDF" w:rsidRPr="00D16FE4" w:rsidRDefault="000C2553" w:rsidP="00D16FE4">
            <w:pPr>
              <w:rPr>
                <w:rFonts w:eastAsia="Calibri"/>
                <w:b/>
                <w:sz w:val="20"/>
                <w:szCs w:val="20"/>
              </w:rPr>
            </w:pPr>
            <w:r>
              <w:rPr>
                <w:rFonts w:eastAsia="Calibri"/>
                <w:b/>
                <w:sz w:val="20"/>
                <w:szCs w:val="20"/>
              </w:rPr>
              <w:t xml:space="preserve">        </w:t>
            </w:r>
            <w:r w:rsidR="00E74FDF" w:rsidRPr="00D16FE4">
              <w:rPr>
                <w:rFonts w:eastAsia="Calibri"/>
                <w:b/>
                <w:sz w:val="20"/>
                <w:szCs w:val="20"/>
              </w:rPr>
              <w:t>(</w:t>
            </w:r>
            <w:r w:rsidR="00E74FDF" w:rsidRPr="00D16FE4">
              <w:rPr>
                <w:rFonts w:eastAsia="Calibri"/>
                <w:b/>
                <w:sz w:val="20"/>
                <w:szCs w:val="20"/>
                <w:lang w:val="en-US"/>
              </w:rPr>
              <w:t>1</w:t>
            </w:r>
            <w:r w:rsidR="00E74FDF" w:rsidRPr="00D16FE4">
              <w:rPr>
                <w:rFonts w:eastAsia="Calibri"/>
                <w:b/>
                <w:sz w:val="20"/>
                <w:szCs w:val="20"/>
              </w:rPr>
              <w:t>/</w:t>
            </w:r>
            <w:r w:rsidR="00E74FDF" w:rsidRPr="00D16FE4">
              <w:rPr>
                <w:rFonts w:eastAsia="Calibri"/>
                <w:b/>
                <w:sz w:val="20"/>
                <w:szCs w:val="20"/>
                <w:lang w:val="en-US"/>
              </w:rPr>
              <w:t>0</w:t>
            </w:r>
            <w:r w:rsidR="00E74FDF" w:rsidRPr="00D16FE4">
              <w:rPr>
                <w:rFonts w:eastAsia="Calibri"/>
                <w:b/>
                <w:sz w:val="20"/>
                <w:szCs w:val="20"/>
              </w:rPr>
              <w:t>)</w:t>
            </w:r>
          </w:p>
        </w:tc>
      </w:tr>
      <w:tr w:rsidR="00E74FDF" w:rsidRPr="00D16FE4" w14:paraId="7EB830DA" w14:textId="77777777" w:rsidTr="007B5543">
        <w:tc>
          <w:tcPr>
            <w:tcW w:w="211" w:type="pct"/>
            <w:tcBorders>
              <w:top w:val="single" w:sz="4" w:space="0" w:color="auto"/>
              <w:left w:val="single" w:sz="4" w:space="0" w:color="auto"/>
              <w:bottom w:val="single" w:sz="4" w:space="0" w:color="auto"/>
              <w:right w:val="single" w:sz="4" w:space="0" w:color="auto"/>
            </w:tcBorders>
            <w:hideMark/>
          </w:tcPr>
          <w:p w14:paraId="5C30F1A4" w14:textId="77777777" w:rsidR="00E74FDF" w:rsidRPr="00D16FE4" w:rsidRDefault="00E74FDF" w:rsidP="007B5543">
            <w:pPr>
              <w:ind w:firstLine="0"/>
              <w:rPr>
                <w:rFonts w:eastAsia="Calibri"/>
                <w:sz w:val="20"/>
                <w:szCs w:val="20"/>
              </w:rPr>
            </w:pPr>
            <w:r w:rsidRPr="00D16FE4">
              <w:rPr>
                <w:rFonts w:eastAsia="Calibri"/>
                <w:sz w:val="20"/>
                <w:szCs w:val="20"/>
              </w:rPr>
              <w:t>1</w:t>
            </w:r>
          </w:p>
        </w:tc>
        <w:tc>
          <w:tcPr>
            <w:tcW w:w="3581" w:type="pct"/>
            <w:tcBorders>
              <w:top w:val="single" w:sz="4" w:space="0" w:color="auto"/>
              <w:left w:val="single" w:sz="4" w:space="0" w:color="auto"/>
              <w:bottom w:val="single" w:sz="4" w:space="0" w:color="auto"/>
              <w:right w:val="single" w:sz="4" w:space="0" w:color="auto"/>
            </w:tcBorders>
            <w:hideMark/>
          </w:tcPr>
          <w:p w14:paraId="5CB2FDDD" w14:textId="77777777" w:rsidR="00E74FDF" w:rsidRPr="00D16FE4" w:rsidRDefault="00E74FDF" w:rsidP="007B5543">
            <w:pPr>
              <w:ind w:firstLine="0"/>
              <w:rPr>
                <w:rFonts w:eastAsia="Calibri"/>
                <w:sz w:val="20"/>
                <w:szCs w:val="20"/>
              </w:rPr>
            </w:pPr>
            <w:r w:rsidRPr="00D16FE4">
              <w:rPr>
                <w:rFonts w:eastAsia="Calibri"/>
                <w:sz w:val="20"/>
                <w:szCs w:val="20"/>
              </w:rPr>
              <w:t>телефона</w:t>
            </w:r>
          </w:p>
        </w:tc>
        <w:tc>
          <w:tcPr>
            <w:tcW w:w="1208" w:type="pct"/>
            <w:tcBorders>
              <w:top w:val="single" w:sz="4" w:space="0" w:color="auto"/>
              <w:left w:val="single" w:sz="4" w:space="0" w:color="auto"/>
              <w:bottom w:val="single" w:sz="4" w:space="0" w:color="auto"/>
              <w:right w:val="single" w:sz="4" w:space="0" w:color="auto"/>
            </w:tcBorders>
          </w:tcPr>
          <w:p w14:paraId="59C1E698" w14:textId="77777777" w:rsidR="00E74FDF" w:rsidRPr="00D16FE4" w:rsidRDefault="00E74FDF" w:rsidP="00D16FE4">
            <w:pPr>
              <w:rPr>
                <w:rFonts w:eastAsia="Calibri"/>
                <w:sz w:val="20"/>
                <w:szCs w:val="20"/>
                <w:lang w:val="en-US"/>
              </w:rPr>
            </w:pPr>
          </w:p>
        </w:tc>
      </w:tr>
      <w:tr w:rsidR="00E74FDF" w:rsidRPr="00D16FE4" w14:paraId="7CA5A773" w14:textId="77777777" w:rsidTr="007B5543">
        <w:tc>
          <w:tcPr>
            <w:tcW w:w="211" w:type="pct"/>
            <w:tcBorders>
              <w:top w:val="single" w:sz="4" w:space="0" w:color="auto"/>
              <w:left w:val="single" w:sz="4" w:space="0" w:color="auto"/>
              <w:bottom w:val="single" w:sz="4" w:space="0" w:color="auto"/>
              <w:right w:val="single" w:sz="4" w:space="0" w:color="auto"/>
            </w:tcBorders>
            <w:hideMark/>
          </w:tcPr>
          <w:p w14:paraId="7B372104" w14:textId="77777777" w:rsidR="00E74FDF" w:rsidRPr="00D16FE4" w:rsidRDefault="00E74FDF" w:rsidP="007B5543">
            <w:pPr>
              <w:ind w:firstLine="0"/>
              <w:rPr>
                <w:rFonts w:eastAsia="Calibri"/>
                <w:sz w:val="20"/>
                <w:szCs w:val="20"/>
              </w:rPr>
            </w:pPr>
            <w:r w:rsidRPr="00D16FE4">
              <w:rPr>
                <w:rFonts w:eastAsia="Calibri"/>
                <w:sz w:val="20"/>
                <w:szCs w:val="20"/>
              </w:rPr>
              <w:t>2</w:t>
            </w:r>
          </w:p>
        </w:tc>
        <w:tc>
          <w:tcPr>
            <w:tcW w:w="3581" w:type="pct"/>
            <w:tcBorders>
              <w:top w:val="single" w:sz="4" w:space="0" w:color="auto"/>
              <w:left w:val="single" w:sz="4" w:space="0" w:color="auto"/>
              <w:bottom w:val="single" w:sz="4" w:space="0" w:color="auto"/>
              <w:right w:val="single" w:sz="4" w:space="0" w:color="auto"/>
            </w:tcBorders>
            <w:hideMark/>
          </w:tcPr>
          <w:p w14:paraId="0CFA802E" w14:textId="77777777" w:rsidR="00E74FDF" w:rsidRPr="00D16FE4" w:rsidRDefault="00E74FDF" w:rsidP="007B5543">
            <w:pPr>
              <w:ind w:firstLine="0"/>
              <w:rPr>
                <w:rFonts w:eastAsia="Calibri"/>
                <w:sz w:val="20"/>
                <w:szCs w:val="20"/>
              </w:rPr>
            </w:pPr>
            <w:r w:rsidRPr="00D16FE4">
              <w:rPr>
                <w:rFonts w:eastAsia="Calibri"/>
                <w:sz w:val="20"/>
                <w:szCs w:val="20"/>
              </w:rPr>
              <w:t>электронной почты</w:t>
            </w:r>
          </w:p>
        </w:tc>
        <w:tc>
          <w:tcPr>
            <w:tcW w:w="1208" w:type="pct"/>
            <w:tcBorders>
              <w:top w:val="single" w:sz="4" w:space="0" w:color="auto"/>
              <w:left w:val="single" w:sz="4" w:space="0" w:color="auto"/>
              <w:bottom w:val="single" w:sz="4" w:space="0" w:color="auto"/>
              <w:right w:val="single" w:sz="4" w:space="0" w:color="auto"/>
            </w:tcBorders>
          </w:tcPr>
          <w:p w14:paraId="01142394" w14:textId="77777777" w:rsidR="00E74FDF" w:rsidRPr="00D16FE4" w:rsidRDefault="00E74FDF" w:rsidP="00D16FE4">
            <w:pPr>
              <w:rPr>
                <w:rFonts w:eastAsia="Calibri"/>
                <w:sz w:val="20"/>
                <w:szCs w:val="20"/>
              </w:rPr>
            </w:pPr>
          </w:p>
        </w:tc>
      </w:tr>
      <w:tr w:rsidR="00E74FDF" w:rsidRPr="00D16FE4" w14:paraId="00B65026" w14:textId="77777777" w:rsidTr="007B5543">
        <w:tc>
          <w:tcPr>
            <w:tcW w:w="211" w:type="pct"/>
            <w:tcBorders>
              <w:top w:val="single" w:sz="4" w:space="0" w:color="auto"/>
              <w:left w:val="single" w:sz="4" w:space="0" w:color="auto"/>
              <w:bottom w:val="single" w:sz="4" w:space="0" w:color="auto"/>
              <w:right w:val="single" w:sz="4" w:space="0" w:color="auto"/>
            </w:tcBorders>
            <w:hideMark/>
          </w:tcPr>
          <w:p w14:paraId="7A15D9F1" w14:textId="77777777" w:rsidR="00E74FDF" w:rsidRPr="00D16FE4" w:rsidRDefault="00E74FDF" w:rsidP="007B5543">
            <w:pPr>
              <w:ind w:firstLine="0"/>
              <w:rPr>
                <w:rFonts w:eastAsia="Calibri"/>
                <w:sz w:val="20"/>
                <w:szCs w:val="20"/>
              </w:rPr>
            </w:pPr>
            <w:r w:rsidRPr="00D16FE4">
              <w:rPr>
                <w:rFonts w:eastAsia="Calibri"/>
                <w:sz w:val="20"/>
                <w:szCs w:val="20"/>
              </w:rPr>
              <w:t>3</w:t>
            </w:r>
          </w:p>
        </w:tc>
        <w:tc>
          <w:tcPr>
            <w:tcW w:w="3581" w:type="pct"/>
            <w:tcBorders>
              <w:top w:val="single" w:sz="4" w:space="0" w:color="auto"/>
              <w:left w:val="single" w:sz="4" w:space="0" w:color="auto"/>
              <w:bottom w:val="single" w:sz="4" w:space="0" w:color="auto"/>
              <w:right w:val="single" w:sz="4" w:space="0" w:color="auto"/>
            </w:tcBorders>
            <w:hideMark/>
          </w:tcPr>
          <w:p w14:paraId="3356DEF9" w14:textId="77777777" w:rsidR="00E74FDF" w:rsidRPr="00D16FE4" w:rsidRDefault="00E74FDF" w:rsidP="007B5543">
            <w:pPr>
              <w:ind w:firstLine="0"/>
              <w:rPr>
                <w:rFonts w:eastAsia="Calibri"/>
                <w:sz w:val="20"/>
                <w:szCs w:val="20"/>
              </w:rPr>
            </w:pPr>
            <w:r w:rsidRPr="00D16FE4">
              <w:rPr>
                <w:rFonts w:eastAsia="Calibri"/>
                <w:sz w:val="20"/>
                <w:szCs w:val="20"/>
              </w:rPr>
              <w:t>электронных сервисов (форма для подачи электронного обращения, получение консультации по оказываемым услугам, раздел «Часто задаваемые вопросы»)</w:t>
            </w:r>
          </w:p>
        </w:tc>
        <w:tc>
          <w:tcPr>
            <w:tcW w:w="1208" w:type="pct"/>
            <w:tcBorders>
              <w:top w:val="single" w:sz="4" w:space="0" w:color="auto"/>
              <w:left w:val="single" w:sz="4" w:space="0" w:color="auto"/>
              <w:bottom w:val="single" w:sz="4" w:space="0" w:color="auto"/>
              <w:right w:val="single" w:sz="4" w:space="0" w:color="auto"/>
            </w:tcBorders>
          </w:tcPr>
          <w:p w14:paraId="26B4CA01" w14:textId="77777777" w:rsidR="00E74FDF" w:rsidRPr="00D16FE4" w:rsidRDefault="00E74FDF" w:rsidP="00D16FE4">
            <w:pPr>
              <w:rPr>
                <w:rFonts w:eastAsia="Calibri"/>
                <w:sz w:val="20"/>
                <w:szCs w:val="20"/>
              </w:rPr>
            </w:pPr>
          </w:p>
        </w:tc>
      </w:tr>
      <w:tr w:rsidR="00E74FDF" w:rsidRPr="00D16FE4" w14:paraId="1B8D534F" w14:textId="77777777" w:rsidTr="007B5543">
        <w:tc>
          <w:tcPr>
            <w:tcW w:w="211" w:type="pct"/>
            <w:tcBorders>
              <w:top w:val="single" w:sz="4" w:space="0" w:color="auto"/>
              <w:left w:val="single" w:sz="4" w:space="0" w:color="auto"/>
              <w:bottom w:val="single" w:sz="4" w:space="0" w:color="auto"/>
              <w:right w:val="single" w:sz="4" w:space="0" w:color="auto"/>
            </w:tcBorders>
            <w:hideMark/>
          </w:tcPr>
          <w:p w14:paraId="6D2D75BA" w14:textId="77777777" w:rsidR="00E74FDF" w:rsidRPr="00D16FE4" w:rsidRDefault="00E74FDF" w:rsidP="007B5543">
            <w:pPr>
              <w:ind w:firstLine="0"/>
              <w:rPr>
                <w:rFonts w:eastAsia="Calibri"/>
                <w:sz w:val="20"/>
                <w:szCs w:val="20"/>
              </w:rPr>
            </w:pPr>
            <w:r w:rsidRPr="00D16FE4">
              <w:rPr>
                <w:rFonts w:eastAsia="Calibri"/>
                <w:sz w:val="20"/>
                <w:szCs w:val="20"/>
              </w:rPr>
              <w:t>4</w:t>
            </w:r>
          </w:p>
        </w:tc>
        <w:tc>
          <w:tcPr>
            <w:tcW w:w="3581" w:type="pct"/>
            <w:tcBorders>
              <w:top w:val="single" w:sz="4" w:space="0" w:color="auto"/>
              <w:left w:val="single" w:sz="4" w:space="0" w:color="auto"/>
              <w:bottom w:val="single" w:sz="4" w:space="0" w:color="auto"/>
              <w:right w:val="single" w:sz="4" w:space="0" w:color="auto"/>
            </w:tcBorders>
            <w:hideMark/>
          </w:tcPr>
          <w:p w14:paraId="040A5C0F" w14:textId="77777777" w:rsidR="00E74FDF" w:rsidRPr="00D16FE4" w:rsidRDefault="00E74FDF" w:rsidP="007B5543">
            <w:pPr>
              <w:ind w:firstLine="0"/>
              <w:rPr>
                <w:rFonts w:eastAsia="Calibri"/>
                <w:sz w:val="20"/>
                <w:szCs w:val="20"/>
              </w:rPr>
            </w:pPr>
            <w:r w:rsidRPr="00D16FE4">
              <w:rPr>
                <w:rFonts w:eastAsia="Calibri"/>
                <w:sz w:val="20"/>
                <w:szCs w:val="20"/>
              </w:rPr>
              <w:t>технической возможности выражения получателями образовательных услуг мнения о качестве оказания услуг (наличие анкеты для опроса граждан или гиперссылки на нее)</w:t>
            </w:r>
          </w:p>
        </w:tc>
        <w:tc>
          <w:tcPr>
            <w:tcW w:w="1208" w:type="pct"/>
            <w:tcBorders>
              <w:top w:val="single" w:sz="4" w:space="0" w:color="auto"/>
              <w:left w:val="single" w:sz="4" w:space="0" w:color="auto"/>
              <w:bottom w:val="single" w:sz="4" w:space="0" w:color="auto"/>
              <w:right w:val="single" w:sz="4" w:space="0" w:color="auto"/>
            </w:tcBorders>
          </w:tcPr>
          <w:p w14:paraId="1C7A514A" w14:textId="77777777" w:rsidR="00E74FDF" w:rsidRPr="00D16FE4" w:rsidRDefault="00E74FDF" w:rsidP="00D16FE4">
            <w:pPr>
              <w:rPr>
                <w:rFonts w:eastAsia="Calibri"/>
                <w:sz w:val="20"/>
                <w:szCs w:val="20"/>
              </w:rPr>
            </w:pPr>
          </w:p>
        </w:tc>
      </w:tr>
      <w:tr w:rsidR="00E74FDF" w:rsidRPr="00D16FE4" w14:paraId="51BE5184" w14:textId="77777777" w:rsidTr="007B5543">
        <w:tc>
          <w:tcPr>
            <w:tcW w:w="211" w:type="pct"/>
            <w:tcBorders>
              <w:top w:val="single" w:sz="4" w:space="0" w:color="auto"/>
              <w:left w:val="single" w:sz="4" w:space="0" w:color="auto"/>
              <w:bottom w:val="single" w:sz="4" w:space="0" w:color="auto"/>
              <w:right w:val="single" w:sz="4" w:space="0" w:color="auto"/>
            </w:tcBorders>
          </w:tcPr>
          <w:p w14:paraId="17C1C5DC" w14:textId="77777777" w:rsidR="00E74FDF" w:rsidRPr="00D16FE4" w:rsidRDefault="00E74FDF" w:rsidP="00D16FE4">
            <w:pPr>
              <w:rPr>
                <w:rFonts w:eastAsia="Calibri"/>
                <w:sz w:val="20"/>
                <w:szCs w:val="20"/>
              </w:rPr>
            </w:pPr>
          </w:p>
        </w:tc>
        <w:tc>
          <w:tcPr>
            <w:tcW w:w="3581" w:type="pct"/>
            <w:tcBorders>
              <w:top w:val="single" w:sz="4" w:space="0" w:color="auto"/>
              <w:left w:val="single" w:sz="4" w:space="0" w:color="auto"/>
              <w:bottom w:val="single" w:sz="4" w:space="0" w:color="auto"/>
              <w:right w:val="single" w:sz="4" w:space="0" w:color="auto"/>
            </w:tcBorders>
          </w:tcPr>
          <w:p w14:paraId="7FD03952" w14:textId="77777777" w:rsidR="00E74FDF" w:rsidRPr="00D16FE4" w:rsidRDefault="00E74FDF" w:rsidP="007B5543">
            <w:pPr>
              <w:ind w:firstLine="0"/>
              <w:rPr>
                <w:rFonts w:eastAsia="Calibri"/>
                <w:sz w:val="20"/>
                <w:szCs w:val="20"/>
              </w:rPr>
            </w:pPr>
            <w:r w:rsidRPr="00D16FE4">
              <w:rPr>
                <w:rFonts w:eastAsia="Calibri"/>
                <w:sz w:val="20"/>
                <w:szCs w:val="20"/>
              </w:rPr>
              <w:t>Итоговый балл</w:t>
            </w:r>
          </w:p>
        </w:tc>
        <w:tc>
          <w:tcPr>
            <w:tcW w:w="1208" w:type="pct"/>
            <w:tcBorders>
              <w:top w:val="single" w:sz="4" w:space="0" w:color="auto"/>
              <w:left w:val="single" w:sz="4" w:space="0" w:color="auto"/>
              <w:bottom w:val="single" w:sz="4" w:space="0" w:color="auto"/>
              <w:right w:val="single" w:sz="4" w:space="0" w:color="auto"/>
            </w:tcBorders>
          </w:tcPr>
          <w:p w14:paraId="72340C07" w14:textId="77777777" w:rsidR="00E74FDF" w:rsidRPr="00D16FE4" w:rsidRDefault="00E74FDF" w:rsidP="00D16FE4">
            <w:pPr>
              <w:rPr>
                <w:rFonts w:eastAsia="Calibri"/>
                <w:sz w:val="20"/>
                <w:szCs w:val="20"/>
              </w:rPr>
            </w:pPr>
          </w:p>
        </w:tc>
      </w:tr>
    </w:tbl>
    <w:p w14:paraId="0D4A213A" w14:textId="77777777" w:rsidR="007B5543" w:rsidRDefault="007B5543" w:rsidP="007B5543">
      <w:pPr>
        <w:shd w:val="clear" w:color="auto" w:fill="FFFFFF"/>
        <w:autoSpaceDE/>
        <w:autoSpaceDN/>
        <w:adjustRightInd/>
        <w:spacing w:line="233" w:lineRule="auto"/>
        <w:ind w:firstLine="0"/>
        <w:jc w:val="left"/>
        <w:rPr>
          <w:b/>
          <w:color w:val="333333"/>
          <w:sz w:val="24"/>
          <w:szCs w:val="24"/>
        </w:rPr>
      </w:pPr>
    </w:p>
    <w:p w14:paraId="6FE9739A" w14:textId="77777777" w:rsidR="007B5543" w:rsidRPr="007B5543" w:rsidRDefault="00D16FE4" w:rsidP="007B5543">
      <w:pPr>
        <w:shd w:val="clear" w:color="auto" w:fill="FFFFFF"/>
        <w:autoSpaceDE/>
        <w:autoSpaceDN/>
        <w:adjustRightInd/>
        <w:spacing w:line="233" w:lineRule="auto"/>
        <w:ind w:left="-709" w:firstLine="0"/>
        <w:jc w:val="left"/>
        <w:rPr>
          <w:bCs w:val="0"/>
          <w:color w:val="333333"/>
          <w:sz w:val="24"/>
          <w:szCs w:val="24"/>
        </w:rPr>
      </w:pPr>
      <w:r w:rsidRPr="007B5543">
        <w:rPr>
          <w:b/>
          <w:color w:val="333333"/>
          <w:sz w:val="24"/>
          <w:szCs w:val="24"/>
        </w:rPr>
        <w:t>Сведения о популяризации официального сайта для размещения информации о государственных и муниципальных учреждениях в информационно-телекоммуникационной сети «Интернет» </w:t>
      </w:r>
      <w:r w:rsidRPr="007B5543">
        <w:rPr>
          <w:bCs w:val="0"/>
          <w:color w:val="333333"/>
          <w:sz w:val="24"/>
          <w:szCs w:val="24"/>
        </w:rPr>
        <w:t>(</w:t>
      </w:r>
      <w:hyperlink r:id="rId7" w:tgtFrame="_blank" w:history="1">
        <w:r w:rsidRPr="007B5543">
          <w:rPr>
            <w:bCs w:val="0"/>
            <w:color w:val="005BD1"/>
            <w:sz w:val="24"/>
            <w:szCs w:val="24"/>
            <w:u w:val="single"/>
          </w:rPr>
          <w:t>bus.gov.ru</w:t>
        </w:r>
      </w:hyperlink>
      <w:r w:rsidRPr="007B5543">
        <w:rPr>
          <w:bCs w:val="0"/>
          <w:color w:val="333333"/>
          <w:sz w:val="24"/>
          <w:szCs w:val="24"/>
        </w:rPr>
        <w:t> )</w:t>
      </w:r>
    </w:p>
    <w:p w14:paraId="6A04CA5D" w14:textId="77777777" w:rsidR="007B5543" w:rsidRPr="007B5543" w:rsidRDefault="007B5543" w:rsidP="007B5543">
      <w:pPr>
        <w:shd w:val="clear" w:color="auto" w:fill="FFFFFF"/>
        <w:autoSpaceDE/>
        <w:autoSpaceDN/>
        <w:adjustRightInd/>
        <w:spacing w:line="233" w:lineRule="auto"/>
        <w:ind w:firstLine="0"/>
        <w:jc w:val="left"/>
        <w:rPr>
          <w:bCs w:val="0"/>
          <w:color w:val="333333"/>
          <w:sz w:val="20"/>
          <w:szCs w:val="20"/>
        </w:rPr>
      </w:pPr>
    </w:p>
    <w:tbl>
      <w:tblPr>
        <w:tblW w:w="10212" w:type="dxa"/>
        <w:tblInd w:w="-717" w:type="dxa"/>
        <w:shd w:val="clear" w:color="auto" w:fill="FFFFFF"/>
        <w:tblCellMar>
          <w:top w:w="15" w:type="dxa"/>
          <w:left w:w="15" w:type="dxa"/>
          <w:bottom w:w="15" w:type="dxa"/>
          <w:right w:w="15" w:type="dxa"/>
        </w:tblCellMar>
        <w:tblLook w:val="04A0" w:firstRow="1" w:lastRow="0" w:firstColumn="1" w:lastColumn="0" w:noHBand="0" w:noVBand="1"/>
      </w:tblPr>
      <w:tblGrid>
        <w:gridCol w:w="8647"/>
        <w:gridCol w:w="851"/>
        <w:gridCol w:w="714"/>
      </w:tblGrid>
      <w:tr w:rsidR="00D16FE4" w:rsidRPr="00EC50A2" w14:paraId="60C76058" w14:textId="77777777" w:rsidTr="000C2553">
        <w:tc>
          <w:tcPr>
            <w:tcW w:w="8647" w:type="dxa"/>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54D42F85" w14:textId="77777777" w:rsidR="00D16FE4" w:rsidRPr="00EC50A2" w:rsidRDefault="00D16FE4" w:rsidP="00D16FE4">
            <w:pPr>
              <w:autoSpaceDE/>
              <w:autoSpaceDN/>
              <w:adjustRightInd/>
              <w:spacing w:before="100" w:beforeAutospacing="1" w:after="100" w:afterAutospacing="1" w:line="233" w:lineRule="auto"/>
              <w:ind w:firstLine="0"/>
              <w:jc w:val="center"/>
              <w:rPr>
                <w:bCs w:val="0"/>
                <w:color w:val="333333"/>
                <w:sz w:val="20"/>
                <w:szCs w:val="20"/>
              </w:rPr>
            </w:pPr>
            <w:r w:rsidRPr="00EC50A2">
              <w:rPr>
                <w:bCs w:val="0"/>
                <w:color w:val="333333"/>
                <w:sz w:val="20"/>
                <w:szCs w:val="20"/>
              </w:rPr>
              <w:t>Параметр</w:t>
            </w:r>
          </w:p>
        </w:tc>
        <w:tc>
          <w:tcPr>
            <w:tcW w:w="851" w:type="dxa"/>
            <w:tcBorders>
              <w:top w:val="single" w:sz="6" w:space="0" w:color="000000"/>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6B2FE412" w14:textId="77777777" w:rsidR="00D16FE4" w:rsidRPr="00EC50A2" w:rsidRDefault="00D16FE4" w:rsidP="00D16FE4">
            <w:pPr>
              <w:autoSpaceDE/>
              <w:autoSpaceDN/>
              <w:adjustRightInd/>
              <w:spacing w:before="100" w:beforeAutospacing="1" w:after="100" w:afterAutospacing="1" w:line="233" w:lineRule="auto"/>
              <w:ind w:firstLine="0"/>
              <w:jc w:val="center"/>
              <w:rPr>
                <w:bCs w:val="0"/>
                <w:color w:val="333333"/>
                <w:sz w:val="20"/>
                <w:szCs w:val="20"/>
              </w:rPr>
            </w:pPr>
            <w:r w:rsidRPr="00EC50A2">
              <w:rPr>
                <w:bCs w:val="0"/>
                <w:color w:val="333333"/>
                <w:sz w:val="20"/>
                <w:szCs w:val="20"/>
              </w:rPr>
              <w:t>Да</w:t>
            </w:r>
          </w:p>
        </w:tc>
        <w:tc>
          <w:tcPr>
            <w:tcW w:w="714" w:type="dxa"/>
            <w:tcBorders>
              <w:top w:val="single" w:sz="6" w:space="0" w:color="000000"/>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274D6FD1" w14:textId="77777777" w:rsidR="00D16FE4" w:rsidRPr="00EC50A2" w:rsidRDefault="00D16FE4" w:rsidP="00D16FE4">
            <w:pPr>
              <w:autoSpaceDE/>
              <w:autoSpaceDN/>
              <w:adjustRightInd/>
              <w:spacing w:before="100" w:beforeAutospacing="1" w:after="100" w:afterAutospacing="1" w:line="233" w:lineRule="auto"/>
              <w:ind w:firstLine="0"/>
              <w:jc w:val="center"/>
              <w:rPr>
                <w:bCs w:val="0"/>
                <w:color w:val="333333"/>
                <w:sz w:val="20"/>
                <w:szCs w:val="20"/>
              </w:rPr>
            </w:pPr>
            <w:r w:rsidRPr="00EC50A2">
              <w:rPr>
                <w:bCs w:val="0"/>
                <w:color w:val="333333"/>
                <w:sz w:val="20"/>
                <w:szCs w:val="20"/>
              </w:rPr>
              <w:t>Нет</w:t>
            </w:r>
          </w:p>
        </w:tc>
      </w:tr>
      <w:tr w:rsidR="00D16FE4" w:rsidRPr="00EC50A2" w14:paraId="7E9E18E6" w14:textId="77777777" w:rsidTr="007B5543">
        <w:trPr>
          <w:trHeight w:val="815"/>
        </w:trPr>
        <w:tc>
          <w:tcPr>
            <w:tcW w:w="8647"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14:paraId="5BC7EB61" w14:textId="77777777" w:rsidR="00D16FE4" w:rsidRPr="00EC50A2" w:rsidRDefault="00D16FE4" w:rsidP="007B5543">
            <w:pPr>
              <w:autoSpaceDE/>
              <w:autoSpaceDN/>
              <w:adjustRightInd/>
              <w:spacing w:before="100" w:beforeAutospacing="1" w:after="100" w:afterAutospacing="1" w:line="233" w:lineRule="auto"/>
              <w:ind w:firstLine="0"/>
              <w:jc w:val="left"/>
              <w:rPr>
                <w:bCs w:val="0"/>
                <w:color w:val="333333"/>
                <w:sz w:val="20"/>
                <w:szCs w:val="20"/>
              </w:rPr>
            </w:pPr>
            <w:r w:rsidRPr="00C2303B">
              <w:rPr>
                <w:bCs w:val="0"/>
                <w:color w:val="333333"/>
                <w:sz w:val="20"/>
                <w:szCs w:val="20"/>
              </w:rPr>
              <w:t>1.  Н</w:t>
            </w:r>
            <w:r w:rsidRPr="00EC50A2">
              <w:rPr>
                <w:bCs w:val="0"/>
                <w:color w:val="333333"/>
                <w:sz w:val="20"/>
                <w:szCs w:val="20"/>
              </w:rPr>
              <w:t>аличие на официальном сайте образовательного учреждения гиперссылки (возможности перехода) на сайт bus.gov.ru с результатами независимой оценки качества оказания услуг образовательными организациями</w:t>
            </w:r>
          </w:p>
        </w:tc>
        <w:tc>
          <w:tcPr>
            <w:tcW w:w="851"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1F9DD928" w14:textId="77777777" w:rsidR="00D16FE4" w:rsidRPr="00EC50A2" w:rsidRDefault="00D16FE4" w:rsidP="00D16FE4">
            <w:pPr>
              <w:autoSpaceDE/>
              <w:autoSpaceDN/>
              <w:adjustRightInd/>
              <w:spacing w:before="100" w:beforeAutospacing="1" w:after="100" w:afterAutospacing="1" w:line="233" w:lineRule="auto"/>
              <w:ind w:firstLine="0"/>
              <w:jc w:val="center"/>
              <w:rPr>
                <w:bCs w:val="0"/>
                <w:color w:val="333333"/>
                <w:sz w:val="20"/>
                <w:szCs w:val="20"/>
              </w:rPr>
            </w:pPr>
            <w:r w:rsidRPr="00EC50A2">
              <w:rPr>
                <w:bCs w:val="0"/>
                <w:color w:val="333333"/>
                <w:sz w:val="20"/>
                <w:szCs w:val="20"/>
              </w:rPr>
              <w:t> </w:t>
            </w:r>
          </w:p>
        </w:tc>
        <w:tc>
          <w:tcPr>
            <w:tcW w:w="714"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05A0A31C" w14:textId="77777777" w:rsidR="00D16FE4" w:rsidRPr="00EC50A2" w:rsidRDefault="00D16FE4" w:rsidP="00D16FE4">
            <w:pPr>
              <w:autoSpaceDE/>
              <w:autoSpaceDN/>
              <w:adjustRightInd/>
              <w:spacing w:before="100" w:beforeAutospacing="1" w:after="100" w:afterAutospacing="1" w:line="233" w:lineRule="auto"/>
              <w:ind w:firstLine="0"/>
              <w:jc w:val="center"/>
              <w:rPr>
                <w:bCs w:val="0"/>
                <w:color w:val="333333"/>
                <w:sz w:val="20"/>
                <w:szCs w:val="20"/>
              </w:rPr>
            </w:pPr>
            <w:r w:rsidRPr="00EC50A2">
              <w:rPr>
                <w:bCs w:val="0"/>
                <w:color w:val="333333"/>
                <w:sz w:val="20"/>
                <w:szCs w:val="20"/>
              </w:rPr>
              <w:t> </w:t>
            </w:r>
          </w:p>
        </w:tc>
      </w:tr>
      <w:tr w:rsidR="00D16FE4" w:rsidRPr="00EC50A2" w14:paraId="49466BC5" w14:textId="77777777" w:rsidTr="000C2553">
        <w:trPr>
          <w:trHeight w:val="1176"/>
        </w:trPr>
        <w:tc>
          <w:tcPr>
            <w:tcW w:w="8647"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hideMark/>
          </w:tcPr>
          <w:p w14:paraId="122E2472" w14:textId="77777777" w:rsidR="00D16FE4" w:rsidRPr="00EC50A2" w:rsidRDefault="00D16FE4" w:rsidP="00D16FE4">
            <w:pPr>
              <w:autoSpaceDE/>
              <w:autoSpaceDN/>
              <w:adjustRightInd/>
              <w:spacing w:before="100" w:beforeAutospacing="1" w:after="100" w:afterAutospacing="1" w:line="233" w:lineRule="auto"/>
              <w:ind w:firstLine="0"/>
              <w:jc w:val="left"/>
              <w:rPr>
                <w:bCs w:val="0"/>
                <w:color w:val="333333"/>
                <w:sz w:val="20"/>
                <w:szCs w:val="20"/>
              </w:rPr>
            </w:pPr>
            <w:r w:rsidRPr="00C2303B">
              <w:rPr>
                <w:bCs w:val="0"/>
                <w:color w:val="333333"/>
                <w:sz w:val="20"/>
                <w:szCs w:val="20"/>
              </w:rPr>
              <w:t>2.  Н</w:t>
            </w:r>
            <w:r w:rsidRPr="00EC50A2">
              <w:rPr>
                <w:bCs w:val="0"/>
                <w:color w:val="333333"/>
                <w:sz w:val="20"/>
                <w:szCs w:val="20"/>
              </w:rPr>
              <w:t>аличие на официальном сайте образовательного учреждения информации о модуле на сайте bus.gov.ru, на котором реализована возможность оставить отзыв гражданами о качестве услуг, предоставляемых образовательными учреждениями, с приглашением заинтересованных лиц воспользоваться предоставленным ресурсом и принять участие в оценке деятельности образовательных организаций</w:t>
            </w:r>
          </w:p>
        </w:tc>
        <w:tc>
          <w:tcPr>
            <w:tcW w:w="851"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0F38EAAE" w14:textId="77777777" w:rsidR="00D16FE4" w:rsidRPr="00EC50A2" w:rsidRDefault="00D16FE4" w:rsidP="00D16FE4">
            <w:pPr>
              <w:autoSpaceDE/>
              <w:autoSpaceDN/>
              <w:adjustRightInd/>
              <w:spacing w:before="100" w:beforeAutospacing="1" w:after="100" w:afterAutospacing="1" w:line="233" w:lineRule="auto"/>
              <w:ind w:firstLine="0"/>
              <w:jc w:val="center"/>
              <w:rPr>
                <w:bCs w:val="0"/>
                <w:color w:val="333333"/>
                <w:sz w:val="20"/>
                <w:szCs w:val="20"/>
              </w:rPr>
            </w:pPr>
            <w:r w:rsidRPr="00EC50A2">
              <w:rPr>
                <w:bCs w:val="0"/>
                <w:color w:val="333333"/>
                <w:sz w:val="20"/>
                <w:szCs w:val="20"/>
              </w:rPr>
              <w:t> </w:t>
            </w:r>
          </w:p>
        </w:tc>
        <w:tc>
          <w:tcPr>
            <w:tcW w:w="714"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158FD0B5" w14:textId="77777777" w:rsidR="00D16FE4" w:rsidRPr="00EC50A2" w:rsidRDefault="00D16FE4" w:rsidP="00D16FE4">
            <w:pPr>
              <w:autoSpaceDE/>
              <w:autoSpaceDN/>
              <w:adjustRightInd/>
              <w:spacing w:before="100" w:beforeAutospacing="1" w:after="100" w:afterAutospacing="1" w:line="233" w:lineRule="auto"/>
              <w:ind w:firstLine="0"/>
              <w:jc w:val="center"/>
              <w:rPr>
                <w:bCs w:val="0"/>
                <w:color w:val="333333"/>
                <w:sz w:val="20"/>
                <w:szCs w:val="20"/>
              </w:rPr>
            </w:pPr>
            <w:r w:rsidRPr="00EC50A2">
              <w:rPr>
                <w:bCs w:val="0"/>
                <w:color w:val="333333"/>
                <w:sz w:val="20"/>
                <w:szCs w:val="20"/>
              </w:rPr>
              <w:t> </w:t>
            </w:r>
          </w:p>
        </w:tc>
      </w:tr>
    </w:tbl>
    <w:p w14:paraId="2DA1515D" w14:textId="77777777" w:rsidR="000C2553" w:rsidRPr="00E05E6A" w:rsidRDefault="000C2553" w:rsidP="00E74FDF">
      <w:pPr>
        <w:rPr>
          <w:rFonts w:eastAsia="Calibri"/>
          <w:b/>
          <w:sz w:val="24"/>
          <w:szCs w:val="24"/>
        </w:rPr>
      </w:pPr>
    </w:p>
    <w:p w14:paraId="20BB2CBC" w14:textId="77777777" w:rsidR="00E74FDF" w:rsidRPr="005B1A16" w:rsidRDefault="00E74FDF" w:rsidP="00E74FDF">
      <w:pPr>
        <w:rPr>
          <w:rFonts w:eastAsia="Calibri"/>
          <w:b/>
          <w:sz w:val="24"/>
          <w:szCs w:val="24"/>
        </w:rPr>
      </w:pPr>
      <w:r w:rsidRPr="005B1A16">
        <w:rPr>
          <w:rFonts w:eastAsia="Calibri"/>
          <w:b/>
          <w:sz w:val="24"/>
          <w:szCs w:val="24"/>
          <w:lang w:val="en-US"/>
        </w:rPr>
        <w:t>II</w:t>
      </w:r>
      <w:r w:rsidRPr="005B1A16">
        <w:rPr>
          <w:rFonts w:eastAsia="Calibri"/>
          <w:b/>
          <w:sz w:val="24"/>
          <w:szCs w:val="24"/>
        </w:rPr>
        <w:t>. Показатели, характеризующие комфортность условий, в которых осуществляется образовательная деятельность</w:t>
      </w:r>
    </w:p>
    <w:p w14:paraId="47AFFADE" w14:textId="77777777" w:rsidR="00E74FDF" w:rsidRPr="005B1A16" w:rsidRDefault="00E74FDF" w:rsidP="00E74FDF">
      <w:pPr>
        <w:rPr>
          <w:rFonts w:eastAsia="Calibri"/>
          <w:sz w:val="24"/>
          <w:szCs w:val="24"/>
        </w:rPr>
      </w:pPr>
    </w:p>
    <w:p w14:paraId="4537F6EE" w14:textId="77777777" w:rsidR="00E74FDF" w:rsidRPr="005B1A16" w:rsidRDefault="00E74FDF" w:rsidP="00E74FDF">
      <w:pPr>
        <w:rPr>
          <w:rFonts w:eastAsia="Calibri"/>
          <w:b/>
          <w:sz w:val="24"/>
          <w:szCs w:val="24"/>
        </w:rPr>
      </w:pPr>
      <w:r w:rsidRPr="005B1A16">
        <w:rPr>
          <w:rFonts w:eastAsia="Calibri"/>
          <w:b/>
          <w:sz w:val="24"/>
          <w:szCs w:val="24"/>
        </w:rPr>
        <w:t>2.1. Обеспечение в организации комфортных условий, в которых осуществляется образовательная деятельность.</w:t>
      </w:r>
    </w:p>
    <w:p w14:paraId="0F08F1F7" w14:textId="77777777" w:rsidR="00E74FDF" w:rsidRPr="005B1A16" w:rsidRDefault="00E74FDF" w:rsidP="00E74FDF">
      <w:pPr>
        <w:rPr>
          <w:rFonts w:eastAsia="Calibri"/>
          <w:sz w:val="24"/>
          <w:szCs w:val="24"/>
        </w:rPr>
      </w:pPr>
    </w:p>
    <w:tbl>
      <w:tblPr>
        <w:tblStyle w:val="1821"/>
        <w:tblW w:w="5382" w:type="pct"/>
        <w:tblInd w:w="-714" w:type="dxa"/>
        <w:tblLook w:val="04A0" w:firstRow="1" w:lastRow="0" w:firstColumn="1" w:lastColumn="0" w:noHBand="0" w:noVBand="1"/>
      </w:tblPr>
      <w:tblGrid>
        <w:gridCol w:w="316"/>
        <w:gridCol w:w="7341"/>
        <w:gridCol w:w="2402"/>
      </w:tblGrid>
      <w:tr w:rsidR="00E74FDF" w:rsidRPr="00D16FE4" w14:paraId="0B11DEAF" w14:textId="77777777" w:rsidTr="007B5543">
        <w:trPr>
          <w:trHeight w:val="283"/>
        </w:trPr>
        <w:tc>
          <w:tcPr>
            <w:tcW w:w="157" w:type="pct"/>
            <w:tcBorders>
              <w:top w:val="single" w:sz="4" w:space="0" w:color="auto"/>
              <w:left w:val="single" w:sz="4" w:space="0" w:color="auto"/>
              <w:bottom w:val="single" w:sz="4" w:space="0" w:color="auto"/>
              <w:right w:val="single" w:sz="4" w:space="0" w:color="auto"/>
            </w:tcBorders>
            <w:shd w:val="clear" w:color="auto" w:fill="95B6C5"/>
          </w:tcPr>
          <w:p w14:paraId="65373A9D" w14:textId="77777777" w:rsidR="00E74FDF" w:rsidRPr="00D16FE4" w:rsidRDefault="00E74FDF" w:rsidP="00D16FE4">
            <w:pPr>
              <w:jc w:val="center"/>
              <w:rPr>
                <w:rFonts w:eastAsia="Calibri"/>
                <w:b/>
                <w:sz w:val="20"/>
                <w:szCs w:val="20"/>
              </w:rPr>
            </w:pPr>
          </w:p>
        </w:tc>
        <w:tc>
          <w:tcPr>
            <w:tcW w:w="3649" w:type="pct"/>
            <w:tcBorders>
              <w:top w:val="single" w:sz="4" w:space="0" w:color="auto"/>
              <w:left w:val="single" w:sz="4" w:space="0" w:color="auto"/>
              <w:bottom w:val="single" w:sz="4" w:space="0" w:color="auto"/>
              <w:right w:val="single" w:sz="4" w:space="0" w:color="auto"/>
            </w:tcBorders>
            <w:shd w:val="clear" w:color="auto" w:fill="95B6C5"/>
            <w:hideMark/>
          </w:tcPr>
          <w:p w14:paraId="12D0877C" w14:textId="77777777" w:rsidR="00E74FDF" w:rsidRPr="00D16FE4" w:rsidRDefault="00E74FDF" w:rsidP="00D16FE4">
            <w:pPr>
              <w:jc w:val="center"/>
              <w:rPr>
                <w:rFonts w:eastAsia="Century Gothic"/>
                <w:b/>
                <w:sz w:val="20"/>
                <w:szCs w:val="20"/>
              </w:rPr>
            </w:pPr>
            <w:r w:rsidRPr="00D16FE4">
              <w:rPr>
                <w:rFonts w:eastAsia="Century Gothic"/>
                <w:b/>
                <w:sz w:val="20"/>
                <w:szCs w:val="20"/>
              </w:rPr>
              <w:t>Позиция оценивания</w:t>
            </w:r>
          </w:p>
        </w:tc>
        <w:tc>
          <w:tcPr>
            <w:tcW w:w="1194" w:type="pct"/>
            <w:tcBorders>
              <w:top w:val="single" w:sz="4" w:space="0" w:color="auto"/>
              <w:left w:val="single" w:sz="4" w:space="0" w:color="auto"/>
              <w:bottom w:val="single" w:sz="4" w:space="0" w:color="auto"/>
              <w:right w:val="single" w:sz="4" w:space="0" w:color="auto"/>
            </w:tcBorders>
            <w:shd w:val="clear" w:color="auto" w:fill="95B6C5"/>
            <w:hideMark/>
          </w:tcPr>
          <w:p w14:paraId="64EA497B" w14:textId="77777777" w:rsidR="00E74FDF" w:rsidRPr="00D16FE4" w:rsidRDefault="00E74FDF" w:rsidP="00D16FE4">
            <w:pPr>
              <w:rPr>
                <w:rFonts w:eastAsia="Calibri"/>
                <w:b/>
                <w:sz w:val="20"/>
                <w:szCs w:val="20"/>
              </w:rPr>
            </w:pPr>
            <w:r w:rsidRPr="00D16FE4">
              <w:rPr>
                <w:rFonts w:eastAsia="Calibri"/>
                <w:b/>
                <w:sz w:val="20"/>
                <w:szCs w:val="20"/>
              </w:rPr>
              <w:t>Наличие (</w:t>
            </w:r>
            <w:r w:rsidRPr="00D16FE4">
              <w:rPr>
                <w:rFonts w:eastAsia="Calibri"/>
                <w:b/>
                <w:sz w:val="20"/>
                <w:szCs w:val="20"/>
                <w:lang w:val="en-US"/>
              </w:rPr>
              <w:t>1</w:t>
            </w:r>
            <w:r w:rsidRPr="00D16FE4">
              <w:rPr>
                <w:rFonts w:eastAsia="Calibri"/>
                <w:b/>
                <w:sz w:val="20"/>
                <w:szCs w:val="20"/>
              </w:rPr>
              <w:t>/</w:t>
            </w:r>
            <w:r w:rsidRPr="00D16FE4">
              <w:rPr>
                <w:rFonts w:eastAsia="Calibri"/>
                <w:b/>
                <w:sz w:val="20"/>
                <w:szCs w:val="20"/>
                <w:lang w:val="en-US"/>
              </w:rPr>
              <w:t>0</w:t>
            </w:r>
            <w:r w:rsidRPr="00D16FE4">
              <w:rPr>
                <w:rFonts w:eastAsia="Calibri"/>
                <w:b/>
                <w:sz w:val="20"/>
                <w:szCs w:val="20"/>
              </w:rPr>
              <w:t>)</w:t>
            </w:r>
          </w:p>
        </w:tc>
      </w:tr>
      <w:tr w:rsidR="00E74FDF" w:rsidRPr="00D16FE4" w14:paraId="452EAA99" w14:textId="77777777" w:rsidTr="007B5543">
        <w:tc>
          <w:tcPr>
            <w:tcW w:w="157" w:type="pct"/>
            <w:tcBorders>
              <w:top w:val="single" w:sz="4" w:space="0" w:color="auto"/>
              <w:left w:val="single" w:sz="4" w:space="0" w:color="auto"/>
              <w:bottom w:val="single" w:sz="4" w:space="0" w:color="auto"/>
              <w:right w:val="single" w:sz="4" w:space="0" w:color="auto"/>
            </w:tcBorders>
            <w:hideMark/>
          </w:tcPr>
          <w:p w14:paraId="4798A1BC" w14:textId="77777777" w:rsidR="00E74FDF" w:rsidRPr="00D16FE4" w:rsidRDefault="00E74FDF" w:rsidP="007B5543">
            <w:pPr>
              <w:ind w:firstLine="0"/>
              <w:rPr>
                <w:sz w:val="20"/>
                <w:szCs w:val="20"/>
              </w:rPr>
            </w:pPr>
            <w:r w:rsidRPr="00D16FE4">
              <w:rPr>
                <w:rFonts w:eastAsia="Century Gothic"/>
                <w:sz w:val="20"/>
                <w:szCs w:val="20"/>
              </w:rPr>
              <w:t>1</w:t>
            </w:r>
          </w:p>
        </w:tc>
        <w:tc>
          <w:tcPr>
            <w:tcW w:w="3649" w:type="pct"/>
            <w:tcBorders>
              <w:top w:val="single" w:sz="4" w:space="0" w:color="auto"/>
              <w:left w:val="single" w:sz="4" w:space="0" w:color="auto"/>
              <w:bottom w:val="single" w:sz="4" w:space="0" w:color="auto"/>
              <w:right w:val="single" w:sz="4" w:space="0" w:color="auto"/>
            </w:tcBorders>
            <w:hideMark/>
          </w:tcPr>
          <w:p w14:paraId="4581920C" w14:textId="77777777" w:rsidR="00E74FDF" w:rsidRPr="00D16FE4" w:rsidRDefault="00E74FDF" w:rsidP="00D16FE4">
            <w:pPr>
              <w:rPr>
                <w:rFonts w:eastAsia="Century Gothic"/>
                <w:sz w:val="20"/>
                <w:szCs w:val="20"/>
              </w:rPr>
            </w:pPr>
            <w:r w:rsidRPr="00D16FE4">
              <w:rPr>
                <w:sz w:val="20"/>
                <w:szCs w:val="20"/>
              </w:rPr>
              <w:t>наличие зоны отдыха (ожидания)</w:t>
            </w:r>
          </w:p>
        </w:tc>
        <w:tc>
          <w:tcPr>
            <w:tcW w:w="1194" w:type="pct"/>
            <w:tcBorders>
              <w:top w:val="single" w:sz="4" w:space="0" w:color="auto"/>
              <w:left w:val="single" w:sz="4" w:space="0" w:color="auto"/>
              <w:bottom w:val="single" w:sz="4" w:space="0" w:color="auto"/>
              <w:right w:val="single" w:sz="4" w:space="0" w:color="auto"/>
            </w:tcBorders>
          </w:tcPr>
          <w:p w14:paraId="16CCADA7" w14:textId="77777777" w:rsidR="00E74FDF" w:rsidRPr="00D16FE4" w:rsidRDefault="00E74FDF" w:rsidP="00D16FE4">
            <w:pPr>
              <w:rPr>
                <w:rFonts w:eastAsia="Century Gothic"/>
                <w:sz w:val="20"/>
                <w:szCs w:val="20"/>
              </w:rPr>
            </w:pPr>
          </w:p>
        </w:tc>
      </w:tr>
      <w:tr w:rsidR="00E74FDF" w:rsidRPr="00D16FE4" w14:paraId="6255A566" w14:textId="77777777" w:rsidTr="007B5543">
        <w:tc>
          <w:tcPr>
            <w:tcW w:w="157" w:type="pct"/>
            <w:tcBorders>
              <w:top w:val="single" w:sz="4" w:space="0" w:color="auto"/>
              <w:left w:val="single" w:sz="4" w:space="0" w:color="auto"/>
              <w:bottom w:val="single" w:sz="4" w:space="0" w:color="auto"/>
              <w:right w:val="single" w:sz="4" w:space="0" w:color="auto"/>
            </w:tcBorders>
            <w:hideMark/>
          </w:tcPr>
          <w:p w14:paraId="2A537BA3" w14:textId="77777777" w:rsidR="00E74FDF" w:rsidRPr="00D16FE4" w:rsidRDefault="00E74FDF" w:rsidP="007B5543">
            <w:pPr>
              <w:ind w:firstLine="0"/>
              <w:rPr>
                <w:rFonts w:eastAsia="Century Gothic"/>
                <w:sz w:val="20"/>
                <w:szCs w:val="20"/>
              </w:rPr>
            </w:pPr>
            <w:r w:rsidRPr="00D16FE4">
              <w:rPr>
                <w:rFonts w:eastAsia="Century Gothic"/>
                <w:sz w:val="20"/>
                <w:szCs w:val="20"/>
              </w:rPr>
              <w:t>2</w:t>
            </w:r>
          </w:p>
        </w:tc>
        <w:tc>
          <w:tcPr>
            <w:tcW w:w="3649" w:type="pct"/>
            <w:tcBorders>
              <w:top w:val="single" w:sz="4" w:space="0" w:color="auto"/>
              <w:left w:val="single" w:sz="4" w:space="0" w:color="auto"/>
              <w:bottom w:val="single" w:sz="4" w:space="0" w:color="auto"/>
              <w:right w:val="single" w:sz="4" w:space="0" w:color="auto"/>
            </w:tcBorders>
            <w:hideMark/>
          </w:tcPr>
          <w:p w14:paraId="5FBADDB3" w14:textId="77777777" w:rsidR="00E74FDF" w:rsidRPr="00D16FE4" w:rsidRDefault="00E74FDF" w:rsidP="00D16FE4">
            <w:pPr>
              <w:rPr>
                <w:rFonts w:eastAsia="Century Gothic"/>
                <w:sz w:val="20"/>
                <w:szCs w:val="20"/>
              </w:rPr>
            </w:pPr>
            <w:r w:rsidRPr="00D16FE4">
              <w:rPr>
                <w:sz w:val="20"/>
                <w:szCs w:val="20"/>
              </w:rPr>
              <w:t>наличие и понятность навигации внутри организации</w:t>
            </w:r>
          </w:p>
        </w:tc>
        <w:tc>
          <w:tcPr>
            <w:tcW w:w="1194" w:type="pct"/>
            <w:tcBorders>
              <w:top w:val="single" w:sz="4" w:space="0" w:color="auto"/>
              <w:left w:val="single" w:sz="4" w:space="0" w:color="auto"/>
              <w:bottom w:val="single" w:sz="4" w:space="0" w:color="auto"/>
              <w:right w:val="single" w:sz="4" w:space="0" w:color="auto"/>
            </w:tcBorders>
          </w:tcPr>
          <w:p w14:paraId="1ED812CB" w14:textId="77777777" w:rsidR="00E74FDF" w:rsidRPr="00D16FE4" w:rsidRDefault="00E74FDF" w:rsidP="00D16FE4">
            <w:pPr>
              <w:rPr>
                <w:rFonts w:eastAsia="Century Gothic"/>
                <w:sz w:val="20"/>
                <w:szCs w:val="20"/>
              </w:rPr>
            </w:pPr>
          </w:p>
        </w:tc>
      </w:tr>
      <w:tr w:rsidR="00E74FDF" w:rsidRPr="00D16FE4" w14:paraId="28EE7D6A" w14:textId="77777777" w:rsidTr="007B5543">
        <w:tc>
          <w:tcPr>
            <w:tcW w:w="157" w:type="pct"/>
            <w:tcBorders>
              <w:top w:val="single" w:sz="4" w:space="0" w:color="auto"/>
              <w:left w:val="single" w:sz="4" w:space="0" w:color="auto"/>
              <w:bottom w:val="single" w:sz="4" w:space="0" w:color="auto"/>
              <w:right w:val="single" w:sz="4" w:space="0" w:color="auto"/>
            </w:tcBorders>
            <w:hideMark/>
          </w:tcPr>
          <w:p w14:paraId="0AB727FA" w14:textId="77777777" w:rsidR="00E74FDF" w:rsidRPr="00D16FE4" w:rsidRDefault="00E74FDF" w:rsidP="007B5543">
            <w:pPr>
              <w:ind w:firstLine="0"/>
              <w:rPr>
                <w:rFonts w:eastAsia="Century Gothic"/>
                <w:sz w:val="20"/>
                <w:szCs w:val="20"/>
              </w:rPr>
            </w:pPr>
            <w:r w:rsidRPr="00D16FE4">
              <w:rPr>
                <w:rFonts w:eastAsia="Century Gothic"/>
                <w:sz w:val="20"/>
                <w:szCs w:val="20"/>
              </w:rPr>
              <w:t>3</w:t>
            </w:r>
          </w:p>
        </w:tc>
        <w:tc>
          <w:tcPr>
            <w:tcW w:w="3649" w:type="pct"/>
            <w:tcBorders>
              <w:top w:val="single" w:sz="4" w:space="0" w:color="auto"/>
              <w:left w:val="single" w:sz="4" w:space="0" w:color="auto"/>
              <w:bottom w:val="single" w:sz="4" w:space="0" w:color="auto"/>
              <w:right w:val="single" w:sz="4" w:space="0" w:color="auto"/>
            </w:tcBorders>
            <w:hideMark/>
          </w:tcPr>
          <w:p w14:paraId="2F856735" w14:textId="77777777" w:rsidR="00E74FDF" w:rsidRPr="00D16FE4" w:rsidRDefault="00E74FDF" w:rsidP="00D16FE4">
            <w:pPr>
              <w:rPr>
                <w:rFonts w:eastAsia="Century Gothic"/>
                <w:sz w:val="20"/>
                <w:szCs w:val="20"/>
              </w:rPr>
            </w:pPr>
            <w:r w:rsidRPr="00D16FE4">
              <w:rPr>
                <w:sz w:val="20"/>
                <w:szCs w:val="20"/>
              </w:rPr>
              <w:t>наличие и доступность питьевой воды</w:t>
            </w:r>
          </w:p>
        </w:tc>
        <w:tc>
          <w:tcPr>
            <w:tcW w:w="1194" w:type="pct"/>
            <w:tcBorders>
              <w:top w:val="single" w:sz="4" w:space="0" w:color="auto"/>
              <w:left w:val="single" w:sz="4" w:space="0" w:color="auto"/>
              <w:bottom w:val="single" w:sz="4" w:space="0" w:color="auto"/>
              <w:right w:val="single" w:sz="4" w:space="0" w:color="auto"/>
            </w:tcBorders>
          </w:tcPr>
          <w:p w14:paraId="2BD51760" w14:textId="77777777" w:rsidR="00E74FDF" w:rsidRPr="00D16FE4" w:rsidRDefault="00E74FDF" w:rsidP="00D16FE4">
            <w:pPr>
              <w:rPr>
                <w:rFonts w:eastAsia="Century Gothic"/>
                <w:sz w:val="20"/>
                <w:szCs w:val="20"/>
              </w:rPr>
            </w:pPr>
          </w:p>
        </w:tc>
      </w:tr>
      <w:tr w:rsidR="00E74FDF" w:rsidRPr="00D16FE4" w14:paraId="6E018195" w14:textId="77777777" w:rsidTr="007B5543">
        <w:tc>
          <w:tcPr>
            <w:tcW w:w="157" w:type="pct"/>
            <w:tcBorders>
              <w:top w:val="single" w:sz="4" w:space="0" w:color="auto"/>
              <w:left w:val="single" w:sz="4" w:space="0" w:color="auto"/>
              <w:bottom w:val="single" w:sz="4" w:space="0" w:color="auto"/>
              <w:right w:val="single" w:sz="4" w:space="0" w:color="auto"/>
            </w:tcBorders>
            <w:hideMark/>
          </w:tcPr>
          <w:p w14:paraId="604E268B" w14:textId="77777777" w:rsidR="00E74FDF" w:rsidRPr="00D16FE4" w:rsidRDefault="00E74FDF" w:rsidP="007B5543">
            <w:pPr>
              <w:ind w:firstLine="0"/>
              <w:rPr>
                <w:rFonts w:eastAsia="Century Gothic"/>
                <w:sz w:val="20"/>
                <w:szCs w:val="20"/>
              </w:rPr>
            </w:pPr>
            <w:r w:rsidRPr="00D16FE4">
              <w:rPr>
                <w:rFonts w:eastAsia="Century Gothic"/>
                <w:sz w:val="20"/>
                <w:szCs w:val="20"/>
              </w:rPr>
              <w:t>4</w:t>
            </w:r>
          </w:p>
        </w:tc>
        <w:tc>
          <w:tcPr>
            <w:tcW w:w="3649" w:type="pct"/>
            <w:tcBorders>
              <w:top w:val="single" w:sz="4" w:space="0" w:color="auto"/>
              <w:left w:val="single" w:sz="4" w:space="0" w:color="auto"/>
              <w:bottom w:val="single" w:sz="4" w:space="0" w:color="auto"/>
              <w:right w:val="single" w:sz="4" w:space="0" w:color="auto"/>
            </w:tcBorders>
            <w:hideMark/>
          </w:tcPr>
          <w:p w14:paraId="312996F0" w14:textId="77777777" w:rsidR="00E74FDF" w:rsidRPr="00D16FE4" w:rsidRDefault="00E74FDF" w:rsidP="00D16FE4">
            <w:pPr>
              <w:rPr>
                <w:rFonts w:eastAsia="Century Gothic"/>
                <w:sz w:val="20"/>
                <w:szCs w:val="20"/>
              </w:rPr>
            </w:pPr>
            <w:r w:rsidRPr="00D16FE4">
              <w:rPr>
                <w:sz w:val="20"/>
                <w:szCs w:val="20"/>
              </w:rPr>
              <w:t>наличие и доступность санитарно-гигиенических помещений</w:t>
            </w:r>
          </w:p>
        </w:tc>
        <w:tc>
          <w:tcPr>
            <w:tcW w:w="1194" w:type="pct"/>
            <w:tcBorders>
              <w:top w:val="single" w:sz="4" w:space="0" w:color="auto"/>
              <w:left w:val="single" w:sz="4" w:space="0" w:color="auto"/>
              <w:bottom w:val="single" w:sz="4" w:space="0" w:color="auto"/>
              <w:right w:val="single" w:sz="4" w:space="0" w:color="auto"/>
            </w:tcBorders>
          </w:tcPr>
          <w:p w14:paraId="23903301" w14:textId="77777777" w:rsidR="00E74FDF" w:rsidRPr="00D16FE4" w:rsidRDefault="00E74FDF" w:rsidP="00D16FE4">
            <w:pPr>
              <w:rPr>
                <w:rFonts w:eastAsia="Century Gothic"/>
                <w:sz w:val="20"/>
                <w:szCs w:val="20"/>
              </w:rPr>
            </w:pPr>
          </w:p>
        </w:tc>
      </w:tr>
      <w:tr w:rsidR="00E74FDF" w:rsidRPr="00D16FE4" w14:paraId="6AA0ED84" w14:textId="77777777" w:rsidTr="007B5543">
        <w:tc>
          <w:tcPr>
            <w:tcW w:w="157" w:type="pct"/>
            <w:tcBorders>
              <w:top w:val="single" w:sz="4" w:space="0" w:color="auto"/>
              <w:left w:val="single" w:sz="4" w:space="0" w:color="auto"/>
              <w:bottom w:val="single" w:sz="4" w:space="0" w:color="auto"/>
              <w:right w:val="single" w:sz="4" w:space="0" w:color="auto"/>
            </w:tcBorders>
            <w:hideMark/>
          </w:tcPr>
          <w:p w14:paraId="4AD51143" w14:textId="77777777" w:rsidR="00E74FDF" w:rsidRPr="00D16FE4" w:rsidRDefault="00E74FDF" w:rsidP="007B5543">
            <w:pPr>
              <w:ind w:firstLine="0"/>
              <w:rPr>
                <w:rFonts w:eastAsia="Century Gothic"/>
                <w:sz w:val="20"/>
                <w:szCs w:val="20"/>
              </w:rPr>
            </w:pPr>
            <w:r w:rsidRPr="00D16FE4">
              <w:rPr>
                <w:rFonts w:eastAsia="Century Gothic"/>
                <w:sz w:val="20"/>
                <w:szCs w:val="20"/>
              </w:rPr>
              <w:t>5</w:t>
            </w:r>
          </w:p>
        </w:tc>
        <w:tc>
          <w:tcPr>
            <w:tcW w:w="3649" w:type="pct"/>
            <w:tcBorders>
              <w:top w:val="single" w:sz="4" w:space="0" w:color="auto"/>
              <w:left w:val="single" w:sz="4" w:space="0" w:color="auto"/>
              <w:bottom w:val="single" w:sz="4" w:space="0" w:color="auto"/>
              <w:right w:val="single" w:sz="4" w:space="0" w:color="auto"/>
            </w:tcBorders>
            <w:hideMark/>
          </w:tcPr>
          <w:p w14:paraId="6B0412FA" w14:textId="77777777" w:rsidR="00E74FDF" w:rsidRPr="00D16FE4" w:rsidRDefault="00E74FDF" w:rsidP="00D16FE4">
            <w:pPr>
              <w:rPr>
                <w:rFonts w:eastAsia="Century Gothic"/>
                <w:sz w:val="20"/>
                <w:szCs w:val="20"/>
              </w:rPr>
            </w:pPr>
            <w:r w:rsidRPr="00D16FE4">
              <w:rPr>
                <w:sz w:val="20"/>
                <w:szCs w:val="20"/>
              </w:rPr>
              <w:t>санитарное состояние помещений организации</w:t>
            </w:r>
          </w:p>
        </w:tc>
        <w:tc>
          <w:tcPr>
            <w:tcW w:w="1194" w:type="pct"/>
            <w:tcBorders>
              <w:top w:val="single" w:sz="4" w:space="0" w:color="auto"/>
              <w:left w:val="single" w:sz="4" w:space="0" w:color="auto"/>
              <w:bottom w:val="single" w:sz="4" w:space="0" w:color="auto"/>
              <w:right w:val="single" w:sz="4" w:space="0" w:color="auto"/>
            </w:tcBorders>
          </w:tcPr>
          <w:p w14:paraId="1658E048" w14:textId="77777777" w:rsidR="00E74FDF" w:rsidRPr="00D16FE4" w:rsidRDefault="00E74FDF" w:rsidP="00D16FE4">
            <w:pPr>
              <w:rPr>
                <w:sz w:val="20"/>
                <w:szCs w:val="20"/>
              </w:rPr>
            </w:pPr>
          </w:p>
        </w:tc>
      </w:tr>
      <w:tr w:rsidR="00E74FDF" w:rsidRPr="00D16FE4" w14:paraId="1947C82F" w14:textId="77777777" w:rsidTr="007B5543">
        <w:tc>
          <w:tcPr>
            <w:tcW w:w="157" w:type="pct"/>
            <w:tcBorders>
              <w:top w:val="single" w:sz="4" w:space="0" w:color="auto"/>
              <w:left w:val="single" w:sz="4" w:space="0" w:color="auto"/>
              <w:bottom w:val="single" w:sz="4" w:space="0" w:color="auto"/>
              <w:right w:val="single" w:sz="4" w:space="0" w:color="auto"/>
            </w:tcBorders>
          </w:tcPr>
          <w:p w14:paraId="3AC4C61B" w14:textId="77777777" w:rsidR="00E74FDF" w:rsidRPr="00D16FE4" w:rsidRDefault="00E74FDF" w:rsidP="00D16FE4">
            <w:pPr>
              <w:rPr>
                <w:rFonts w:eastAsia="Century Gothic"/>
                <w:sz w:val="20"/>
                <w:szCs w:val="20"/>
              </w:rPr>
            </w:pPr>
          </w:p>
        </w:tc>
        <w:tc>
          <w:tcPr>
            <w:tcW w:w="3649" w:type="pct"/>
            <w:tcBorders>
              <w:top w:val="single" w:sz="4" w:space="0" w:color="auto"/>
              <w:left w:val="single" w:sz="4" w:space="0" w:color="auto"/>
              <w:bottom w:val="single" w:sz="4" w:space="0" w:color="auto"/>
              <w:right w:val="single" w:sz="4" w:space="0" w:color="auto"/>
            </w:tcBorders>
            <w:hideMark/>
          </w:tcPr>
          <w:p w14:paraId="29F0DBE4" w14:textId="77777777" w:rsidR="00E74FDF" w:rsidRPr="00D16FE4" w:rsidRDefault="00E74FDF" w:rsidP="00D16FE4">
            <w:pPr>
              <w:rPr>
                <w:rFonts w:eastAsia="Century Gothic"/>
                <w:sz w:val="20"/>
                <w:szCs w:val="20"/>
              </w:rPr>
            </w:pPr>
            <w:r w:rsidRPr="00D16FE4">
              <w:rPr>
                <w:rFonts w:eastAsia="Century Gothic"/>
                <w:sz w:val="20"/>
                <w:szCs w:val="20"/>
              </w:rPr>
              <w:t>Итоговый балл</w:t>
            </w:r>
          </w:p>
        </w:tc>
        <w:tc>
          <w:tcPr>
            <w:tcW w:w="1194" w:type="pct"/>
            <w:tcBorders>
              <w:top w:val="single" w:sz="4" w:space="0" w:color="auto"/>
              <w:left w:val="single" w:sz="4" w:space="0" w:color="auto"/>
              <w:bottom w:val="single" w:sz="4" w:space="0" w:color="auto"/>
              <w:right w:val="single" w:sz="4" w:space="0" w:color="auto"/>
            </w:tcBorders>
          </w:tcPr>
          <w:p w14:paraId="18308AC1" w14:textId="77777777" w:rsidR="00E74FDF" w:rsidRPr="00D16FE4" w:rsidRDefault="00E74FDF" w:rsidP="00D16FE4">
            <w:pPr>
              <w:rPr>
                <w:sz w:val="20"/>
                <w:szCs w:val="20"/>
              </w:rPr>
            </w:pPr>
          </w:p>
        </w:tc>
      </w:tr>
    </w:tbl>
    <w:p w14:paraId="71D78425" w14:textId="77777777" w:rsidR="00E74FDF" w:rsidRPr="00D16FE4" w:rsidRDefault="00E74FDF" w:rsidP="00E74FDF">
      <w:pPr>
        <w:rPr>
          <w:rFonts w:eastAsia="Calibri"/>
          <w:b/>
          <w:sz w:val="20"/>
          <w:szCs w:val="20"/>
        </w:rPr>
      </w:pPr>
    </w:p>
    <w:p w14:paraId="73F56DCF" w14:textId="77777777" w:rsidR="00E74FDF" w:rsidRPr="007B5543" w:rsidRDefault="00E74FDF" w:rsidP="00E74FDF">
      <w:pPr>
        <w:rPr>
          <w:rFonts w:eastAsia="Calibri"/>
          <w:sz w:val="20"/>
          <w:szCs w:val="20"/>
        </w:rPr>
      </w:pPr>
      <w:r w:rsidRPr="007B5543">
        <w:rPr>
          <w:rFonts w:eastAsia="Calibri"/>
          <w:b/>
          <w:sz w:val="20"/>
          <w:szCs w:val="20"/>
          <w:lang w:val="en-US"/>
        </w:rPr>
        <w:t>III</w:t>
      </w:r>
      <w:r w:rsidRPr="007B5543">
        <w:rPr>
          <w:rFonts w:eastAsia="Calibri"/>
          <w:b/>
          <w:sz w:val="20"/>
          <w:szCs w:val="20"/>
        </w:rPr>
        <w:t>. Показатели, характеризующие доступность образовательной деятельности для инвалидов</w:t>
      </w:r>
    </w:p>
    <w:p w14:paraId="29828D78" w14:textId="77777777" w:rsidR="00E74FDF" w:rsidRPr="007B5543" w:rsidRDefault="00E74FDF" w:rsidP="00E74FDF">
      <w:pPr>
        <w:rPr>
          <w:rFonts w:eastAsia="Calibri"/>
          <w:b/>
          <w:sz w:val="20"/>
          <w:szCs w:val="20"/>
        </w:rPr>
      </w:pPr>
      <w:r w:rsidRPr="007B5543">
        <w:rPr>
          <w:rFonts w:eastAsia="Calibri"/>
          <w:b/>
          <w:sz w:val="20"/>
          <w:szCs w:val="20"/>
        </w:rPr>
        <w:t>3.1. Оборудование территории, прилегающей к зданиям организации, и помещений с учетом доступности для инвалидов:</w:t>
      </w:r>
    </w:p>
    <w:p w14:paraId="107A0465" w14:textId="77777777" w:rsidR="00E74FDF" w:rsidRPr="005B1A16" w:rsidRDefault="00E74FDF" w:rsidP="00E74FDF">
      <w:pPr>
        <w:rPr>
          <w:rFonts w:eastAsia="Calibri"/>
          <w:sz w:val="24"/>
          <w:szCs w:val="24"/>
        </w:rPr>
      </w:pPr>
    </w:p>
    <w:tbl>
      <w:tblPr>
        <w:tblStyle w:val="1921"/>
        <w:tblW w:w="5461" w:type="pct"/>
        <w:tblInd w:w="-714" w:type="dxa"/>
        <w:tblLayout w:type="fixed"/>
        <w:tblLook w:val="04A0" w:firstRow="1" w:lastRow="0" w:firstColumn="1" w:lastColumn="0" w:noHBand="0" w:noVBand="1"/>
      </w:tblPr>
      <w:tblGrid>
        <w:gridCol w:w="424"/>
        <w:gridCol w:w="8223"/>
        <w:gridCol w:w="1560"/>
      </w:tblGrid>
      <w:tr w:rsidR="00E74FDF" w:rsidRPr="00D16FE4" w14:paraId="24F804E0" w14:textId="77777777" w:rsidTr="007B5543">
        <w:tc>
          <w:tcPr>
            <w:tcW w:w="208" w:type="pct"/>
            <w:tcBorders>
              <w:top w:val="single" w:sz="4" w:space="0" w:color="auto"/>
              <w:left w:val="single" w:sz="4" w:space="0" w:color="auto"/>
              <w:bottom w:val="single" w:sz="4" w:space="0" w:color="auto"/>
              <w:right w:val="single" w:sz="4" w:space="0" w:color="auto"/>
            </w:tcBorders>
            <w:shd w:val="clear" w:color="auto" w:fill="95B6C5"/>
            <w:hideMark/>
          </w:tcPr>
          <w:p w14:paraId="34075B54" w14:textId="77777777" w:rsidR="00E74FDF" w:rsidRPr="00D16FE4" w:rsidRDefault="00E74FDF" w:rsidP="007B5543">
            <w:pPr>
              <w:spacing w:after="200"/>
              <w:ind w:firstLine="0"/>
              <w:contextualSpacing/>
              <w:rPr>
                <w:rFonts w:eastAsia="Century Gothic"/>
                <w:b/>
                <w:sz w:val="20"/>
                <w:szCs w:val="20"/>
              </w:rPr>
            </w:pPr>
            <w:r w:rsidRPr="00D16FE4">
              <w:rPr>
                <w:rFonts w:eastAsia="Century Gothic"/>
                <w:b/>
                <w:sz w:val="20"/>
                <w:szCs w:val="20"/>
              </w:rPr>
              <w:t xml:space="preserve">№ </w:t>
            </w:r>
          </w:p>
        </w:tc>
        <w:tc>
          <w:tcPr>
            <w:tcW w:w="4028" w:type="pct"/>
            <w:tcBorders>
              <w:top w:val="single" w:sz="4" w:space="0" w:color="auto"/>
              <w:left w:val="single" w:sz="4" w:space="0" w:color="auto"/>
              <w:bottom w:val="single" w:sz="4" w:space="0" w:color="auto"/>
              <w:right w:val="single" w:sz="4" w:space="0" w:color="auto"/>
            </w:tcBorders>
            <w:shd w:val="clear" w:color="auto" w:fill="95B6C5"/>
            <w:hideMark/>
          </w:tcPr>
          <w:p w14:paraId="194767AE" w14:textId="77777777" w:rsidR="00E74FDF" w:rsidRPr="00D16FE4" w:rsidRDefault="00E74FDF" w:rsidP="00D16FE4">
            <w:pPr>
              <w:spacing w:after="200"/>
              <w:contextualSpacing/>
              <w:jc w:val="center"/>
              <w:rPr>
                <w:rFonts w:eastAsia="Century Gothic"/>
                <w:b/>
                <w:sz w:val="20"/>
                <w:szCs w:val="20"/>
              </w:rPr>
            </w:pPr>
            <w:r w:rsidRPr="00D16FE4">
              <w:rPr>
                <w:rFonts w:eastAsia="Century Gothic"/>
                <w:b/>
                <w:sz w:val="20"/>
                <w:szCs w:val="20"/>
              </w:rPr>
              <w:t>Позиция оценивания</w:t>
            </w:r>
          </w:p>
        </w:tc>
        <w:tc>
          <w:tcPr>
            <w:tcW w:w="764" w:type="pct"/>
            <w:tcBorders>
              <w:top w:val="single" w:sz="4" w:space="0" w:color="auto"/>
              <w:left w:val="single" w:sz="4" w:space="0" w:color="auto"/>
              <w:bottom w:val="single" w:sz="4" w:space="0" w:color="auto"/>
              <w:right w:val="single" w:sz="4" w:space="0" w:color="auto"/>
            </w:tcBorders>
            <w:shd w:val="clear" w:color="auto" w:fill="95B6C5"/>
            <w:hideMark/>
          </w:tcPr>
          <w:p w14:paraId="63614098" w14:textId="77777777" w:rsidR="00E74FDF" w:rsidRPr="00D16FE4" w:rsidRDefault="007B5543" w:rsidP="007B5543">
            <w:pPr>
              <w:ind w:firstLine="0"/>
              <w:rPr>
                <w:rFonts w:eastAsia="Century Gothic"/>
                <w:b/>
                <w:sz w:val="20"/>
                <w:szCs w:val="20"/>
              </w:rPr>
            </w:pPr>
            <w:r>
              <w:rPr>
                <w:rFonts w:eastAsia="Century Gothic"/>
                <w:b/>
                <w:sz w:val="20"/>
                <w:szCs w:val="20"/>
              </w:rPr>
              <w:t xml:space="preserve">Наличие </w:t>
            </w:r>
            <w:r w:rsidR="00E74FDF" w:rsidRPr="00D16FE4">
              <w:rPr>
                <w:rFonts w:eastAsia="Century Gothic"/>
                <w:b/>
                <w:sz w:val="20"/>
                <w:szCs w:val="20"/>
              </w:rPr>
              <w:t>(1/0)</w:t>
            </w:r>
          </w:p>
        </w:tc>
      </w:tr>
      <w:tr w:rsidR="00E74FDF" w:rsidRPr="00D16FE4" w14:paraId="7BF23778" w14:textId="77777777" w:rsidTr="007B5543">
        <w:trPr>
          <w:trHeight w:val="300"/>
        </w:trPr>
        <w:tc>
          <w:tcPr>
            <w:tcW w:w="208" w:type="pct"/>
            <w:tcBorders>
              <w:top w:val="single" w:sz="4" w:space="0" w:color="auto"/>
              <w:left w:val="single" w:sz="4" w:space="0" w:color="auto"/>
              <w:bottom w:val="single" w:sz="4" w:space="0" w:color="auto"/>
              <w:right w:val="single" w:sz="4" w:space="0" w:color="auto"/>
            </w:tcBorders>
            <w:noWrap/>
            <w:hideMark/>
          </w:tcPr>
          <w:p w14:paraId="59DFD04D" w14:textId="77777777" w:rsidR="00E74FDF" w:rsidRPr="00D16FE4" w:rsidRDefault="00E74FDF" w:rsidP="007B5543">
            <w:pPr>
              <w:ind w:firstLine="0"/>
              <w:rPr>
                <w:rFonts w:eastAsia="Century Gothic"/>
                <w:color w:val="000000"/>
                <w:sz w:val="20"/>
                <w:szCs w:val="20"/>
              </w:rPr>
            </w:pPr>
            <w:r w:rsidRPr="00D16FE4">
              <w:rPr>
                <w:rFonts w:eastAsia="Century Gothic"/>
                <w:color w:val="000000"/>
                <w:sz w:val="20"/>
                <w:szCs w:val="20"/>
              </w:rPr>
              <w:t>1</w:t>
            </w:r>
          </w:p>
        </w:tc>
        <w:tc>
          <w:tcPr>
            <w:tcW w:w="4028" w:type="pct"/>
            <w:tcBorders>
              <w:top w:val="single" w:sz="4" w:space="0" w:color="auto"/>
              <w:left w:val="single" w:sz="4" w:space="0" w:color="auto"/>
              <w:bottom w:val="single" w:sz="4" w:space="0" w:color="auto"/>
              <w:right w:val="single" w:sz="4" w:space="0" w:color="auto"/>
            </w:tcBorders>
            <w:noWrap/>
            <w:hideMark/>
          </w:tcPr>
          <w:p w14:paraId="7A470C63" w14:textId="77777777" w:rsidR="00E74FDF" w:rsidRPr="00D16FE4" w:rsidRDefault="00E74FDF" w:rsidP="000C2553">
            <w:pPr>
              <w:ind w:firstLine="0"/>
              <w:rPr>
                <w:sz w:val="20"/>
                <w:szCs w:val="20"/>
              </w:rPr>
            </w:pPr>
            <w:r w:rsidRPr="00D16FE4">
              <w:rPr>
                <w:sz w:val="20"/>
                <w:szCs w:val="20"/>
              </w:rPr>
              <w:t>оборудование входных групп пандусами (подъемными платформами)</w:t>
            </w:r>
          </w:p>
        </w:tc>
        <w:tc>
          <w:tcPr>
            <w:tcW w:w="764" w:type="pct"/>
            <w:tcBorders>
              <w:top w:val="single" w:sz="4" w:space="0" w:color="auto"/>
              <w:left w:val="single" w:sz="4" w:space="0" w:color="auto"/>
              <w:bottom w:val="single" w:sz="4" w:space="0" w:color="auto"/>
              <w:right w:val="single" w:sz="4" w:space="0" w:color="auto"/>
            </w:tcBorders>
            <w:noWrap/>
            <w:hideMark/>
          </w:tcPr>
          <w:p w14:paraId="12B319D2" w14:textId="77777777" w:rsidR="00E74FDF" w:rsidRPr="00D16FE4" w:rsidRDefault="00E74FDF" w:rsidP="00D16FE4">
            <w:pPr>
              <w:rPr>
                <w:rFonts w:eastAsia="Century Gothic"/>
                <w:color w:val="000000"/>
                <w:sz w:val="20"/>
                <w:szCs w:val="20"/>
              </w:rPr>
            </w:pPr>
          </w:p>
        </w:tc>
      </w:tr>
      <w:tr w:rsidR="00E74FDF" w:rsidRPr="00D16FE4" w14:paraId="4A4E8CBD" w14:textId="77777777" w:rsidTr="007B5543">
        <w:trPr>
          <w:trHeight w:val="300"/>
        </w:trPr>
        <w:tc>
          <w:tcPr>
            <w:tcW w:w="208" w:type="pct"/>
            <w:tcBorders>
              <w:top w:val="single" w:sz="4" w:space="0" w:color="auto"/>
              <w:left w:val="single" w:sz="4" w:space="0" w:color="auto"/>
              <w:bottom w:val="single" w:sz="4" w:space="0" w:color="auto"/>
              <w:right w:val="single" w:sz="4" w:space="0" w:color="auto"/>
            </w:tcBorders>
            <w:noWrap/>
            <w:hideMark/>
          </w:tcPr>
          <w:p w14:paraId="164700EA" w14:textId="77777777" w:rsidR="00E74FDF" w:rsidRPr="00D16FE4" w:rsidRDefault="00E74FDF" w:rsidP="007B5543">
            <w:pPr>
              <w:ind w:firstLine="0"/>
              <w:rPr>
                <w:color w:val="000000"/>
                <w:sz w:val="20"/>
                <w:szCs w:val="20"/>
              </w:rPr>
            </w:pPr>
            <w:r w:rsidRPr="00D16FE4">
              <w:rPr>
                <w:rFonts w:eastAsia="Century Gothic"/>
                <w:color w:val="000000"/>
                <w:sz w:val="20"/>
                <w:szCs w:val="20"/>
              </w:rPr>
              <w:t>2</w:t>
            </w:r>
          </w:p>
        </w:tc>
        <w:tc>
          <w:tcPr>
            <w:tcW w:w="4028" w:type="pct"/>
            <w:tcBorders>
              <w:top w:val="single" w:sz="4" w:space="0" w:color="auto"/>
              <w:left w:val="single" w:sz="4" w:space="0" w:color="auto"/>
              <w:bottom w:val="single" w:sz="4" w:space="0" w:color="auto"/>
              <w:right w:val="single" w:sz="4" w:space="0" w:color="auto"/>
            </w:tcBorders>
            <w:noWrap/>
            <w:hideMark/>
          </w:tcPr>
          <w:p w14:paraId="3CFAD079" w14:textId="77777777" w:rsidR="00E74FDF" w:rsidRPr="00D16FE4" w:rsidRDefault="00E74FDF" w:rsidP="000C2553">
            <w:pPr>
              <w:ind w:firstLine="0"/>
              <w:rPr>
                <w:sz w:val="20"/>
                <w:szCs w:val="20"/>
              </w:rPr>
            </w:pPr>
            <w:r w:rsidRPr="00D16FE4">
              <w:rPr>
                <w:sz w:val="20"/>
                <w:szCs w:val="20"/>
              </w:rPr>
              <w:t>наличие выделенных стоянок для автотранспортных средств инвалидов</w:t>
            </w:r>
          </w:p>
        </w:tc>
        <w:tc>
          <w:tcPr>
            <w:tcW w:w="764" w:type="pct"/>
            <w:tcBorders>
              <w:top w:val="single" w:sz="4" w:space="0" w:color="auto"/>
              <w:left w:val="single" w:sz="4" w:space="0" w:color="auto"/>
              <w:bottom w:val="single" w:sz="4" w:space="0" w:color="auto"/>
              <w:right w:val="single" w:sz="4" w:space="0" w:color="auto"/>
            </w:tcBorders>
            <w:noWrap/>
            <w:hideMark/>
          </w:tcPr>
          <w:p w14:paraId="7D1C8606" w14:textId="77777777" w:rsidR="00E74FDF" w:rsidRPr="00D16FE4" w:rsidRDefault="00E74FDF" w:rsidP="00D16FE4">
            <w:pPr>
              <w:rPr>
                <w:rFonts w:eastAsia="Century Gothic"/>
                <w:color w:val="000000"/>
                <w:sz w:val="20"/>
                <w:szCs w:val="20"/>
              </w:rPr>
            </w:pPr>
          </w:p>
        </w:tc>
      </w:tr>
      <w:tr w:rsidR="00E74FDF" w:rsidRPr="00D16FE4" w14:paraId="34A56146" w14:textId="77777777" w:rsidTr="007B5543">
        <w:trPr>
          <w:trHeight w:val="300"/>
        </w:trPr>
        <w:tc>
          <w:tcPr>
            <w:tcW w:w="208" w:type="pct"/>
            <w:tcBorders>
              <w:top w:val="single" w:sz="4" w:space="0" w:color="auto"/>
              <w:left w:val="single" w:sz="4" w:space="0" w:color="auto"/>
              <w:bottom w:val="single" w:sz="4" w:space="0" w:color="auto"/>
              <w:right w:val="single" w:sz="4" w:space="0" w:color="auto"/>
            </w:tcBorders>
            <w:noWrap/>
            <w:hideMark/>
          </w:tcPr>
          <w:p w14:paraId="427A128A" w14:textId="77777777" w:rsidR="00E74FDF" w:rsidRPr="00D16FE4" w:rsidRDefault="00E74FDF" w:rsidP="007B5543">
            <w:pPr>
              <w:ind w:firstLine="0"/>
              <w:rPr>
                <w:color w:val="000000"/>
                <w:sz w:val="20"/>
                <w:szCs w:val="20"/>
              </w:rPr>
            </w:pPr>
            <w:r w:rsidRPr="00D16FE4">
              <w:rPr>
                <w:rFonts w:eastAsia="Century Gothic"/>
                <w:color w:val="000000"/>
                <w:sz w:val="20"/>
                <w:szCs w:val="20"/>
              </w:rPr>
              <w:t>3</w:t>
            </w:r>
          </w:p>
        </w:tc>
        <w:tc>
          <w:tcPr>
            <w:tcW w:w="4028" w:type="pct"/>
            <w:tcBorders>
              <w:top w:val="single" w:sz="4" w:space="0" w:color="auto"/>
              <w:left w:val="single" w:sz="4" w:space="0" w:color="auto"/>
              <w:bottom w:val="single" w:sz="4" w:space="0" w:color="auto"/>
              <w:right w:val="single" w:sz="4" w:space="0" w:color="auto"/>
            </w:tcBorders>
            <w:noWrap/>
            <w:hideMark/>
          </w:tcPr>
          <w:p w14:paraId="602616D7" w14:textId="77777777" w:rsidR="00E74FDF" w:rsidRPr="00D16FE4" w:rsidRDefault="00E74FDF" w:rsidP="000C2553">
            <w:pPr>
              <w:ind w:firstLine="0"/>
              <w:rPr>
                <w:sz w:val="20"/>
                <w:szCs w:val="20"/>
              </w:rPr>
            </w:pPr>
            <w:r w:rsidRPr="00D16FE4">
              <w:rPr>
                <w:sz w:val="20"/>
                <w:szCs w:val="20"/>
              </w:rPr>
              <w:t xml:space="preserve">наличие адаптированных лифтов, поручней, расширенных дверных проемов </w:t>
            </w:r>
          </w:p>
        </w:tc>
        <w:tc>
          <w:tcPr>
            <w:tcW w:w="764" w:type="pct"/>
            <w:tcBorders>
              <w:top w:val="single" w:sz="4" w:space="0" w:color="auto"/>
              <w:left w:val="single" w:sz="4" w:space="0" w:color="auto"/>
              <w:bottom w:val="single" w:sz="4" w:space="0" w:color="auto"/>
              <w:right w:val="single" w:sz="4" w:space="0" w:color="auto"/>
            </w:tcBorders>
            <w:noWrap/>
            <w:hideMark/>
          </w:tcPr>
          <w:p w14:paraId="304726B9" w14:textId="77777777" w:rsidR="00E74FDF" w:rsidRPr="00D16FE4" w:rsidRDefault="00E74FDF" w:rsidP="00D16FE4">
            <w:pPr>
              <w:rPr>
                <w:rFonts w:eastAsia="Century Gothic"/>
                <w:color w:val="000000"/>
                <w:sz w:val="20"/>
                <w:szCs w:val="20"/>
              </w:rPr>
            </w:pPr>
          </w:p>
        </w:tc>
      </w:tr>
      <w:tr w:rsidR="00E74FDF" w:rsidRPr="00D16FE4" w14:paraId="00C6E39B" w14:textId="77777777" w:rsidTr="007B5543">
        <w:trPr>
          <w:trHeight w:val="300"/>
        </w:trPr>
        <w:tc>
          <w:tcPr>
            <w:tcW w:w="208" w:type="pct"/>
            <w:tcBorders>
              <w:top w:val="single" w:sz="4" w:space="0" w:color="auto"/>
              <w:left w:val="single" w:sz="4" w:space="0" w:color="auto"/>
              <w:bottom w:val="single" w:sz="4" w:space="0" w:color="auto"/>
              <w:right w:val="single" w:sz="4" w:space="0" w:color="auto"/>
            </w:tcBorders>
            <w:noWrap/>
            <w:hideMark/>
          </w:tcPr>
          <w:p w14:paraId="47917AA5" w14:textId="77777777" w:rsidR="00E74FDF" w:rsidRPr="00D16FE4" w:rsidRDefault="00E74FDF" w:rsidP="007B5543">
            <w:pPr>
              <w:ind w:firstLine="0"/>
              <w:rPr>
                <w:color w:val="000000"/>
                <w:sz w:val="20"/>
                <w:szCs w:val="20"/>
              </w:rPr>
            </w:pPr>
            <w:r w:rsidRPr="00D16FE4">
              <w:rPr>
                <w:rFonts w:eastAsia="Century Gothic"/>
                <w:color w:val="000000"/>
                <w:sz w:val="20"/>
                <w:szCs w:val="20"/>
              </w:rPr>
              <w:t>4</w:t>
            </w:r>
          </w:p>
        </w:tc>
        <w:tc>
          <w:tcPr>
            <w:tcW w:w="4028" w:type="pct"/>
            <w:tcBorders>
              <w:top w:val="single" w:sz="4" w:space="0" w:color="auto"/>
              <w:left w:val="single" w:sz="4" w:space="0" w:color="auto"/>
              <w:bottom w:val="single" w:sz="4" w:space="0" w:color="auto"/>
              <w:right w:val="single" w:sz="4" w:space="0" w:color="auto"/>
            </w:tcBorders>
            <w:noWrap/>
            <w:hideMark/>
          </w:tcPr>
          <w:p w14:paraId="331AD8F8" w14:textId="77777777" w:rsidR="00E74FDF" w:rsidRPr="00D16FE4" w:rsidRDefault="00E74FDF" w:rsidP="000C2553">
            <w:pPr>
              <w:ind w:firstLine="0"/>
              <w:rPr>
                <w:sz w:val="20"/>
                <w:szCs w:val="20"/>
              </w:rPr>
            </w:pPr>
            <w:r w:rsidRPr="00D16FE4">
              <w:rPr>
                <w:sz w:val="20"/>
                <w:szCs w:val="20"/>
              </w:rPr>
              <w:t>наличие сменных кресел-колясок</w:t>
            </w:r>
          </w:p>
        </w:tc>
        <w:tc>
          <w:tcPr>
            <w:tcW w:w="764" w:type="pct"/>
            <w:tcBorders>
              <w:top w:val="single" w:sz="4" w:space="0" w:color="auto"/>
              <w:left w:val="single" w:sz="4" w:space="0" w:color="auto"/>
              <w:bottom w:val="single" w:sz="4" w:space="0" w:color="auto"/>
              <w:right w:val="single" w:sz="4" w:space="0" w:color="auto"/>
            </w:tcBorders>
            <w:noWrap/>
            <w:hideMark/>
          </w:tcPr>
          <w:p w14:paraId="28027172" w14:textId="77777777" w:rsidR="00E74FDF" w:rsidRPr="00D16FE4" w:rsidRDefault="00E74FDF" w:rsidP="00D16FE4">
            <w:pPr>
              <w:rPr>
                <w:rFonts w:eastAsia="Century Gothic"/>
                <w:color w:val="000000"/>
                <w:sz w:val="20"/>
                <w:szCs w:val="20"/>
              </w:rPr>
            </w:pPr>
          </w:p>
        </w:tc>
      </w:tr>
      <w:tr w:rsidR="00E74FDF" w:rsidRPr="00D16FE4" w14:paraId="0FE96A95" w14:textId="77777777" w:rsidTr="007B5543">
        <w:trPr>
          <w:trHeight w:val="300"/>
        </w:trPr>
        <w:tc>
          <w:tcPr>
            <w:tcW w:w="208" w:type="pct"/>
            <w:tcBorders>
              <w:top w:val="single" w:sz="4" w:space="0" w:color="auto"/>
              <w:left w:val="single" w:sz="4" w:space="0" w:color="auto"/>
              <w:bottom w:val="single" w:sz="4" w:space="0" w:color="auto"/>
              <w:right w:val="single" w:sz="4" w:space="0" w:color="auto"/>
            </w:tcBorders>
            <w:noWrap/>
            <w:hideMark/>
          </w:tcPr>
          <w:p w14:paraId="691665D5" w14:textId="77777777" w:rsidR="00E74FDF" w:rsidRPr="00D16FE4" w:rsidRDefault="00E74FDF" w:rsidP="007B5543">
            <w:pPr>
              <w:ind w:firstLine="0"/>
              <w:rPr>
                <w:color w:val="000000"/>
                <w:sz w:val="20"/>
                <w:szCs w:val="20"/>
              </w:rPr>
            </w:pPr>
            <w:r w:rsidRPr="00D16FE4">
              <w:rPr>
                <w:rFonts w:eastAsia="Century Gothic"/>
                <w:color w:val="000000"/>
                <w:sz w:val="20"/>
                <w:szCs w:val="20"/>
              </w:rPr>
              <w:t>5</w:t>
            </w:r>
          </w:p>
        </w:tc>
        <w:tc>
          <w:tcPr>
            <w:tcW w:w="4028" w:type="pct"/>
            <w:tcBorders>
              <w:top w:val="single" w:sz="4" w:space="0" w:color="auto"/>
              <w:left w:val="single" w:sz="4" w:space="0" w:color="auto"/>
              <w:bottom w:val="single" w:sz="4" w:space="0" w:color="auto"/>
              <w:right w:val="single" w:sz="4" w:space="0" w:color="auto"/>
            </w:tcBorders>
            <w:noWrap/>
            <w:hideMark/>
          </w:tcPr>
          <w:p w14:paraId="1B4D82E2" w14:textId="77777777" w:rsidR="00E74FDF" w:rsidRPr="00D16FE4" w:rsidRDefault="00E74FDF" w:rsidP="000C2553">
            <w:pPr>
              <w:ind w:firstLine="0"/>
              <w:rPr>
                <w:sz w:val="20"/>
                <w:szCs w:val="20"/>
              </w:rPr>
            </w:pPr>
            <w:r w:rsidRPr="00D16FE4">
              <w:rPr>
                <w:sz w:val="20"/>
                <w:szCs w:val="20"/>
              </w:rPr>
              <w:t>наличие специально оборудованных санитарно-гигиенических помещений в организации</w:t>
            </w:r>
          </w:p>
        </w:tc>
        <w:tc>
          <w:tcPr>
            <w:tcW w:w="764" w:type="pct"/>
            <w:tcBorders>
              <w:top w:val="single" w:sz="4" w:space="0" w:color="auto"/>
              <w:left w:val="single" w:sz="4" w:space="0" w:color="auto"/>
              <w:bottom w:val="single" w:sz="4" w:space="0" w:color="auto"/>
              <w:right w:val="single" w:sz="4" w:space="0" w:color="auto"/>
            </w:tcBorders>
            <w:noWrap/>
            <w:hideMark/>
          </w:tcPr>
          <w:p w14:paraId="07A2E9A1" w14:textId="77777777" w:rsidR="00E74FDF" w:rsidRPr="00D16FE4" w:rsidRDefault="00E74FDF" w:rsidP="00D16FE4">
            <w:pPr>
              <w:rPr>
                <w:rFonts w:eastAsia="Century Gothic"/>
                <w:color w:val="000000"/>
                <w:sz w:val="20"/>
                <w:szCs w:val="20"/>
              </w:rPr>
            </w:pPr>
          </w:p>
        </w:tc>
      </w:tr>
      <w:tr w:rsidR="00E74FDF" w:rsidRPr="00D16FE4" w14:paraId="5759EA80" w14:textId="77777777" w:rsidTr="007B5543">
        <w:tc>
          <w:tcPr>
            <w:tcW w:w="208" w:type="pct"/>
            <w:tcBorders>
              <w:top w:val="single" w:sz="4" w:space="0" w:color="auto"/>
              <w:left w:val="single" w:sz="4" w:space="0" w:color="auto"/>
              <w:bottom w:val="single" w:sz="4" w:space="0" w:color="auto"/>
              <w:right w:val="single" w:sz="4" w:space="0" w:color="auto"/>
            </w:tcBorders>
          </w:tcPr>
          <w:p w14:paraId="08AA863D" w14:textId="77777777" w:rsidR="00E74FDF" w:rsidRPr="00D16FE4" w:rsidRDefault="00E74FDF" w:rsidP="00D16FE4">
            <w:pPr>
              <w:rPr>
                <w:sz w:val="20"/>
                <w:szCs w:val="20"/>
              </w:rPr>
            </w:pPr>
          </w:p>
        </w:tc>
        <w:tc>
          <w:tcPr>
            <w:tcW w:w="4028" w:type="pct"/>
            <w:tcBorders>
              <w:top w:val="single" w:sz="4" w:space="0" w:color="auto"/>
              <w:left w:val="single" w:sz="4" w:space="0" w:color="auto"/>
              <w:bottom w:val="single" w:sz="4" w:space="0" w:color="auto"/>
              <w:right w:val="single" w:sz="4" w:space="0" w:color="auto"/>
            </w:tcBorders>
            <w:hideMark/>
          </w:tcPr>
          <w:p w14:paraId="10EC76CE" w14:textId="77777777" w:rsidR="00E74FDF" w:rsidRPr="00D16FE4" w:rsidRDefault="00E74FDF" w:rsidP="000C2553">
            <w:pPr>
              <w:ind w:firstLine="0"/>
              <w:rPr>
                <w:rFonts w:eastAsia="Century Gothic"/>
                <w:sz w:val="20"/>
                <w:szCs w:val="20"/>
              </w:rPr>
            </w:pPr>
            <w:r w:rsidRPr="00D16FE4">
              <w:rPr>
                <w:rFonts w:eastAsia="Century Gothic"/>
                <w:sz w:val="20"/>
                <w:szCs w:val="20"/>
              </w:rPr>
              <w:t>Итоговый балл</w:t>
            </w:r>
          </w:p>
        </w:tc>
        <w:tc>
          <w:tcPr>
            <w:tcW w:w="764" w:type="pct"/>
            <w:tcBorders>
              <w:top w:val="single" w:sz="4" w:space="0" w:color="auto"/>
              <w:left w:val="single" w:sz="4" w:space="0" w:color="auto"/>
              <w:bottom w:val="single" w:sz="4" w:space="0" w:color="auto"/>
              <w:right w:val="single" w:sz="4" w:space="0" w:color="auto"/>
            </w:tcBorders>
          </w:tcPr>
          <w:p w14:paraId="5A96697E" w14:textId="77777777" w:rsidR="00E74FDF" w:rsidRPr="00D16FE4" w:rsidRDefault="00E74FDF" w:rsidP="00D16FE4">
            <w:pPr>
              <w:rPr>
                <w:rFonts w:eastAsia="Century Gothic"/>
                <w:sz w:val="20"/>
                <w:szCs w:val="20"/>
              </w:rPr>
            </w:pPr>
          </w:p>
        </w:tc>
      </w:tr>
    </w:tbl>
    <w:p w14:paraId="2F8627A3" w14:textId="77777777" w:rsidR="00E74FDF" w:rsidRPr="00D16FE4" w:rsidRDefault="00E74FDF" w:rsidP="00E74FDF">
      <w:pPr>
        <w:rPr>
          <w:rFonts w:eastAsia="Calibri"/>
          <w:sz w:val="20"/>
          <w:szCs w:val="20"/>
        </w:rPr>
      </w:pPr>
    </w:p>
    <w:p w14:paraId="48AB6AB6" w14:textId="77777777" w:rsidR="00E74FDF" w:rsidRPr="00D16FE4" w:rsidRDefault="00E74FDF" w:rsidP="00E74FDF">
      <w:pPr>
        <w:rPr>
          <w:rFonts w:eastAsia="Calibri"/>
          <w:b/>
          <w:sz w:val="20"/>
          <w:szCs w:val="20"/>
        </w:rPr>
      </w:pPr>
      <w:r w:rsidRPr="00D16FE4">
        <w:rPr>
          <w:rFonts w:eastAsia="Calibri"/>
          <w:b/>
          <w:sz w:val="20"/>
          <w:szCs w:val="20"/>
        </w:rPr>
        <w:t>3.2. Обеспечение в организации условий доступности, позволяющих инвалидам получать образовательные услуги наравне с другими, включая:</w:t>
      </w:r>
    </w:p>
    <w:p w14:paraId="7329A16E" w14:textId="77777777" w:rsidR="00E74FDF" w:rsidRPr="00D16FE4" w:rsidRDefault="00E74FDF" w:rsidP="00E74FDF">
      <w:pPr>
        <w:rPr>
          <w:rFonts w:eastAsia="Calibri"/>
          <w:sz w:val="20"/>
          <w:szCs w:val="20"/>
        </w:rPr>
      </w:pPr>
      <w:r w:rsidRPr="00D16FE4">
        <w:rPr>
          <w:rFonts w:eastAsia="Calibri"/>
          <w:sz w:val="20"/>
          <w:szCs w:val="20"/>
        </w:rPr>
        <w:t xml:space="preserve"> </w:t>
      </w:r>
    </w:p>
    <w:tbl>
      <w:tblPr>
        <w:tblStyle w:val="1921"/>
        <w:tblW w:w="5382" w:type="pct"/>
        <w:tblInd w:w="-714" w:type="dxa"/>
        <w:tblLayout w:type="fixed"/>
        <w:tblLook w:val="04A0" w:firstRow="1" w:lastRow="0" w:firstColumn="1" w:lastColumn="0" w:noHBand="0" w:noVBand="1"/>
      </w:tblPr>
      <w:tblGrid>
        <w:gridCol w:w="567"/>
        <w:gridCol w:w="7939"/>
        <w:gridCol w:w="1553"/>
      </w:tblGrid>
      <w:tr w:rsidR="00E74FDF" w:rsidRPr="00D16FE4" w14:paraId="567BA106" w14:textId="77777777" w:rsidTr="007B5543">
        <w:tc>
          <w:tcPr>
            <w:tcW w:w="282" w:type="pct"/>
            <w:tcBorders>
              <w:top w:val="single" w:sz="4" w:space="0" w:color="auto"/>
              <w:left w:val="single" w:sz="4" w:space="0" w:color="auto"/>
              <w:bottom w:val="single" w:sz="4" w:space="0" w:color="auto"/>
              <w:right w:val="single" w:sz="4" w:space="0" w:color="auto"/>
            </w:tcBorders>
            <w:shd w:val="clear" w:color="auto" w:fill="95B6C5"/>
            <w:hideMark/>
          </w:tcPr>
          <w:p w14:paraId="1F22E695" w14:textId="77777777" w:rsidR="00E74FDF" w:rsidRPr="00D16FE4" w:rsidRDefault="00E74FDF" w:rsidP="007B5543">
            <w:pPr>
              <w:spacing w:after="200"/>
              <w:ind w:firstLine="0"/>
              <w:contextualSpacing/>
              <w:rPr>
                <w:sz w:val="20"/>
                <w:szCs w:val="20"/>
              </w:rPr>
            </w:pPr>
            <w:r w:rsidRPr="00D16FE4">
              <w:rPr>
                <w:rFonts w:eastAsia="Century Gothic"/>
                <w:b/>
                <w:sz w:val="20"/>
                <w:szCs w:val="20"/>
              </w:rPr>
              <w:t xml:space="preserve">№ </w:t>
            </w:r>
          </w:p>
        </w:tc>
        <w:tc>
          <w:tcPr>
            <w:tcW w:w="3946" w:type="pct"/>
            <w:tcBorders>
              <w:top w:val="single" w:sz="4" w:space="0" w:color="auto"/>
              <w:left w:val="single" w:sz="4" w:space="0" w:color="auto"/>
              <w:bottom w:val="single" w:sz="4" w:space="0" w:color="auto"/>
              <w:right w:val="single" w:sz="4" w:space="0" w:color="auto"/>
            </w:tcBorders>
            <w:shd w:val="clear" w:color="auto" w:fill="95B6C5"/>
            <w:hideMark/>
          </w:tcPr>
          <w:p w14:paraId="18F4B215" w14:textId="77777777" w:rsidR="00E74FDF" w:rsidRPr="00D16FE4" w:rsidRDefault="00E74FDF" w:rsidP="00D16FE4">
            <w:pPr>
              <w:spacing w:after="200"/>
              <w:contextualSpacing/>
              <w:jc w:val="center"/>
              <w:rPr>
                <w:rFonts w:eastAsia="Century Gothic"/>
                <w:sz w:val="20"/>
                <w:szCs w:val="20"/>
              </w:rPr>
            </w:pPr>
            <w:r w:rsidRPr="00D16FE4">
              <w:rPr>
                <w:rFonts w:eastAsia="Century Gothic"/>
                <w:b/>
                <w:sz w:val="20"/>
                <w:szCs w:val="20"/>
              </w:rPr>
              <w:t>Позиция оценивания</w:t>
            </w:r>
          </w:p>
        </w:tc>
        <w:tc>
          <w:tcPr>
            <w:tcW w:w="772" w:type="pct"/>
            <w:tcBorders>
              <w:top w:val="single" w:sz="4" w:space="0" w:color="auto"/>
              <w:left w:val="single" w:sz="4" w:space="0" w:color="auto"/>
              <w:bottom w:val="single" w:sz="4" w:space="0" w:color="auto"/>
              <w:right w:val="single" w:sz="4" w:space="0" w:color="auto"/>
            </w:tcBorders>
            <w:shd w:val="clear" w:color="auto" w:fill="95B6C5"/>
            <w:hideMark/>
          </w:tcPr>
          <w:p w14:paraId="7E607BD5" w14:textId="77777777" w:rsidR="00E74FDF" w:rsidRPr="00D16FE4" w:rsidRDefault="00E74FDF" w:rsidP="007B5543">
            <w:pPr>
              <w:ind w:firstLine="0"/>
              <w:rPr>
                <w:rFonts w:eastAsia="Century Gothic"/>
                <w:sz w:val="20"/>
                <w:szCs w:val="20"/>
              </w:rPr>
            </w:pPr>
            <w:r w:rsidRPr="00D16FE4">
              <w:rPr>
                <w:rFonts w:eastAsia="Century Gothic"/>
                <w:b/>
                <w:sz w:val="20"/>
                <w:szCs w:val="20"/>
              </w:rPr>
              <w:t>Наличие (1/0)</w:t>
            </w:r>
          </w:p>
        </w:tc>
      </w:tr>
      <w:tr w:rsidR="00E74FDF" w:rsidRPr="00D16FE4" w14:paraId="48E41F47" w14:textId="77777777" w:rsidTr="007B5543">
        <w:trPr>
          <w:trHeight w:val="300"/>
        </w:trPr>
        <w:tc>
          <w:tcPr>
            <w:tcW w:w="282" w:type="pct"/>
            <w:tcBorders>
              <w:top w:val="single" w:sz="4" w:space="0" w:color="auto"/>
              <w:left w:val="single" w:sz="4" w:space="0" w:color="auto"/>
              <w:bottom w:val="single" w:sz="4" w:space="0" w:color="auto"/>
              <w:right w:val="single" w:sz="4" w:space="0" w:color="auto"/>
            </w:tcBorders>
            <w:noWrap/>
            <w:hideMark/>
          </w:tcPr>
          <w:p w14:paraId="5FDD4CC1" w14:textId="77777777" w:rsidR="00E74FDF" w:rsidRPr="00D16FE4" w:rsidRDefault="00E74FDF" w:rsidP="000C2553">
            <w:pPr>
              <w:ind w:firstLine="0"/>
              <w:rPr>
                <w:rFonts w:eastAsia="Century Gothic"/>
                <w:color w:val="000000"/>
                <w:sz w:val="20"/>
                <w:szCs w:val="20"/>
              </w:rPr>
            </w:pPr>
            <w:r w:rsidRPr="00D16FE4">
              <w:rPr>
                <w:rFonts w:eastAsia="Century Gothic"/>
                <w:color w:val="000000"/>
                <w:sz w:val="20"/>
                <w:szCs w:val="20"/>
              </w:rPr>
              <w:t>1</w:t>
            </w:r>
          </w:p>
        </w:tc>
        <w:tc>
          <w:tcPr>
            <w:tcW w:w="3946" w:type="pct"/>
            <w:tcBorders>
              <w:top w:val="single" w:sz="4" w:space="0" w:color="auto"/>
              <w:left w:val="single" w:sz="4" w:space="0" w:color="auto"/>
              <w:bottom w:val="single" w:sz="4" w:space="0" w:color="auto"/>
              <w:right w:val="single" w:sz="4" w:space="0" w:color="auto"/>
            </w:tcBorders>
            <w:noWrap/>
            <w:hideMark/>
          </w:tcPr>
          <w:p w14:paraId="47D65F54" w14:textId="77777777" w:rsidR="00E74FDF" w:rsidRPr="00D16FE4" w:rsidRDefault="00E74FDF" w:rsidP="000C2553">
            <w:pPr>
              <w:ind w:firstLine="34"/>
              <w:rPr>
                <w:sz w:val="20"/>
                <w:szCs w:val="20"/>
              </w:rPr>
            </w:pPr>
            <w:r w:rsidRPr="00D16FE4">
              <w:rPr>
                <w:sz w:val="20"/>
                <w:szCs w:val="20"/>
              </w:rPr>
              <w:t>дублирование для инвалидов по слуху и зрению звуковой и зрительной информации</w:t>
            </w:r>
          </w:p>
        </w:tc>
        <w:tc>
          <w:tcPr>
            <w:tcW w:w="772" w:type="pct"/>
            <w:tcBorders>
              <w:top w:val="single" w:sz="4" w:space="0" w:color="auto"/>
              <w:left w:val="single" w:sz="4" w:space="0" w:color="auto"/>
              <w:bottom w:val="single" w:sz="4" w:space="0" w:color="auto"/>
              <w:right w:val="single" w:sz="4" w:space="0" w:color="auto"/>
            </w:tcBorders>
            <w:noWrap/>
          </w:tcPr>
          <w:p w14:paraId="061403D8" w14:textId="77777777" w:rsidR="00E74FDF" w:rsidRPr="00D16FE4" w:rsidRDefault="00E74FDF" w:rsidP="00D16FE4">
            <w:pPr>
              <w:jc w:val="right"/>
              <w:rPr>
                <w:rFonts w:eastAsia="Century Gothic"/>
                <w:color w:val="000000"/>
                <w:sz w:val="20"/>
                <w:szCs w:val="20"/>
              </w:rPr>
            </w:pPr>
          </w:p>
        </w:tc>
      </w:tr>
      <w:tr w:rsidR="00E74FDF" w:rsidRPr="00D16FE4" w14:paraId="5F4693AB" w14:textId="77777777" w:rsidTr="007B5543">
        <w:trPr>
          <w:trHeight w:val="300"/>
        </w:trPr>
        <w:tc>
          <w:tcPr>
            <w:tcW w:w="282" w:type="pct"/>
            <w:tcBorders>
              <w:top w:val="single" w:sz="4" w:space="0" w:color="auto"/>
              <w:left w:val="single" w:sz="4" w:space="0" w:color="auto"/>
              <w:bottom w:val="single" w:sz="4" w:space="0" w:color="auto"/>
              <w:right w:val="single" w:sz="4" w:space="0" w:color="auto"/>
            </w:tcBorders>
            <w:noWrap/>
            <w:hideMark/>
          </w:tcPr>
          <w:p w14:paraId="7290CE44" w14:textId="77777777" w:rsidR="00E74FDF" w:rsidRPr="00D16FE4" w:rsidRDefault="00E74FDF" w:rsidP="000C2553">
            <w:pPr>
              <w:ind w:firstLine="0"/>
              <w:rPr>
                <w:rFonts w:eastAsia="Century Gothic"/>
                <w:color w:val="000000"/>
                <w:sz w:val="20"/>
                <w:szCs w:val="20"/>
              </w:rPr>
            </w:pPr>
            <w:r w:rsidRPr="00D16FE4">
              <w:rPr>
                <w:rFonts w:eastAsia="Century Gothic"/>
                <w:color w:val="000000"/>
                <w:sz w:val="20"/>
                <w:szCs w:val="20"/>
              </w:rPr>
              <w:t>2</w:t>
            </w:r>
          </w:p>
        </w:tc>
        <w:tc>
          <w:tcPr>
            <w:tcW w:w="3946" w:type="pct"/>
            <w:tcBorders>
              <w:top w:val="single" w:sz="4" w:space="0" w:color="auto"/>
              <w:left w:val="single" w:sz="4" w:space="0" w:color="auto"/>
              <w:bottom w:val="single" w:sz="4" w:space="0" w:color="auto"/>
              <w:right w:val="single" w:sz="4" w:space="0" w:color="auto"/>
            </w:tcBorders>
            <w:noWrap/>
            <w:hideMark/>
          </w:tcPr>
          <w:p w14:paraId="384600FD" w14:textId="77777777" w:rsidR="00E74FDF" w:rsidRPr="00D16FE4" w:rsidRDefault="00E74FDF" w:rsidP="000C2553">
            <w:pPr>
              <w:ind w:firstLine="34"/>
              <w:rPr>
                <w:sz w:val="20"/>
                <w:szCs w:val="20"/>
              </w:rPr>
            </w:pPr>
            <w:r w:rsidRPr="00D16FE4">
              <w:rPr>
                <w:sz w:val="20"/>
                <w:szCs w:val="20"/>
              </w:rPr>
              <w:t>дублирование надписей, знаков и иной текстовой и графической информации знаками, выполненными рельефно-точечным шрифтом Брайля</w:t>
            </w:r>
          </w:p>
        </w:tc>
        <w:tc>
          <w:tcPr>
            <w:tcW w:w="772" w:type="pct"/>
            <w:tcBorders>
              <w:top w:val="single" w:sz="4" w:space="0" w:color="auto"/>
              <w:left w:val="single" w:sz="4" w:space="0" w:color="auto"/>
              <w:bottom w:val="single" w:sz="4" w:space="0" w:color="auto"/>
              <w:right w:val="single" w:sz="4" w:space="0" w:color="auto"/>
            </w:tcBorders>
            <w:noWrap/>
          </w:tcPr>
          <w:p w14:paraId="70A0AE2B" w14:textId="77777777" w:rsidR="00E74FDF" w:rsidRPr="00D16FE4" w:rsidRDefault="00E74FDF" w:rsidP="00D16FE4">
            <w:pPr>
              <w:jc w:val="right"/>
              <w:rPr>
                <w:rFonts w:eastAsia="Century Gothic"/>
                <w:color w:val="000000"/>
                <w:sz w:val="20"/>
                <w:szCs w:val="20"/>
              </w:rPr>
            </w:pPr>
          </w:p>
        </w:tc>
      </w:tr>
      <w:tr w:rsidR="00E74FDF" w:rsidRPr="00D16FE4" w14:paraId="11FF891C" w14:textId="77777777" w:rsidTr="007B5543">
        <w:trPr>
          <w:trHeight w:val="300"/>
        </w:trPr>
        <w:tc>
          <w:tcPr>
            <w:tcW w:w="282" w:type="pct"/>
            <w:tcBorders>
              <w:top w:val="single" w:sz="4" w:space="0" w:color="auto"/>
              <w:left w:val="single" w:sz="4" w:space="0" w:color="auto"/>
              <w:bottom w:val="single" w:sz="4" w:space="0" w:color="auto"/>
              <w:right w:val="single" w:sz="4" w:space="0" w:color="auto"/>
            </w:tcBorders>
            <w:noWrap/>
            <w:hideMark/>
          </w:tcPr>
          <w:p w14:paraId="319BDE44" w14:textId="77777777" w:rsidR="00E74FDF" w:rsidRPr="00D16FE4" w:rsidRDefault="00E74FDF" w:rsidP="000C2553">
            <w:pPr>
              <w:ind w:firstLine="0"/>
              <w:rPr>
                <w:rFonts w:eastAsia="Century Gothic"/>
                <w:color w:val="000000"/>
                <w:sz w:val="20"/>
                <w:szCs w:val="20"/>
              </w:rPr>
            </w:pPr>
            <w:r w:rsidRPr="00D16FE4">
              <w:rPr>
                <w:rFonts w:eastAsia="Century Gothic"/>
                <w:color w:val="000000"/>
                <w:sz w:val="20"/>
                <w:szCs w:val="20"/>
              </w:rPr>
              <w:t>3</w:t>
            </w:r>
          </w:p>
        </w:tc>
        <w:tc>
          <w:tcPr>
            <w:tcW w:w="3946" w:type="pct"/>
            <w:tcBorders>
              <w:top w:val="single" w:sz="4" w:space="0" w:color="auto"/>
              <w:left w:val="single" w:sz="4" w:space="0" w:color="auto"/>
              <w:bottom w:val="single" w:sz="4" w:space="0" w:color="auto"/>
              <w:right w:val="single" w:sz="4" w:space="0" w:color="auto"/>
            </w:tcBorders>
            <w:noWrap/>
            <w:hideMark/>
          </w:tcPr>
          <w:p w14:paraId="43AA93B2" w14:textId="77777777" w:rsidR="00E74FDF" w:rsidRPr="00D16FE4" w:rsidRDefault="00E74FDF" w:rsidP="000C2553">
            <w:pPr>
              <w:ind w:firstLine="34"/>
              <w:rPr>
                <w:sz w:val="20"/>
                <w:szCs w:val="20"/>
              </w:rPr>
            </w:pPr>
            <w:r w:rsidRPr="00D16FE4">
              <w:rPr>
                <w:sz w:val="20"/>
                <w:szCs w:val="20"/>
              </w:rPr>
              <w:t>возможность предоставления инвалидам по слуху (слуху и зрению) услуг сурдопереводчика (</w:t>
            </w:r>
            <w:proofErr w:type="spellStart"/>
            <w:r w:rsidRPr="00D16FE4">
              <w:rPr>
                <w:sz w:val="20"/>
                <w:szCs w:val="20"/>
              </w:rPr>
              <w:t>тифлосурдопереводчика</w:t>
            </w:r>
            <w:proofErr w:type="spellEnd"/>
            <w:r w:rsidRPr="00D16FE4">
              <w:rPr>
                <w:sz w:val="20"/>
                <w:szCs w:val="20"/>
              </w:rPr>
              <w:t>)</w:t>
            </w:r>
          </w:p>
        </w:tc>
        <w:tc>
          <w:tcPr>
            <w:tcW w:w="772" w:type="pct"/>
            <w:tcBorders>
              <w:top w:val="single" w:sz="4" w:space="0" w:color="auto"/>
              <w:left w:val="single" w:sz="4" w:space="0" w:color="auto"/>
              <w:bottom w:val="single" w:sz="4" w:space="0" w:color="auto"/>
              <w:right w:val="single" w:sz="4" w:space="0" w:color="auto"/>
            </w:tcBorders>
            <w:noWrap/>
          </w:tcPr>
          <w:p w14:paraId="01F0E7F6" w14:textId="77777777" w:rsidR="00E74FDF" w:rsidRPr="00D16FE4" w:rsidRDefault="00E74FDF" w:rsidP="00D16FE4">
            <w:pPr>
              <w:jc w:val="right"/>
              <w:rPr>
                <w:rFonts w:eastAsia="Century Gothic"/>
                <w:color w:val="000000"/>
                <w:sz w:val="20"/>
                <w:szCs w:val="20"/>
              </w:rPr>
            </w:pPr>
          </w:p>
        </w:tc>
      </w:tr>
      <w:tr w:rsidR="00E74FDF" w:rsidRPr="00D16FE4" w14:paraId="176236CA" w14:textId="77777777" w:rsidTr="007B5543">
        <w:trPr>
          <w:trHeight w:val="300"/>
        </w:trPr>
        <w:tc>
          <w:tcPr>
            <w:tcW w:w="282" w:type="pct"/>
            <w:tcBorders>
              <w:top w:val="single" w:sz="4" w:space="0" w:color="auto"/>
              <w:left w:val="single" w:sz="4" w:space="0" w:color="auto"/>
              <w:bottom w:val="single" w:sz="4" w:space="0" w:color="auto"/>
              <w:right w:val="single" w:sz="4" w:space="0" w:color="auto"/>
            </w:tcBorders>
            <w:noWrap/>
            <w:hideMark/>
          </w:tcPr>
          <w:p w14:paraId="133BA841" w14:textId="77777777" w:rsidR="00E74FDF" w:rsidRPr="00D16FE4" w:rsidRDefault="00E74FDF" w:rsidP="000C2553">
            <w:pPr>
              <w:ind w:firstLine="0"/>
              <w:rPr>
                <w:rFonts w:eastAsia="Century Gothic"/>
                <w:color w:val="000000"/>
                <w:sz w:val="20"/>
                <w:szCs w:val="20"/>
              </w:rPr>
            </w:pPr>
            <w:r w:rsidRPr="00D16FE4">
              <w:rPr>
                <w:rFonts w:eastAsia="Century Gothic"/>
                <w:color w:val="000000"/>
                <w:sz w:val="20"/>
                <w:szCs w:val="20"/>
              </w:rPr>
              <w:t>4</w:t>
            </w:r>
          </w:p>
        </w:tc>
        <w:tc>
          <w:tcPr>
            <w:tcW w:w="3946" w:type="pct"/>
            <w:tcBorders>
              <w:top w:val="single" w:sz="4" w:space="0" w:color="auto"/>
              <w:left w:val="single" w:sz="4" w:space="0" w:color="auto"/>
              <w:bottom w:val="single" w:sz="4" w:space="0" w:color="auto"/>
              <w:right w:val="single" w:sz="4" w:space="0" w:color="auto"/>
            </w:tcBorders>
            <w:noWrap/>
            <w:hideMark/>
          </w:tcPr>
          <w:p w14:paraId="72B28F1D" w14:textId="77777777" w:rsidR="00E74FDF" w:rsidRPr="00D16FE4" w:rsidRDefault="00E74FDF" w:rsidP="000C2553">
            <w:pPr>
              <w:ind w:firstLine="34"/>
              <w:rPr>
                <w:sz w:val="20"/>
                <w:szCs w:val="20"/>
              </w:rPr>
            </w:pPr>
            <w:r w:rsidRPr="00D16FE4">
              <w:rPr>
                <w:sz w:val="20"/>
                <w:szCs w:val="20"/>
              </w:rPr>
              <w:t>альтернативной версии сайта организации для инвалидов по зрению</w:t>
            </w:r>
          </w:p>
        </w:tc>
        <w:tc>
          <w:tcPr>
            <w:tcW w:w="772" w:type="pct"/>
            <w:tcBorders>
              <w:top w:val="single" w:sz="4" w:space="0" w:color="auto"/>
              <w:left w:val="single" w:sz="4" w:space="0" w:color="auto"/>
              <w:bottom w:val="single" w:sz="4" w:space="0" w:color="auto"/>
              <w:right w:val="single" w:sz="4" w:space="0" w:color="auto"/>
            </w:tcBorders>
            <w:noWrap/>
          </w:tcPr>
          <w:p w14:paraId="47295301" w14:textId="77777777" w:rsidR="00E74FDF" w:rsidRPr="00D16FE4" w:rsidRDefault="00E74FDF" w:rsidP="00D16FE4">
            <w:pPr>
              <w:jc w:val="right"/>
              <w:rPr>
                <w:rFonts w:eastAsia="Century Gothic"/>
                <w:color w:val="000000"/>
                <w:sz w:val="20"/>
                <w:szCs w:val="20"/>
              </w:rPr>
            </w:pPr>
          </w:p>
        </w:tc>
      </w:tr>
      <w:tr w:rsidR="00E74FDF" w:rsidRPr="00D16FE4" w14:paraId="786B38E6" w14:textId="77777777" w:rsidTr="007B5543">
        <w:trPr>
          <w:trHeight w:val="300"/>
        </w:trPr>
        <w:tc>
          <w:tcPr>
            <w:tcW w:w="282" w:type="pct"/>
            <w:tcBorders>
              <w:top w:val="single" w:sz="4" w:space="0" w:color="auto"/>
              <w:left w:val="single" w:sz="4" w:space="0" w:color="auto"/>
              <w:bottom w:val="single" w:sz="4" w:space="0" w:color="auto"/>
              <w:right w:val="single" w:sz="4" w:space="0" w:color="auto"/>
            </w:tcBorders>
            <w:noWrap/>
            <w:hideMark/>
          </w:tcPr>
          <w:p w14:paraId="2DDCACAA" w14:textId="77777777" w:rsidR="00E74FDF" w:rsidRPr="00D16FE4" w:rsidRDefault="00E74FDF" w:rsidP="000C2553">
            <w:pPr>
              <w:ind w:firstLine="0"/>
              <w:rPr>
                <w:rFonts w:eastAsia="Century Gothic"/>
                <w:color w:val="000000"/>
                <w:sz w:val="20"/>
                <w:szCs w:val="20"/>
              </w:rPr>
            </w:pPr>
            <w:r w:rsidRPr="00D16FE4">
              <w:rPr>
                <w:rFonts w:eastAsia="Century Gothic"/>
                <w:color w:val="000000"/>
                <w:sz w:val="20"/>
                <w:szCs w:val="20"/>
              </w:rPr>
              <w:t>5</w:t>
            </w:r>
          </w:p>
        </w:tc>
        <w:tc>
          <w:tcPr>
            <w:tcW w:w="3946" w:type="pct"/>
            <w:tcBorders>
              <w:top w:val="single" w:sz="4" w:space="0" w:color="auto"/>
              <w:left w:val="single" w:sz="4" w:space="0" w:color="auto"/>
              <w:bottom w:val="single" w:sz="4" w:space="0" w:color="auto"/>
              <w:right w:val="single" w:sz="4" w:space="0" w:color="auto"/>
            </w:tcBorders>
            <w:noWrap/>
            <w:hideMark/>
          </w:tcPr>
          <w:p w14:paraId="05D8C1F7" w14:textId="77777777" w:rsidR="00E74FDF" w:rsidRPr="00D16FE4" w:rsidRDefault="00E74FDF" w:rsidP="000C2553">
            <w:pPr>
              <w:ind w:firstLine="34"/>
              <w:rPr>
                <w:sz w:val="20"/>
                <w:szCs w:val="20"/>
              </w:rPr>
            </w:pPr>
            <w:r w:rsidRPr="00D16FE4">
              <w:rPr>
                <w:sz w:val="20"/>
                <w:szCs w:val="20"/>
              </w:rPr>
              <w:t>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tc>
        <w:tc>
          <w:tcPr>
            <w:tcW w:w="772" w:type="pct"/>
            <w:tcBorders>
              <w:top w:val="single" w:sz="4" w:space="0" w:color="auto"/>
              <w:left w:val="single" w:sz="4" w:space="0" w:color="auto"/>
              <w:bottom w:val="single" w:sz="4" w:space="0" w:color="auto"/>
              <w:right w:val="single" w:sz="4" w:space="0" w:color="auto"/>
            </w:tcBorders>
            <w:noWrap/>
          </w:tcPr>
          <w:p w14:paraId="6795C9CA" w14:textId="77777777" w:rsidR="00E74FDF" w:rsidRPr="00D16FE4" w:rsidRDefault="00E74FDF" w:rsidP="00D16FE4">
            <w:pPr>
              <w:jc w:val="right"/>
              <w:rPr>
                <w:rFonts w:eastAsia="Century Gothic"/>
                <w:color w:val="000000"/>
                <w:sz w:val="20"/>
                <w:szCs w:val="20"/>
              </w:rPr>
            </w:pPr>
          </w:p>
        </w:tc>
      </w:tr>
      <w:tr w:rsidR="00E74FDF" w:rsidRPr="00D16FE4" w14:paraId="08F4D5DD" w14:textId="77777777" w:rsidTr="007B5543">
        <w:trPr>
          <w:trHeight w:val="300"/>
        </w:trPr>
        <w:tc>
          <w:tcPr>
            <w:tcW w:w="282" w:type="pct"/>
            <w:tcBorders>
              <w:top w:val="single" w:sz="4" w:space="0" w:color="auto"/>
              <w:left w:val="single" w:sz="4" w:space="0" w:color="auto"/>
              <w:bottom w:val="single" w:sz="4" w:space="0" w:color="auto"/>
              <w:right w:val="single" w:sz="4" w:space="0" w:color="auto"/>
            </w:tcBorders>
            <w:noWrap/>
            <w:hideMark/>
          </w:tcPr>
          <w:p w14:paraId="4472CCAF" w14:textId="77777777" w:rsidR="00E74FDF" w:rsidRPr="00D16FE4" w:rsidRDefault="00E74FDF" w:rsidP="000C2553">
            <w:pPr>
              <w:ind w:firstLine="0"/>
              <w:rPr>
                <w:rFonts w:eastAsia="Century Gothic"/>
                <w:color w:val="000000"/>
                <w:sz w:val="20"/>
                <w:szCs w:val="20"/>
              </w:rPr>
            </w:pPr>
            <w:r w:rsidRPr="00D16FE4">
              <w:rPr>
                <w:rFonts w:eastAsia="Century Gothic"/>
                <w:color w:val="000000"/>
                <w:sz w:val="20"/>
                <w:szCs w:val="20"/>
              </w:rPr>
              <w:t>6</w:t>
            </w:r>
          </w:p>
        </w:tc>
        <w:tc>
          <w:tcPr>
            <w:tcW w:w="3946" w:type="pct"/>
            <w:tcBorders>
              <w:top w:val="single" w:sz="4" w:space="0" w:color="auto"/>
              <w:left w:val="single" w:sz="4" w:space="0" w:color="auto"/>
              <w:bottom w:val="single" w:sz="4" w:space="0" w:color="auto"/>
              <w:right w:val="single" w:sz="4" w:space="0" w:color="auto"/>
            </w:tcBorders>
            <w:noWrap/>
            <w:hideMark/>
          </w:tcPr>
          <w:p w14:paraId="03233C9B" w14:textId="77777777" w:rsidR="00E74FDF" w:rsidRPr="00D16FE4" w:rsidRDefault="00E74FDF" w:rsidP="000C2553">
            <w:pPr>
              <w:ind w:firstLine="34"/>
              <w:rPr>
                <w:sz w:val="20"/>
                <w:szCs w:val="20"/>
              </w:rPr>
            </w:pPr>
            <w:r w:rsidRPr="00D16FE4">
              <w:rPr>
                <w:sz w:val="20"/>
                <w:szCs w:val="20"/>
              </w:rPr>
              <w:t>возможность предоставления образовательных услуг в дистанционном режиме или на дому</w:t>
            </w:r>
          </w:p>
        </w:tc>
        <w:tc>
          <w:tcPr>
            <w:tcW w:w="772" w:type="pct"/>
            <w:tcBorders>
              <w:top w:val="single" w:sz="4" w:space="0" w:color="auto"/>
              <w:left w:val="single" w:sz="4" w:space="0" w:color="auto"/>
              <w:bottom w:val="single" w:sz="4" w:space="0" w:color="auto"/>
              <w:right w:val="single" w:sz="4" w:space="0" w:color="auto"/>
            </w:tcBorders>
            <w:noWrap/>
          </w:tcPr>
          <w:p w14:paraId="79D8B06A" w14:textId="77777777" w:rsidR="00E74FDF" w:rsidRPr="00D16FE4" w:rsidRDefault="00E74FDF" w:rsidP="00D16FE4">
            <w:pPr>
              <w:jc w:val="right"/>
              <w:rPr>
                <w:rFonts w:eastAsia="Century Gothic"/>
                <w:color w:val="000000"/>
                <w:sz w:val="20"/>
                <w:szCs w:val="20"/>
              </w:rPr>
            </w:pPr>
          </w:p>
        </w:tc>
      </w:tr>
      <w:tr w:rsidR="00E74FDF" w:rsidRPr="00D16FE4" w14:paraId="3DA3131B" w14:textId="77777777" w:rsidTr="007B5543">
        <w:trPr>
          <w:trHeight w:val="300"/>
        </w:trPr>
        <w:tc>
          <w:tcPr>
            <w:tcW w:w="282" w:type="pct"/>
            <w:tcBorders>
              <w:top w:val="single" w:sz="4" w:space="0" w:color="auto"/>
              <w:left w:val="single" w:sz="4" w:space="0" w:color="auto"/>
              <w:bottom w:val="single" w:sz="4" w:space="0" w:color="auto"/>
              <w:right w:val="single" w:sz="4" w:space="0" w:color="auto"/>
            </w:tcBorders>
            <w:noWrap/>
          </w:tcPr>
          <w:p w14:paraId="33BD335D" w14:textId="77777777" w:rsidR="00E74FDF" w:rsidRPr="00D16FE4" w:rsidRDefault="00E74FDF" w:rsidP="00D16FE4">
            <w:pPr>
              <w:jc w:val="right"/>
              <w:rPr>
                <w:rFonts w:eastAsia="Century Gothic"/>
                <w:color w:val="000000"/>
                <w:sz w:val="20"/>
                <w:szCs w:val="20"/>
              </w:rPr>
            </w:pPr>
          </w:p>
        </w:tc>
        <w:tc>
          <w:tcPr>
            <w:tcW w:w="3946" w:type="pct"/>
            <w:tcBorders>
              <w:top w:val="single" w:sz="4" w:space="0" w:color="auto"/>
              <w:left w:val="single" w:sz="4" w:space="0" w:color="auto"/>
              <w:bottom w:val="single" w:sz="4" w:space="0" w:color="auto"/>
              <w:right w:val="single" w:sz="4" w:space="0" w:color="auto"/>
            </w:tcBorders>
            <w:noWrap/>
            <w:hideMark/>
          </w:tcPr>
          <w:p w14:paraId="7C683379" w14:textId="77777777" w:rsidR="00E74FDF" w:rsidRPr="00D16FE4" w:rsidRDefault="00E74FDF" w:rsidP="000C2553">
            <w:pPr>
              <w:ind w:firstLine="34"/>
              <w:rPr>
                <w:rFonts w:eastAsia="Century Gothic"/>
                <w:color w:val="000000"/>
                <w:sz w:val="20"/>
                <w:szCs w:val="20"/>
              </w:rPr>
            </w:pPr>
            <w:r w:rsidRPr="00D16FE4">
              <w:rPr>
                <w:rFonts w:eastAsia="Century Gothic"/>
                <w:color w:val="000000"/>
                <w:sz w:val="20"/>
                <w:szCs w:val="20"/>
              </w:rPr>
              <w:t>Итоговый балл</w:t>
            </w:r>
          </w:p>
        </w:tc>
        <w:tc>
          <w:tcPr>
            <w:tcW w:w="772" w:type="pct"/>
            <w:tcBorders>
              <w:top w:val="single" w:sz="4" w:space="0" w:color="auto"/>
              <w:left w:val="single" w:sz="4" w:space="0" w:color="auto"/>
              <w:bottom w:val="single" w:sz="4" w:space="0" w:color="auto"/>
              <w:right w:val="single" w:sz="4" w:space="0" w:color="auto"/>
            </w:tcBorders>
            <w:noWrap/>
          </w:tcPr>
          <w:p w14:paraId="448BAE1B" w14:textId="77777777" w:rsidR="00E74FDF" w:rsidRPr="00D16FE4" w:rsidRDefault="00E74FDF" w:rsidP="00D16FE4">
            <w:pPr>
              <w:jc w:val="right"/>
              <w:rPr>
                <w:rFonts w:eastAsia="Century Gothic"/>
                <w:color w:val="000000"/>
                <w:sz w:val="20"/>
                <w:szCs w:val="20"/>
              </w:rPr>
            </w:pPr>
          </w:p>
        </w:tc>
      </w:tr>
    </w:tbl>
    <w:p w14:paraId="3420CFB9" w14:textId="77777777" w:rsidR="007B5543" w:rsidRDefault="007B5543" w:rsidP="00E74FDF">
      <w:pPr>
        <w:rPr>
          <w:b/>
          <w:color w:val="333333"/>
          <w:sz w:val="24"/>
          <w:szCs w:val="24"/>
        </w:rPr>
      </w:pPr>
    </w:p>
    <w:p w14:paraId="69CDA8AC" w14:textId="77777777" w:rsidR="00E74FDF" w:rsidRPr="005B1A16" w:rsidRDefault="00E74FDF" w:rsidP="00E74FDF">
      <w:pPr>
        <w:rPr>
          <w:b/>
          <w:bCs w:val="0"/>
          <w:color w:val="333333"/>
          <w:sz w:val="24"/>
          <w:szCs w:val="24"/>
        </w:rPr>
      </w:pPr>
      <w:r w:rsidRPr="005B1A16">
        <w:rPr>
          <w:b/>
          <w:color w:val="333333"/>
          <w:sz w:val="24"/>
          <w:szCs w:val="24"/>
        </w:rPr>
        <w:t>Рекомендации эксперта:</w:t>
      </w:r>
    </w:p>
    <w:p w14:paraId="11CCBEBB" w14:textId="77777777" w:rsidR="00E74FDF" w:rsidRPr="005B1A16" w:rsidRDefault="00E74FDF" w:rsidP="00E74FDF">
      <w:pPr>
        <w:rPr>
          <w:b/>
          <w:bCs w:val="0"/>
          <w:color w:val="333333"/>
          <w:sz w:val="24"/>
          <w:szCs w:val="24"/>
        </w:rPr>
      </w:pPr>
      <w:r w:rsidRPr="005B1A16">
        <w:rPr>
          <w:b/>
          <w:color w:val="333333"/>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0C2553">
        <w:rPr>
          <w:b/>
          <w:color w:val="333333"/>
          <w:sz w:val="24"/>
          <w:szCs w:val="24"/>
        </w:rPr>
        <w:t>_____________________</w:t>
      </w:r>
    </w:p>
    <w:p w14:paraId="76BDC327" w14:textId="77777777" w:rsidR="00D16FE4" w:rsidRDefault="00D16FE4" w:rsidP="000C2553">
      <w:pPr>
        <w:ind w:firstLine="0"/>
        <w:rPr>
          <w:rFonts w:eastAsia="Century Gothic"/>
        </w:rPr>
      </w:pPr>
    </w:p>
    <w:p w14:paraId="68F4AA59" w14:textId="77777777" w:rsidR="000C2553" w:rsidRDefault="000C2553" w:rsidP="000C2553">
      <w:pPr>
        <w:ind w:firstLine="0"/>
      </w:pPr>
    </w:p>
    <w:p w14:paraId="0D3809DA" w14:textId="77777777" w:rsidR="007B5543" w:rsidRPr="00C2303B" w:rsidRDefault="007B5543" w:rsidP="007B5543">
      <w:pPr>
        <w:spacing w:line="233" w:lineRule="auto"/>
        <w:rPr>
          <w:sz w:val="24"/>
          <w:szCs w:val="24"/>
        </w:rPr>
      </w:pPr>
      <w:r w:rsidRPr="00C2303B">
        <w:rPr>
          <w:sz w:val="24"/>
          <w:szCs w:val="24"/>
        </w:rPr>
        <w:t>1. Подпись руководителя образовательной организации _______________</w:t>
      </w:r>
      <w:r>
        <w:rPr>
          <w:sz w:val="24"/>
          <w:szCs w:val="24"/>
        </w:rPr>
        <w:t>___________</w:t>
      </w:r>
    </w:p>
    <w:p w14:paraId="39DEAACA" w14:textId="77777777" w:rsidR="007B5543" w:rsidRPr="00C2303B" w:rsidRDefault="007B5543" w:rsidP="007B5543">
      <w:pPr>
        <w:spacing w:line="233" w:lineRule="auto"/>
        <w:rPr>
          <w:sz w:val="24"/>
          <w:szCs w:val="24"/>
        </w:rPr>
      </w:pPr>
      <w:r w:rsidRPr="00C2303B">
        <w:rPr>
          <w:sz w:val="24"/>
          <w:szCs w:val="24"/>
        </w:rPr>
        <w:t>2. Подпись эксперта _____________________________________________</w:t>
      </w:r>
      <w:r>
        <w:rPr>
          <w:sz w:val="24"/>
          <w:szCs w:val="24"/>
        </w:rPr>
        <w:t>__________</w:t>
      </w:r>
      <w:r w:rsidRPr="00C2303B">
        <w:rPr>
          <w:sz w:val="24"/>
          <w:szCs w:val="24"/>
        </w:rPr>
        <w:t>_</w:t>
      </w:r>
    </w:p>
    <w:p w14:paraId="2E4AE2DF" w14:textId="77777777" w:rsidR="007B5543" w:rsidRPr="00C2303B" w:rsidRDefault="007B5543" w:rsidP="007B5543">
      <w:pPr>
        <w:spacing w:line="233" w:lineRule="auto"/>
        <w:rPr>
          <w:sz w:val="24"/>
          <w:szCs w:val="24"/>
        </w:rPr>
      </w:pPr>
    </w:p>
    <w:p w14:paraId="09EE568A" w14:textId="77777777" w:rsidR="007B5543" w:rsidRPr="00C2303B" w:rsidRDefault="007B5543" w:rsidP="007B5543">
      <w:pPr>
        <w:spacing w:line="233" w:lineRule="auto"/>
        <w:rPr>
          <w:sz w:val="24"/>
          <w:szCs w:val="24"/>
        </w:rPr>
      </w:pPr>
      <w:r w:rsidRPr="00C2303B">
        <w:rPr>
          <w:sz w:val="24"/>
          <w:szCs w:val="24"/>
        </w:rPr>
        <w:t>Дата проведения обследования______________</w:t>
      </w:r>
      <w:r>
        <w:rPr>
          <w:sz w:val="24"/>
          <w:szCs w:val="24"/>
        </w:rPr>
        <w:t>___________________________</w:t>
      </w:r>
      <w:r w:rsidRPr="00C2303B">
        <w:rPr>
          <w:sz w:val="24"/>
          <w:szCs w:val="24"/>
        </w:rPr>
        <w:t>_______</w:t>
      </w:r>
    </w:p>
    <w:p w14:paraId="177A913A" w14:textId="77777777" w:rsidR="007B5543" w:rsidRDefault="007B5543" w:rsidP="000C2553">
      <w:pPr>
        <w:ind w:firstLine="0"/>
      </w:pPr>
    </w:p>
    <w:sectPr w:rsidR="007B5543" w:rsidSect="000C2553">
      <w:headerReference w:type="default" r:id="rId8"/>
      <w:pgSz w:w="11906" w:h="16838"/>
      <w:pgMar w:top="426" w:right="850" w:bottom="851" w:left="1701"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6E1A76" w14:textId="77777777" w:rsidR="00DA538C" w:rsidRDefault="00DA538C" w:rsidP="000C2553">
      <w:r>
        <w:separator/>
      </w:r>
    </w:p>
  </w:endnote>
  <w:endnote w:type="continuationSeparator" w:id="0">
    <w:p w14:paraId="0AC52203" w14:textId="77777777" w:rsidR="00DA538C" w:rsidRDefault="00DA538C" w:rsidP="000C25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entury Gothic">
    <w:panose1 w:val="020B0502020202020204"/>
    <w:charset w:val="CC"/>
    <w:family w:val="swiss"/>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220E2C" w14:textId="77777777" w:rsidR="00DA538C" w:rsidRDefault="00DA538C" w:rsidP="000C2553">
      <w:r>
        <w:separator/>
      </w:r>
    </w:p>
  </w:footnote>
  <w:footnote w:type="continuationSeparator" w:id="0">
    <w:p w14:paraId="7C9C12B6" w14:textId="77777777" w:rsidR="00DA538C" w:rsidRDefault="00DA538C" w:rsidP="000C25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80360652"/>
      <w:docPartObj>
        <w:docPartGallery w:val="Page Numbers (Top of Page)"/>
        <w:docPartUnique/>
      </w:docPartObj>
    </w:sdtPr>
    <w:sdtEndPr/>
    <w:sdtContent>
      <w:p w14:paraId="3ECB33B8" w14:textId="77777777" w:rsidR="000C2553" w:rsidRDefault="000C2553">
        <w:pPr>
          <w:pStyle w:val="a4"/>
          <w:jc w:val="center"/>
        </w:pPr>
        <w:r w:rsidRPr="000C2553">
          <w:rPr>
            <w:sz w:val="20"/>
            <w:szCs w:val="20"/>
          </w:rPr>
          <w:fldChar w:fldCharType="begin"/>
        </w:r>
        <w:r w:rsidRPr="000C2553">
          <w:rPr>
            <w:sz w:val="20"/>
            <w:szCs w:val="20"/>
          </w:rPr>
          <w:instrText>PAGE   \* MERGEFORMAT</w:instrText>
        </w:r>
        <w:r w:rsidRPr="000C2553">
          <w:rPr>
            <w:sz w:val="20"/>
            <w:szCs w:val="20"/>
          </w:rPr>
          <w:fldChar w:fldCharType="separate"/>
        </w:r>
        <w:r w:rsidR="00E05E6A">
          <w:rPr>
            <w:noProof/>
            <w:sz w:val="20"/>
            <w:szCs w:val="20"/>
          </w:rPr>
          <w:t>2</w:t>
        </w:r>
        <w:r w:rsidRPr="000C2553">
          <w:rPr>
            <w:sz w:val="20"/>
            <w:szCs w:val="20"/>
          </w:rPr>
          <w:fldChar w:fldCharType="end"/>
        </w:r>
      </w:p>
    </w:sdtContent>
  </w:sdt>
  <w:p w14:paraId="148BF7F5" w14:textId="77777777" w:rsidR="000C2553" w:rsidRDefault="000C2553">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F11A05"/>
    <w:multiLevelType w:val="multilevel"/>
    <w:tmpl w:val="B2AC2010"/>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0631FD8"/>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83A6EC0"/>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3951F0F"/>
    <w:multiLevelType w:val="hybridMultilevel"/>
    <w:tmpl w:val="841CC5C8"/>
    <w:lvl w:ilvl="0" w:tplc="EEDE44FC">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676F555E"/>
    <w:multiLevelType w:val="hybridMultilevel"/>
    <w:tmpl w:val="A17810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B723FB2"/>
    <w:multiLevelType w:val="hybridMultilevel"/>
    <w:tmpl w:val="D4CA0B30"/>
    <w:lvl w:ilvl="0" w:tplc="C1DEEAB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FAE3DC3"/>
    <w:multiLevelType w:val="hybridMultilevel"/>
    <w:tmpl w:val="C63800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
  </w:num>
  <w:num w:numId="3">
    <w:abstractNumId w:val="0"/>
  </w:num>
  <w:num w:numId="4">
    <w:abstractNumId w:val="4"/>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autoHyphenation/>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4FDF"/>
    <w:rsid w:val="000C2553"/>
    <w:rsid w:val="00780FD6"/>
    <w:rsid w:val="007B5543"/>
    <w:rsid w:val="00B03AA7"/>
    <w:rsid w:val="00C66303"/>
    <w:rsid w:val="00D16FE4"/>
    <w:rsid w:val="00DA538C"/>
    <w:rsid w:val="00E05E6A"/>
    <w:rsid w:val="00E74FDF"/>
    <w:rsid w:val="00F71E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D19D9A"/>
  <w15:chartTrackingRefBased/>
  <w15:docId w15:val="{312EE80F-5149-4180-B70B-6BD15F9CB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74FDF"/>
    <w:pPr>
      <w:autoSpaceDE w:val="0"/>
      <w:autoSpaceDN w:val="0"/>
      <w:adjustRightInd w:val="0"/>
      <w:spacing w:after="0" w:line="240" w:lineRule="auto"/>
      <w:ind w:firstLine="426"/>
      <w:jc w:val="both"/>
    </w:pPr>
    <w:rPr>
      <w:rFonts w:ascii="Times New Roman" w:eastAsia="Times New Roman" w:hAnsi="Times New Roman" w:cs="Times New Roman"/>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0">
    <w:name w:val="Сетка таблицы20"/>
    <w:basedOn w:val="a1"/>
    <w:next w:val="a3"/>
    <w:uiPriority w:val="59"/>
    <w:rsid w:val="00E74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1">
    <w:name w:val="Сетка таблицы1821"/>
    <w:basedOn w:val="a1"/>
    <w:uiPriority w:val="39"/>
    <w:rsid w:val="00E74FDF"/>
    <w:pPr>
      <w:spacing w:after="0" w:line="240" w:lineRule="auto"/>
    </w:pPr>
    <w:rPr>
      <w:rFonts w:ascii="Century Gothic" w:eastAsia="Times New Roman"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1">
    <w:name w:val="Сетка таблицы1921"/>
    <w:basedOn w:val="a1"/>
    <w:uiPriority w:val="39"/>
    <w:rsid w:val="00E74FDF"/>
    <w:pPr>
      <w:spacing w:after="0" w:line="240" w:lineRule="auto"/>
    </w:pPr>
    <w:rPr>
      <w:rFonts w:ascii="Century Gothic" w:eastAsia="Calibri" w:hAnsi="Century Gothic"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E74F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C2553"/>
    <w:pPr>
      <w:tabs>
        <w:tab w:val="center" w:pos="4677"/>
        <w:tab w:val="right" w:pos="9355"/>
      </w:tabs>
    </w:pPr>
  </w:style>
  <w:style w:type="character" w:customStyle="1" w:styleId="a5">
    <w:name w:val="Верхний колонтитул Знак"/>
    <w:basedOn w:val="a0"/>
    <w:link w:val="a4"/>
    <w:uiPriority w:val="99"/>
    <w:rsid w:val="000C2553"/>
    <w:rPr>
      <w:rFonts w:ascii="Times New Roman" w:eastAsia="Times New Roman" w:hAnsi="Times New Roman" w:cs="Times New Roman"/>
      <w:bCs/>
      <w:sz w:val="28"/>
      <w:szCs w:val="28"/>
      <w:lang w:eastAsia="ru-RU"/>
    </w:rPr>
  </w:style>
  <w:style w:type="paragraph" w:styleId="a6">
    <w:name w:val="footer"/>
    <w:basedOn w:val="a"/>
    <w:link w:val="a7"/>
    <w:uiPriority w:val="99"/>
    <w:unhideWhenUsed/>
    <w:rsid w:val="000C2553"/>
    <w:pPr>
      <w:tabs>
        <w:tab w:val="center" w:pos="4677"/>
        <w:tab w:val="right" w:pos="9355"/>
      </w:tabs>
    </w:pPr>
  </w:style>
  <w:style w:type="character" w:customStyle="1" w:styleId="a7">
    <w:name w:val="Нижний колонтитул Знак"/>
    <w:basedOn w:val="a0"/>
    <w:link w:val="a6"/>
    <w:uiPriority w:val="99"/>
    <w:rsid w:val="000C2553"/>
    <w:rPr>
      <w:rFonts w:ascii="Times New Roman" w:eastAsia="Times New Roman" w:hAnsi="Times New Roman" w:cs="Times New Roman"/>
      <w:bCs/>
      <w:sz w:val="28"/>
      <w:szCs w:val="28"/>
      <w:lang w:eastAsia="ru-RU"/>
    </w:rPr>
  </w:style>
  <w:style w:type="paragraph" w:styleId="a8">
    <w:name w:val="List Paragraph"/>
    <w:basedOn w:val="a"/>
    <w:uiPriority w:val="34"/>
    <w:qFormat/>
    <w:rsid w:val="007B5543"/>
    <w:pPr>
      <w:ind w:left="720"/>
      <w:contextualSpacing/>
    </w:pPr>
  </w:style>
  <w:style w:type="paragraph" w:styleId="a9">
    <w:name w:val="Balloon Text"/>
    <w:basedOn w:val="a"/>
    <w:link w:val="aa"/>
    <w:uiPriority w:val="99"/>
    <w:semiHidden/>
    <w:unhideWhenUsed/>
    <w:rsid w:val="00780FD6"/>
    <w:rPr>
      <w:rFonts w:ascii="Segoe UI" w:hAnsi="Segoe UI" w:cs="Segoe UI"/>
      <w:sz w:val="18"/>
      <w:szCs w:val="18"/>
    </w:rPr>
  </w:style>
  <w:style w:type="character" w:customStyle="1" w:styleId="aa">
    <w:name w:val="Текст выноски Знак"/>
    <w:basedOn w:val="a0"/>
    <w:link w:val="a9"/>
    <w:uiPriority w:val="99"/>
    <w:semiHidden/>
    <w:rsid w:val="00780FD6"/>
    <w:rPr>
      <w:rFonts w:ascii="Segoe UI" w:eastAsia="Times New Roman" w:hAnsi="Segoe UI" w:cs="Segoe UI"/>
      <w:bCs/>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us.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3482</Words>
  <Characters>19854</Characters>
  <Application>Microsoft Office Word</Application>
  <DocSecurity>4</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Пользователь</cp:lastModifiedBy>
  <cp:revision>2</cp:revision>
  <cp:lastPrinted>2021-10-28T10:28:00Z</cp:lastPrinted>
  <dcterms:created xsi:type="dcterms:W3CDTF">2021-10-28T10:28:00Z</dcterms:created>
  <dcterms:modified xsi:type="dcterms:W3CDTF">2021-10-28T10:28:00Z</dcterms:modified>
</cp:coreProperties>
</file>