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FC102ED" w14:textId="6078799B" w:rsidR="00A51D58" w:rsidRDefault="00A51D58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lang w:val="ru-RU"/>
        </w:rPr>
      </w:pPr>
    </w:p>
    <w:p w14:paraId="45FC41E3" w14:textId="77777777" w:rsidR="00631AB7" w:rsidRDefault="00631AB7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Cs w:val="20"/>
          <w:lang w:val="ru-RU"/>
        </w:rPr>
      </w:pPr>
    </w:p>
    <w:p w14:paraId="1361444D" w14:textId="77777777" w:rsidR="00022C93" w:rsidRDefault="00022C93" w:rsidP="00AF7886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 w:val="28"/>
          <w:szCs w:val="28"/>
          <w:lang w:val="ru-RU"/>
        </w:rPr>
      </w:pPr>
    </w:p>
    <w:p w14:paraId="0E6CFE61" w14:textId="77777777" w:rsidR="0058537E" w:rsidRPr="0084005C" w:rsidRDefault="0058537E" w:rsidP="0058537E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lang w:val="ru-RU"/>
        </w:rPr>
      </w:pPr>
      <w:r w:rsidRPr="0084005C">
        <w:rPr>
          <w:b/>
          <w:color w:val="000000"/>
          <w:lang w:val="ru-RU"/>
        </w:rPr>
        <w:t>ПРОГРАММА ВЕБИНАРА</w:t>
      </w:r>
    </w:p>
    <w:p w14:paraId="720A0744" w14:textId="77777777" w:rsidR="008D11F1" w:rsidRPr="0084005C" w:rsidRDefault="008D11F1" w:rsidP="00CE4BA4">
      <w:pPr>
        <w:tabs>
          <w:tab w:val="left" w:pos="2083"/>
          <w:tab w:val="center" w:pos="4819"/>
        </w:tabs>
        <w:spacing w:line="276" w:lineRule="auto"/>
        <w:rPr>
          <w:b/>
          <w:color w:val="000000"/>
          <w:lang w:val="ru-RU"/>
        </w:rPr>
      </w:pPr>
    </w:p>
    <w:p w14:paraId="58639B06" w14:textId="5A215D01" w:rsidR="0058537E" w:rsidRPr="0084005C" w:rsidRDefault="00223B18" w:rsidP="00223B18">
      <w:pPr>
        <w:spacing w:line="360" w:lineRule="auto"/>
        <w:jc w:val="center"/>
        <w:rPr>
          <w:b/>
          <w:color w:val="000000"/>
          <w:lang w:val="ru-RU"/>
        </w:rPr>
      </w:pPr>
      <w:r w:rsidRPr="0084005C">
        <w:rPr>
          <w:b/>
          <w:color w:val="000000"/>
          <w:lang w:val="ru-RU"/>
        </w:rPr>
        <w:t>«Оценочные средства как инструмент организации образовательного процесса»</w:t>
      </w:r>
    </w:p>
    <w:p w14:paraId="003F170A" w14:textId="2547E253" w:rsidR="0058537E" w:rsidRPr="0084005C" w:rsidRDefault="0058537E" w:rsidP="00223B18">
      <w:pPr>
        <w:spacing w:line="360" w:lineRule="auto"/>
        <w:jc w:val="center"/>
        <w:rPr>
          <w:b/>
          <w:color w:val="000000"/>
          <w:lang w:val="ru-RU"/>
        </w:rPr>
      </w:pPr>
      <w:r w:rsidRPr="0084005C">
        <w:rPr>
          <w:b/>
          <w:color w:val="000000"/>
          <w:lang w:val="ru-RU"/>
        </w:rPr>
        <w:t>1</w:t>
      </w:r>
      <w:r w:rsidR="00223B18" w:rsidRPr="0084005C">
        <w:rPr>
          <w:b/>
          <w:color w:val="000000"/>
          <w:lang w:val="ru-RU"/>
        </w:rPr>
        <w:t>6</w:t>
      </w:r>
      <w:r w:rsidRPr="0084005C">
        <w:rPr>
          <w:b/>
          <w:color w:val="000000"/>
          <w:lang w:val="ru-RU"/>
        </w:rPr>
        <w:t xml:space="preserve"> </w:t>
      </w:r>
      <w:r w:rsidR="00223B18" w:rsidRPr="0084005C">
        <w:rPr>
          <w:b/>
          <w:color w:val="000000"/>
          <w:lang w:val="ru-RU"/>
        </w:rPr>
        <w:t>дека</w:t>
      </w:r>
      <w:r w:rsidRPr="0084005C">
        <w:rPr>
          <w:b/>
          <w:color w:val="000000"/>
          <w:lang w:val="ru-RU"/>
        </w:rPr>
        <w:t xml:space="preserve">бря 2021 г., 10:00 – 11:30 по МСК в </w:t>
      </w:r>
      <w:r w:rsidRPr="0084005C">
        <w:rPr>
          <w:b/>
          <w:color w:val="000000"/>
        </w:rPr>
        <w:t>online</w:t>
      </w:r>
      <w:r w:rsidRPr="0084005C">
        <w:rPr>
          <w:b/>
          <w:color w:val="000000"/>
          <w:lang w:val="ru-RU"/>
        </w:rPr>
        <w:t xml:space="preserve"> формате.</w:t>
      </w:r>
    </w:p>
    <w:p w14:paraId="0F6396A7" w14:textId="77777777" w:rsidR="0058537E" w:rsidRPr="0084005C" w:rsidRDefault="0058537E" w:rsidP="005853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lang w:val="ru-RU"/>
        </w:rPr>
      </w:pPr>
      <w:r w:rsidRPr="0084005C">
        <w:rPr>
          <w:lang w:val="ru-RU"/>
        </w:rPr>
        <w:t>_________________________________</w:t>
      </w:r>
    </w:p>
    <w:p w14:paraId="3D270820" w14:textId="77777777" w:rsidR="0058537E" w:rsidRPr="0084005C" w:rsidRDefault="0058537E" w:rsidP="00223B18">
      <w:pPr>
        <w:spacing w:line="276" w:lineRule="auto"/>
        <w:rPr>
          <w:b/>
          <w:bCs/>
          <w:lang w:val="ru-RU"/>
        </w:rPr>
      </w:pPr>
    </w:p>
    <w:p w14:paraId="1D6F8D9E" w14:textId="2930093B" w:rsidR="0058537E" w:rsidRPr="0084005C" w:rsidRDefault="00223B18" w:rsidP="0058537E">
      <w:pPr>
        <w:spacing w:line="276" w:lineRule="auto"/>
        <w:jc w:val="center"/>
        <w:rPr>
          <w:b/>
          <w:bCs/>
          <w:lang w:val="ru-RU"/>
        </w:rPr>
      </w:pPr>
      <w:r w:rsidRPr="0084005C">
        <w:rPr>
          <w:b/>
          <w:bCs/>
          <w:lang w:val="ru-RU"/>
        </w:rPr>
        <w:t>Рассматриваемые вопросы</w:t>
      </w:r>
      <w:r w:rsidR="0058537E" w:rsidRPr="0084005C">
        <w:rPr>
          <w:b/>
          <w:bCs/>
          <w:lang w:val="ru-RU"/>
        </w:rPr>
        <w:t xml:space="preserve">: </w:t>
      </w:r>
    </w:p>
    <w:p w14:paraId="5B989FA4" w14:textId="77777777" w:rsidR="0058537E" w:rsidRPr="0084005C" w:rsidRDefault="0058537E" w:rsidP="0058537E">
      <w:pPr>
        <w:spacing w:line="276" w:lineRule="auto"/>
        <w:jc w:val="center"/>
        <w:rPr>
          <w:b/>
          <w:bCs/>
          <w:lang w:val="ru-RU"/>
        </w:rPr>
      </w:pPr>
    </w:p>
    <w:p w14:paraId="05601FF1" w14:textId="77777777" w:rsidR="00223B18" w:rsidRPr="0084005C" w:rsidRDefault="00223B18" w:rsidP="00223B1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84005C">
        <w:rPr>
          <w:lang w:val="ru-RU"/>
        </w:rPr>
        <w:t>Сходство и различия целей оценивания в образовательных организациях, в семейном обучении, в практике самообразования, при независимой оценке.</w:t>
      </w:r>
    </w:p>
    <w:p w14:paraId="53B60E7B" w14:textId="77777777" w:rsidR="00223B18" w:rsidRPr="0084005C" w:rsidRDefault="00223B18" w:rsidP="00223B1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84005C">
        <w:rPr>
          <w:lang w:val="ru-RU"/>
        </w:rPr>
        <w:t>Виды оценивания: диагностическое, мотивирующее, констатирующее и др.</w:t>
      </w:r>
    </w:p>
    <w:p w14:paraId="0A566BCA" w14:textId="77777777" w:rsidR="00223B18" w:rsidRPr="0084005C" w:rsidRDefault="00223B18" w:rsidP="00223B1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84005C">
        <w:rPr>
          <w:lang w:val="ru-RU"/>
        </w:rPr>
        <w:t>Инструменты качественного и количественного оценивания.</w:t>
      </w:r>
    </w:p>
    <w:p w14:paraId="3071D576" w14:textId="77777777" w:rsidR="00223B18" w:rsidRPr="0084005C" w:rsidRDefault="00223B18" w:rsidP="00223B1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84005C">
        <w:rPr>
          <w:lang w:val="ru-RU"/>
        </w:rPr>
        <w:t>Отечественные и международные исследования качества образования и их влияние на образовательные практики.</w:t>
      </w:r>
    </w:p>
    <w:p w14:paraId="1A16E8BC" w14:textId="77777777" w:rsidR="00223B18" w:rsidRPr="0084005C" w:rsidRDefault="00223B18" w:rsidP="00223B1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84005C">
        <w:rPr>
          <w:lang w:val="ru-RU"/>
        </w:rPr>
        <w:t>Формирование и использование фондов оценочных средств (включая этапы валидации и верификации).</w:t>
      </w:r>
    </w:p>
    <w:p w14:paraId="7BEB381B" w14:textId="77777777" w:rsidR="00223B18" w:rsidRPr="0084005C" w:rsidRDefault="00223B18" w:rsidP="00223B1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84005C">
        <w:rPr>
          <w:lang w:val="ru-RU"/>
        </w:rPr>
        <w:t>Тесты, тестирование, тестология, тестологи и их репутация.</w:t>
      </w:r>
    </w:p>
    <w:p w14:paraId="77A5092C" w14:textId="77777777" w:rsidR="0058537E" w:rsidRPr="0084005C" w:rsidRDefault="0058537E" w:rsidP="0058537E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lang w:val="ru-RU" w:eastAsia="ru-RU"/>
        </w:rPr>
      </w:pPr>
      <w:r w:rsidRPr="0084005C">
        <w:rPr>
          <w:lang w:val="ru-RU"/>
        </w:rPr>
        <w:t>Ответы на вопросы участников.</w:t>
      </w:r>
    </w:p>
    <w:p w14:paraId="115DDB18" w14:textId="77777777" w:rsidR="0058537E" w:rsidRPr="0084005C" w:rsidRDefault="0058537E" w:rsidP="0058537E">
      <w:pPr>
        <w:pStyle w:val="a6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AACFCE" w14:textId="77777777" w:rsidR="0058537E" w:rsidRPr="0084005C" w:rsidRDefault="0058537E" w:rsidP="0058537E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4005C">
        <w:rPr>
          <w:rFonts w:ascii="Times New Roman" w:hAnsi="Times New Roman" w:cs="Times New Roman"/>
          <w:b/>
          <w:bCs/>
          <w:sz w:val="24"/>
          <w:szCs w:val="24"/>
        </w:rPr>
        <w:t>СПИКЕР</w:t>
      </w:r>
    </w:p>
    <w:p w14:paraId="2BF2F27F" w14:textId="77777777" w:rsidR="0058537E" w:rsidRPr="0084005C" w:rsidRDefault="0058537E" w:rsidP="0058537E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4DB1C1" w14:textId="77777777" w:rsidR="0058537E" w:rsidRPr="0084005C" w:rsidRDefault="0058537E" w:rsidP="0058537E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05C">
        <w:rPr>
          <w:rFonts w:ascii="Times New Roman" w:hAnsi="Times New Roman" w:cs="Times New Roman"/>
          <w:b/>
          <w:bCs/>
          <w:sz w:val="24"/>
          <w:szCs w:val="24"/>
        </w:rPr>
        <w:t xml:space="preserve">Зачесова Елена Васильевна, </w:t>
      </w:r>
      <w:r w:rsidRPr="0084005C">
        <w:rPr>
          <w:rFonts w:ascii="Times New Roman" w:hAnsi="Times New Roman" w:cs="Times New Roman"/>
          <w:bCs/>
          <w:sz w:val="24"/>
          <w:szCs w:val="24"/>
        </w:rPr>
        <w:t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73318F98" w14:textId="77777777" w:rsidR="00AF7886" w:rsidRPr="0084005C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94DBCA" w14:textId="5CF09DD6" w:rsidR="00AF7886" w:rsidRPr="0084005C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05C">
        <w:rPr>
          <w:rFonts w:ascii="Times New Roman" w:hAnsi="Times New Roman" w:cs="Times New Roman"/>
          <w:bCs/>
          <w:sz w:val="24"/>
          <w:szCs w:val="24"/>
        </w:rPr>
        <w:t xml:space="preserve">По вопросам участия в вебинаре </w:t>
      </w:r>
      <w:r w:rsidR="00223B18" w:rsidRPr="0084005C">
        <w:rPr>
          <w:rFonts w:ascii="Times New Roman" w:hAnsi="Times New Roman" w:cs="Times New Roman"/>
          <w:b/>
          <w:bCs/>
          <w:sz w:val="24"/>
          <w:szCs w:val="24"/>
        </w:rPr>
        <w:t xml:space="preserve">«Оценочные средства как инструмент организации образовательного процесса» </w:t>
      </w:r>
      <w:r w:rsidRPr="0084005C">
        <w:rPr>
          <w:rFonts w:ascii="Times New Roman" w:hAnsi="Times New Roman" w:cs="Times New Roman"/>
          <w:bCs/>
          <w:sz w:val="24"/>
          <w:szCs w:val="24"/>
        </w:rPr>
        <w:t xml:space="preserve">обращайтесь к координатору проекта Степаненковой Татьяне Александровне по телефонам </w:t>
      </w:r>
    </w:p>
    <w:p w14:paraId="63C0A06F" w14:textId="77777777" w:rsidR="00AF7886" w:rsidRPr="0084005C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005C">
        <w:rPr>
          <w:rFonts w:ascii="Times New Roman" w:hAnsi="Times New Roman" w:cs="Times New Roman"/>
          <w:bCs/>
          <w:sz w:val="24"/>
          <w:szCs w:val="24"/>
        </w:rPr>
        <w:t xml:space="preserve">раб.: +7 (812) 467-41-30, моб.: +7 (950) 808-61-30, </w:t>
      </w:r>
    </w:p>
    <w:p w14:paraId="0F91BBDC" w14:textId="7AD7B040" w:rsidR="00AF7886" w:rsidRPr="0084005C" w:rsidRDefault="00AF7886" w:rsidP="00EA679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color w:val="005180" w:themeColor="accent1" w:themeShade="80"/>
          <w:sz w:val="24"/>
          <w:szCs w:val="24"/>
        </w:rPr>
      </w:pPr>
      <w:r w:rsidRPr="0084005C">
        <w:rPr>
          <w:rFonts w:ascii="Times New Roman" w:hAnsi="Times New Roman" w:cs="Times New Roman"/>
          <w:bCs/>
          <w:sz w:val="24"/>
          <w:szCs w:val="24"/>
        </w:rPr>
        <w:t xml:space="preserve">по электронной почте: </w:t>
      </w:r>
      <w:r w:rsidRPr="0084005C">
        <w:rPr>
          <w:rFonts w:ascii="Times New Roman" w:hAnsi="Times New Roman" w:cs="Times New Roman"/>
          <w:b/>
          <w:color w:val="005180" w:themeColor="accent1" w:themeShade="80"/>
          <w:sz w:val="24"/>
          <w:szCs w:val="24"/>
        </w:rPr>
        <w:t>stepanenkova@mc-dpo.ru</w:t>
      </w:r>
    </w:p>
    <w:p w14:paraId="6D8AA57F" w14:textId="77777777" w:rsidR="00977CB8" w:rsidRPr="0084005C" w:rsidRDefault="00977CB8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3A88B6F" w14:textId="77777777" w:rsidR="00B95B6C" w:rsidRPr="0084005C" w:rsidRDefault="00B95B6C" w:rsidP="00B95B6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5180" w:themeColor="accent1" w:themeShade="80"/>
          <w:sz w:val="24"/>
          <w:szCs w:val="24"/>
        </w:rPr>
      </w:pPr>
      <w:r w:rsidRPr="0084005C">
        <w:rPr>
          <w:rFonts w:ascii="Times New Roman" w:hAnsi="Times New Roman" w:cs="Times New Roman"/>
          <w:b/>
          <w:bCs/>
          <w:sz w:val="24"/>
          <w:szCs w:val="24"/>
        </w:rPr>
        <w:t xml:space="preserve">Сайт вебинара: </w:t>
      </w:r>
      <w:hyperlink r:id="rId7" w:history="1">
        <w:r w:rsidRPr="0084005C">
          <w:rPr>
            <w:rStyle w:val="Hyperlink0"/>
            <w:rFonts w:ascii="Times New Roman" w:hAnsi="Times New Roman" w:cs="Times New Roman"/>
            <w:b/>
            <w:bCs/>
            <w:color w:val="005180" w:themeColor="accent1" w:themeShade="80"/>
            <w:sz w:val="24"/>
            <w:szCs w:val="24"/>
          </w:rPr>
          <w:t>webinar-spo.mc-dpo.ru</w:t>
        </w:r>
      </w:hyperlink>
      <w:r w:rsidRPr="0084005C">
        <w:rPr>
          <w:rFonts w:ascii="Times New Roman" w:eastAsia="Times New Roman" w:hAnsi="Times New Roman" w:cs="Times New Roman"/>
          <w:b/>
          <w:bCs/>
          <w:color w:val="005180" w:themeColor="accent1" w:themeShade="80"/>
          <w:sz w:val="24"/>
          <w:szCs w:val="24"/>
        </w:rPr>
        <w:tab/>
      </w:r>
      <w:r w:rsidRPr="0084005C">
        <w:rPr>
          <w:rFonts w:ascii="Times New Roman" w:eastAsia="Times New Roman" w:hAnsi="Times New Roman" w:cs="Times New Roman"/>
          <w:b/>
          <w:bCs/>
          <w:color w:val="005180" w:themeColor="accent1" w:themeShade="80"/>
          <w:sz w:val="24"/>
          <w:szCs w:val="24"/>
        </w:rPr>
        <w:tab/>
      </w:r>
      <w:r w:rsidRPr="0084005C">
        <w:rPr>
          <w:rFonts w:ascii="Times New Roman" w:eastAsia="Times New Roman" w:hAnsi="Times New Roman" w:cs="Times New Roman"/>
          <w:b/>
          <w:bCs/>
          <w:color w:val="005180" w:themeColor="accent1" w:themeShade="80"/>
          <w:sz w:val="24"/>
          <w:szCs w:val="24"/>
        </w:rPr>
        <w:tab/>
      </w:r>
      <w:r w:rsidRPr="0084005C">
        <w:rPr>
          <w:rFonts w:ascii="Times New Roman" w:eastAsia="Times New Roman" w:hAnsi="Times New Roman" w:cs="Times New Roman"/>
          <w:b/>
          <w:bCs/>
          <w:color w:val="005180" w:themeColor="accent1" w:themeShade="80"/>
          <w:sz w:val="24"/>
          <w:szCs w:val="24"/>
        </w:rPr>
        <w:tab/>
      </w:r>
      <w:r w:rsidRPr="0084005C">
        <w:rPr>
          <w:rFonts w:ascii="Times New Roman" w:eastAsia="Times New Roman" w:hAnsi="Times New Roman" w:cs="Times New Roman"/>
          <w:b/>
          <w:bCs/>
          <w:color w:val="005180" w:themeColor="accent1" w:themeShade="80"/>
          <w:sz w:val="24"/>
          <w:szCs w:val="24"/>
        </w:rPr>
        <w:tab/>
      </w:r>
      <w:hyperlink r:id="rId8" w:anchor="block322" w:history="1">
        <w:r w:rsidRPr="0084005C">
          <w:rPr>
            <w:rStyle w:val="Hyperlink0"/>
            <w:rFonts w:ascii="Times New Roman" w:hAnsi="Times New Roman" w:cs="Times New Roman"/>
            <w:b/>
            <w:bCs/>
            <w:color w:val="005180" w:themeColor="accent1" w:themeShade="80"/>
            <w:sz w:val="24"/>
            <w:szCs w:val="24"/>
          </w:rPr>
          <w:t>Зарегистрироваться</w:t>
        </w:r>
      </w:hyperlink>
    </w:p>
    <w:p w14:paraId="219A02A2" w14:textId="76137626" w:rsidR="00B82974" w:rsidRPr="003E6756" w:rsidRDefault="00B82974" w:rsidP="00B95B6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</w:pPr>
    </w:p>
    <w:sectPr w:rsidR="00B82974" w:rsidRPr="003E6756" w:rsidSect="000471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EBCFA" w14:textId="77777777" w:rsidR="00BA34D9" w:rsidRDefault="00BA34D9">
      <w:r>
        <w:separator/>
      </w:r>
    </w:p>
  </w:endnote>
  <w:endnote w:type="continuationSeparator" w:id="0">
    <w:p w14:paraId="2E38124E" w14:textId="77777777" w:rsidR="00BA34D9" w:rsidRDefault="00BA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CF09" w14:textId="77777777" w:rsidR="00744A8E" w:rsidRDefault="00744A8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23E1" w14:textId="77777777" w:rsidR="00744A8E" w:rsidRDefault="00744A8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41B2D" w14:textId="77777777" w:rsidR="00BA34D9" w:rsidRDefault="00BA34D9">
      <w:r>
        <w:separator/>
      </w:r>
    </w:p>
  </w:footnote>
  <w:footnote w:type="continuationSeparator" w:id="0">
    <w:p w14:paraId="4C42572E" w14:textId="77777777" w:rsidR="00BA34D9" w:rsidRDefault="00BA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3E23" w14:textId="77777777" w:rsidR="00744A8E" w:rsidRDefault="00744A8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A5EC" w14:textId="07E37557" w:rsidR="00A51D58" w:rsidRPr="00E66A3B" w:rsidRDefault="00E66A3B" w:rsidP="00E66A3B">
    <w:pPr>
      <w:pStyle w:val="a8"/>
      <w:tabs>
        <w:tab w:val="clear" w:pos="9355"/>
        <w:tab w:val="left" w:pos="6168"/>
      </w:tabs>
      <w:ind w:left="5760"/>
      <w:rPr>
        <w:noProof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65A149E8" wp14:editId="05B9D2A6">
          <wp:simplePos x="0" y="0"/>
          <wp:positionH relativeFrom="page">
            <wp:posOffset>7620</wp:posOffset>
          </wp:positionH>
          <wp:positionV relativeFrom="page">
            <wp:posOffset>7620</wp:posOffset>
          </wp:positionV>
          <wp:extent cx="7543800" cy="10666730"/>
          <wp:effectExtent l="0" t="0" r="0" b="127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о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DC116B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45952909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«Международный центр дополнительного</w:t>
    </w:r>
  </w:p>
  <w:p w14:paraId="06541F28" w14:textId="5C27D90F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профессионального образования»</w:t>
    </w:r>
  </w:p>
  <w:p w14:paraId="6A670894" w14:textId="42EB4313" w:rsidR="00B82974" w:rsidRPr="00B0245D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т</w:t>
    </w:r>
    <w:r w:rsidRPr="00B0245D">
      <w:rPr>
        <w:rFonts w:ascii="Arial" w:hAnsi="Arial" w:cs="Arial"/>
        <w:sz w:val="18"/>
        <w:szCs w:val="14"/>
        <w:lang w:val="ru-RU"/>
      </w:rPr>
      <w:t xml:space="preserve">. +7 (812) 467 41 30, </w:t>
    </w:r>
    <w:r w:rsidRPr="00A51D58">
      <w:rPr>
        <w:rFonts w:ascii="Arial" w:hAnsi="Arial" w:cs="Arial"/>
        <w:sz w:val="18"/>
        <w:szCs w:val="14"/>
      </w:rPr>
      <w:t>e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mail</w:t>
    </w:r>
    <w:r w:rsidRPr="00B0245D">
      <w:rPr>
        <w:rFonts w:ascii="Arial" w:hAnsi="Arial" w:cs="Arial"/>
        <w:sz w:val="18"/>
        <w:szCs w:val="14"/>
        <w:lang w:val="ru-RU"/>
      </w:rPr>
      <w:t xml:space="preserve">: </w:t>
    </w:r>
    <w:r w:rsidRPr="00A51D58">
      <w:rPr>
        <w:rFonts w:ascii="Arial" w:hAnsi="Arial" w:cs="Arial"/>
        <w:sz w:val="18"/>
        <w:szCs w:val="14"/>
      </w:rPr>
      <w:t>info</w:t>
    </w:r>
    <w:r w:rsidRPr="00B0245D">
      <w:rPr>
        <w:rFonts w:ascii="Arial" w:hAnsi="Arial" w:cs="Arial"/>
        <w:sz w:val="18"/>
        <w:szCs w:val="14"/>
        <w:lang w:val="ru-RU"/>
      </w:rPr>
      <w:t>@</w:t>
    </w:r>
    <w:r w:rsidRPr="00A51D58">
      <w:rPr>
        <w:rFonts w:ascii="Arial" w:hAnsi="Arial" w:cs="Arial"/>
        <w:sz w:val="18"/>
        <w:szCs w:val="14"/>
      </w:rPr>
      <w:t>mc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dpo</w:t>
    </w:r>
    <w:r w:rsidRPr="00B0245D">
      <w:rPr>
        <w:rFonts w:ascii="Arial" w:hAnsi="Arial" w:cs="Arial"/>
        <w:sz w:val="18"/>
        <w:szCs w:val="14"/>
        <w:lang w:val="ru-RU"/>
      </w:rPr>
      <w:t>.</w:t>
    </w:r>
    <w:r w:rsidRPr="00A51D58">
      <w:rPr>
        <w:rFonts w:ascii="Arial" w:hAnsi="Arial" w:cs="Arial"/>
        <w:sz w:val="18"/>
        <w:szCs w:val="14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0BA4" w14:textId="77777777" w:rsidR="00744A8E" w:rsidRDefault="00744A8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CA5373A"/>
    <w:multiLevelType w:val="hybridMultilevel"/>
    <w:tmpl w:val="3BD6046A"/>
    <w:lvl w:ilvl="0" w:tplc="417218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D5D60"/>
    <w:multiLevelType w:val="hybridMultilevel"/>
    <w:tmpl w:val="F856B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787D"/>
    <w:multiLevelType w:val="hybridMultilevel"/>
    <w:tmpl w:val="5BCE4CD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59A00766"/>
    <w:multiLevelType w:val="hybridMultilevel"/>
    <w:tmpl w:val="05AC0B48"/>
    <w:lvl w:ilvl="0" w:tplc="F86E1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F7BD4"/>
    <w:multiLevelType w:val="hybridMultilevel"/>
    <w:tmpl w:val="1DC68C08"/>
    <w:numStyleLink w:val="a"/>
  </w:abstractNum>
  <w:abstractNum w:abstractNumId="10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1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5"/>
  </w:num>
  <w:num w:numId="12">
    <w:abstractNumId w:val="0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161D6"/>
    <w:rsid w:val="00022C93"/>
    <w:rsid w:val="00034D80"/>
    <w:rsid w:val="000471F5"/>
    <w:rsid w:val="000810AE"/>
    <w:rsid w:val="000E15E4"/>
    <w:rsid w:val="001124F5"/>
    <w:rsid w:val="001A6840"/>
    <w:rsid w:val="001A6F0A"/>
    <w:rsid w:val="001C7C0D"/>
    <w:rsid w:val="001D7D34"/>
    <w:rsid w:val="00213C48"/>
    <w:rsid w:val="00223B18"/>
    <w:rsid w:val="00264B2C"/>
    <w:rsid w:val="00312BA2"/>
    <w:rsid w:val="00317F53"/>
    <w:rsid w:val="003231C7"/>
    <w:rsid w:val="003320D3"/>
    <w:rsid w:val="00367525"/>
    <w:rsid w:val="00385C54"/>
    <w:rsid w:val="0039673A"/>
    <w:rsid w:val="003E6756"/>
    <w:rsid w:val="003F6CC2"/>
    <w:rsid w:val="004116C9"/>
    <w:rsid w:val="0046085F"/>
    <w:rsid w:val="00463433"/>
    <w:rsid w:val="004733B5"/>
    <w:rsid w:val="004B3CCD"/>
    <w:rsid w:val="004E023B"/>
    <w:rsid w:val="004E16F7"/>
    <w:rsid w:val="004F69A2"/>
    <w:rsid w:val="00525C31"/>
    <w:rsid w:val="005307CE"/>
    <w:rsid w:val="00551077"/>
    <w:rsid w:val="00551E02"/>
    <w:rsid w:val="0056168A"/>
    <w:rsid w:val="0058537E"/>
    <w:rsid w:val="005A6D99"/>
    <w:rsid w:val="005A7C94"/>
    <w:rsid w:val="005D6156"/>
    <w:rsid w:val="00623EF5"/>
    <w:rsid w:val="00631AB7"/>
    <w:rsid w:val="00681554"/>
    <w:rsid w:val="00682353"/>
    <w:rsid w:val="0068597E"/>
    <w:rsid w:val="006861FC"/>
    <w:rsid w:val="00691DAB"/>
    <w:rsid w:val="00714BD0"/>
    <w:rsid w:val="00742E3B"/>
    <w:rsid w:val="00744A8E"/>
    <w:rsid w:val="00774D10"/>
    <w:rsid w:val="00790EEE"/>
    <w:rsid w:val="00793E6C"/>
    <w:rsid w:val="007E32BB"/>
    <w:rsid w:val="007F72B0"/>
    <w:rsid w:val="0082441D"/>
    <w:rsid w:val="0084005C"/>
    <w:rsid w:val="00847BFD"/>
    <w:rsid w:val="00852162"/>
    <w:rsid w:val="0085464D"/>
    <w:rsid w:val="008659E0"/>
    <w:rsid w:val="008965C1"/>
    <w:rsid w:val="008D11F1"/>
    <w:rsid w:val="00910408"/>
    <w:rsid w:val="00944406"/>
    <w:rsid w:val="00962812"/>
    <w:rsid w:val="00964CCC"/>
    <w:rsid w:val="00966924"/>
    <w:rsid w:val="00977CB8"/>
    <w:rsid w:val="009D3D67"/>
    <w:rsid w:val="009E1DC2"/>
    <w:rsid w:val="009F11E2"/>
    <w:rsid w:val="00A51D58"/>
    <w:rsid w:val="00A8218F"/>
    <w:rsid w:val="00AF7886"/>
    <w:rsid w:val="00B0245D"/>
    <w:rsid w:val="00B34F25"/>
    <w:rsid w:val="00B376E8"/>
    <w:rsid w:val="00B5525C"/>
    <w:rsid w:val="00B82974"/>
    <w:rsid w:val="00B8641A"/>
    <w:rsid w:val="00B95B6C"/>
    <w:rsid w:val="00BA34D9"/>
    <w:rsid w:val="00BE7C2D"/>
    <w:rsid w:val="00BF139D"/>
    <w:rsid w:val="00BF3D52"/>
    <w:rsid w:val="00C0795B"/>
    <w:rsid w:val="00C21FBA"/>
    <w:rsid w:val="00C22379"/>
    <w:rsid w:val="00C3250A"/>
    <w:rsid w:val="00C46B2C"/>
    <w:rsid w:val="00C87756"/>
    <w:rsid w:val="00CE1521"/>
    <w:rsid w:val="00CE4AA9"/>
    <w:rsid w:val="00CE4BA4"/>
    <w:rsid w:val="00D13577"/>
    <w:rsid w:val="00D17B32"/>
    <w:rsid w:val="00D359B0"/>
    <w:rsid w:val="00D86F69"/>
    <w:rsid w:val="00D909CD"/>
    <w:rsid w:val="00D97B92"/>
    <w:rsid w:val="00DC3396"/>
    <w:rsid w:val="00DD381F"/>
    <w:rsid w:val="00E66A3B"/>
    <w:rsid w:val="00E94DC7"/>
    <w:rsid w:val="00EA6796"/>
    <w:rsid w:val="00EE1238"/>
    <w:rsid w:val="00F033DA"/>
    <w:rsid w:val="00F07F17"/>
    <w:rsid w:val="00F2336E"/>
    <w:rsid w:val="00F60492"/>
    <w:rsid w:val="00F754EF"/>
    <w:rsid w:val="00F81157"/>
    <w:rsid w:val="00FA7138"/>
    <w:rsid w:val="00FE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  <w:style w:type="character" w:styleId="ad">
    <w:name w:val="Unresolved Mention"/>
    <w:basedOn w:val="a1"/>
    <w:uiPriority w:val="99"/>
    <w:semiHidden/>
    <w:unhideWhenUsed/>
    <w:rsid w:val="00223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mc-dpo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ebinar-spo.mc-dpo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Мария Двуреченская</cp:lastModifiedBy>
  <cp:revision>74</cp:revision>
  <cp:lastPrinted>2019-01-31T11:48:00Z</cp:lastPrinted>
  <dcterms:created xsi:type="dcterms:W3CDTF">2018-11-27T08:10:00Z</dcterms:created>
  <dcterms:modified xsi:type="dcterms:W3CDTF">2021-11-10T05:09:00Z</dcterms:modified>
</cp:coreProperties>
</file>