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____________________________________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ПРИКАЗ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О привлечении к работе в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__________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___________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день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соответствии со статьями </w:t>
      </w:r>
      <w:r>
        <w:rPr>
          <w:rFonts w:hAnsi="Times New Roman" w:cs="Times New Roman"/>
          <w:color w:val="000000"/>
          <w:sz w:val="24"/>
          <w:szCs w:val="24"/>
        </w:rPr>
        <w:t>113</w:t>
      </w:r>
      <w:r>
        <w:rPr>
          <w:rFonts w:hAnsi="Times New Roman" w:cs="Times New Roman"/>
          <w:color w:val="000000"/>
          <w:sz w:val="24"/>
          <w:szCs w:val="24"/>
        </w:rPr>
        <w:t xml:space="preserve"> и </w:t>
      </w:r>
      <w:r>
        <w:rPr>
          <w:rFonts w:hAnsi="Times New Roman" w:cs="Times New Roman"/>
          <w:color w:val="000000"/>
          <w:sz w:val="24"/>
          <w:szCs w:val="24"/>
        </w:rPr>
        <w:t>153</w:t>
      </w:r>
      <w:r>
        <w:rPr>
          <w:rFonts w:hAnsi="Times New Roman" w:cs="Times New Roman"/>
          <w:color w:val="000000"/>
          <w:sz w:val="24"/>
          <w:szCs w:val="24"/>
        </w:rPr>
        <w:t xml:space="preserve"> Трудового кодекса Российской Федерации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ПРИКАЗЫВАЮ: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 Привлечь к работе в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 xml:space="preserve"> день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 xml:space="preserve"> с 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 xml:space="preserve"> ч 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мин. до 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ч 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мин. (с перерывом на обед с </w:t>
      </w:r>
      <w:r>
        <w:rPr>
          <w:rFonts w:hAnsi="Times New Roman" w:cs="Times New Roman"/>
          <w:color w:val="000000"/>
          <w:sz w:val="24"/>
          <w:szCs w:val="24"/>
        </w:rPr>
        <w:t>___</w:t>
      </w:r>
      <w:r>
        <w:rPr>
          <w:rFonts w:hAnsi="Times New Roman" w:cs="Times New Roman"/>
          <w:color w:val="000000"/>
          <w:sz w:val="24"/>
          <w:szCs w:val="24"/>
        </w:rPr>
        <w:t xml:space="preserve">ч 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мин. до 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ч 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мин.) работников 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 xml:space="preserve"> с их письменного согласия: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</w:t>
      </w:r>
      <w:r>
        <w:rPr>
          <w:rFonts w:hAnsi="Times New Roman" w:cs="Times New Roman"/>
          <w:color w:val="000000"/>
          <w:sz w:val="24"/>
          <w:szCs w:val="24"/>
        </w:rPr>
        <w:t>___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 </w:t>
      </w:r>
      <w:r>
        <w:rPr>
          <w:rFonts w:hAnsi="Times New Roman" w:cs="Times New Roman"/>
          <w:color w:val="000000"/>
          <w:sz w:val="24"/>
          <w:szCs w:val="24"/>
        </w:rPr>
        <w:t>___________________</w:t>
      </w:r>
      <w:r>
        <w:rPr>
          <w:rFonts w:hAnsi="Times New Roman" w:cs="Times New Roman"/>
          <w:color w:val="000000"/>
          <w:sz w:val="24"/>
          <w:szCs w:val="24"/>
        </w:rPr>
        <w:t>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в соответствии со </w:t>
      </w:r>
      <w:r>
        <w:rPr>
          <w:rFonts w:hAnsi="Times New Roman" w:cs="Times New Roman"/>
          <w:color w:val="000000"/>
          <w:sz w:val="24"/>
          <w:szCs w:val="24"/>
        </w:rPr>
        <w:t>статьи 153</w:t>
      </w:r>
      <w:r>
        <w:rPr>
          <w:rFonts w:hAnsi="Times New Roman" w:cs="Times New Roman"/>
          <w:color w:val="000000"/>
          <w:sz w:val="24"/>
          <w:szCs w:val="24"/>
        </w:rPr>
        <w:t xml:space="preserve"> Трудового кодекса обеспечить оплату труда работников, указанных в пункте 1 настоящего приказа, в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 xml:space="preserve"> день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 xml:space="preserve"> в двойном размере.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довести настоящий приказ до сведения указанных в нем лиц под подпись.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 Контроль за исполнением приказа </w:t>
      </w:r>
      <w:r>
        <w:rPr>
          <w:rFonts w:hAnsi="Times New Roman" w:cs="Times New Roman"/>
          <w:color w:val="000000"/>
          <w:sz w:val="24"/>
          <w:szCs w:val="24"/>
        </w:rPr>
        <w:t>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приказом ознакомлен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дело </w:t>
      </w:r>
      <w:r>
        <w:rPr>
          <w:rFonts w:hAnsi="Times New Roman" w:cs="Times New Roman"/>
          <w:color w:val="000000"/>
          <w:sz w:val="24"/>
          <w:szCs w:val="24"/>
        </w:rPr>
        <w:t xml:space="preserve">№ </w:t>
      </w:r>
      <w:r>
        <w:rPr>
          <w:rFonts w:hAnsi="Times New Roman" w:cs="Times New Roman"/>
          <w:color w:val="000000"/>
          <w:sz w:val="24"/>
          <w:szCs w:val="24"/>
        </w:rPr>
        <w:t>_____</w:t>
      </w:r>
      <w:r>
        <w:rPr>
          <w:rFonts w:hAnsi="Times New Roman" w:cs="Times New Roman"/>
          <w:color w:val="000000"/>
          <w:sz w:val="24"/>
          <w:szCs w:val="24"/>
        </w:rPr>
        <w:t xml:space="preserve"> за </w:t>
      </w:r>
      <w:r>
        <w:rPr>
          <w:rFonts w:hAnsi="Times New Roman" w:cs="Times New Roman"/>
          <w:color w:val="000000"/>
          <w:sz w:val="24"/>
          <w:szCs w:val="24"/>
        </w:rPr>
        <w:t>____</w:t>
      </w:r>
      <w:r>
        <w:rPr>
          <w:rFonts w:hAnsi="Times New Roman" w:cs="Times New Roman"/>
          <w:color w:val="000000"/>
          <w:sz w:val="24"/>
          <w:szCs w:val="24"/>
        </w:rPr>
        <w:t xml:space="preserve"> год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__________________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b5b3feb2845e460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