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Муниципальное бюджетное общеобразовательное учреждение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«Школа № 3»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МБОУ Школа № 3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ПРИКАЗ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12.05.2022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№ 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550</w:t>
            </w:r>
          </w:p>
        </w:tc>
      </w:tr>
    </w:tbl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г. Энск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О допуске обучающихся 9-х классов, освоивших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>основную образовательную программу основного общего образования,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>к государственной итоговой аттестации в 20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21/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22</w:t>
      </w:r>
      <w:r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учебном году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В соответствии с </w:t>
      </w:r>
      <w:r>
        <w:rPr>
          <w:rFonts w:hAnsi="Times New Roman" w:cs="Times New Roman"/>
          <w:color w:val="000000"/>
          <w:sz w:val="24"/>
          <w:szCs w:val="24"/>
        </w:rPr>
        <w:t>пунктом 11</w:t>
      </w:r>
      <w:r>
        <w:rPr>
          <w:rFonts w:hAnsi="Times New Roman" w:cs="Times New Roman"/>
          <w:color w:val="000000"/>
          <w:sz w:val="24"/>
          <w:szCs w:val="24"/>
        </w:rPr>
        <w:t xml:space="preserve"> Порядка проведения государственной итоговой аттестации по образовательным программам основного общего образования, утвержденного </w:t>
      </w:r>
      <w:r>
        <w:rPr>
          <w:rFonts w:hAnsi="Times New Roman" w:cs="Times New Roman"/>
          <w:color w:val="000000"/>
          <w:sz w:val="24"/>
          <w:szCs w:val="24"/>
        </w:rPr>
        <w:t>приказом Минпросвещения России, Рособрнадзора от 07.11.2018 № 189/1513</w:t>
      </w:r>
      <w:r>
        <w:rPr>
          <w:rFonts w:hAnsi="Times New Roman" w:cs="Times New Roman"/>
          <w:color w:val="000000"/>
          <w:sz w:val="24"/>
          <w:szCs w:val="24"/>
        </w:rPr>
        <w:t>, и на основании решения педагогического совета (протокол от </w:t>
      </w:r>
      <w:r>
        <w:rPr>
          <w:rFonts w:hAnsi="Times New Roman" w:cs="Times New Roman"/>
          <w:color w:val="000000"/>
          <w:sz w:val="24"/>
          <w:szCs w:val="24"/>
        </w:rPr>
        <w:t>11.05.2022</w:t>
      </w:r>
      <w:r>
        <w:rPr>
          <w:rFonts w:hAnsi="Times New Roman" w:cs="Times New Roman"/>
          <w:color w:val="000000"/>
          <w:sz w:val="24"/>
          <w:szCs w:val="24"/>
        </w:rPr>
        <w:t xml:space="preserve"> № </w:t>
      </w:r>
      <w:r>
        <w:rPr>
          <w:rFonts w:hAnsi="Times New Roman" w:cs="Times New Roman"/>
          <w:color w:val="000000"/>
          <w:sz w:val="24"/>
          <w:szCs w:val="24"/>
        </w:rPr>
        <w:t>1</w:t>
      </w:r>
      <w:r>
        <w:rPr>
          <w:rFonts w:hAnsi="Times New Roman" w:cs="Times New Roman"/>
          <w:color w:val="000000"/>
          <w:sz w:val="24"/>
          <w:szCs w:val="24"/>
        </w:rPr>
        <w:t>5</w:t>
      </w:r>
      <w:r>
        <w:rPr>
          <w:rFonts w:hAnsi="Times New Roman" w:cs="Times New Roman"/>
          <w:color w:val="000000"/>
          <w:sz w:val="24"/>
          <w:szCs w:val="24"/>
        </w:rPr>
        <w:t>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ПРИКАЗЫВАЮ: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1. Допустить к государственной итоговой аттестации обучающихся 9-х классов, не имеющих академической задолженности, в полном объеме выполнивших учебный план или индивидуальный учебный план (имеющих годовые отметки по всем учебным предметам учебного плана за 9-й класс не ниже удовлетворительных), а также имеющих результат «зачет» за итоговое собеседование по русскому языку, по списку согласно </w:t>
      </w:r>
      <w:r>
        <w:rPr>
          <w:rFonts w:hAnsi="Times New Roman" w:cs="Times New Roman"/>
          <w:color w:val="000000"/>
          <w:sz w:val="24"/>
          <w:szCs w:val="24"/>
        </w:rPr>
        <w:t>приложению</w:t>
      </w:r>
      <w:r>
        <w:rPr>
          <w:rFonts w:hAnsi="Times New Roman" w:cs="Times New Roman"/>
          <w:color w:val="000000"/>
          <w:sz w:val="24"/>
          <w:szCs w:val="24"/>
        </w:rPr>
        <w:t xml:space="preserve"> к приказу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2. </w:t>
      </w:r>
      <w:r>
        <w:rPr>
          <w:rFonts w:hAnsi="Times New Roman" w:cs="Times New Roman"/>
          <w:color w:val="000000"/>
          <w:sz w:val="24"/>
          <w:szCs w:val="24"/>
        </w:rPr>
        <w:t>Заместителю директора по учебной работе Ю.П. Марковой</w:t>
      </w:r>
      <w:r>
        <w:rPr>
          <w:rFonts w:hAnsi="Times New Roman" w:cs="Times New Roman"/>
          <w:color w:val="000000"/>
          <w:sz w:val="24"/>
          <w:szCs w:val="24"/>
        </w:rPr>
        <w:t xml:space="preserve"> в срок до </w:t>
      </w:r>
      <w:r>
        <w:rPr>
          <w:rFonts w:hAnsi="Times New Roman" w:cs="Times New Roman"/>
          <w:color w:val="000000"/>
          <w:sz w:val="24"/>
          <w:szCs w:val="24"/>
        </w:rPr>
        <w:t xml:space="preserve">21.05.2022 </w:t>
      </w:r>
      <w:r>
        <w:rPr>
          <w:rFonts w:hAnsi="Times New Roman" w:cs="Times New Roman"/>
          <w:color w:val="000000"/>
          <w:sz w:val="24"/>
          <w:szCs w:val="24"/>
        </w:rPr>
        <w:t>довести приказ до сведения обучающихся, их родителей (законных представителей) и педагогов.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3. Контроль за исполнением настоящего приказа </w:t>
      </w:r>
      <w:r>
        <w:rPr>
          <w:rFonts w:hAnsi="Times New Roman" w:cs="Times New Roman"/>
          <w:color w:val="000000"/>
          <w:sz w:val="24"/>
          <w:szCs w:val="24"/>
        </w:rPr>
        <w:t>оставляю за собой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Иванов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Е.А. Иванов</w:t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 приказом ознакомлена: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учебной работе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Маркова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12.05.2022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Ю.П. Маркова</w:t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В дело № </w:t>
      </w:r>
      <w:r>
        <w:rPr>
          <w:rFonts w:hAnsi="Times New Roman" w:cs="Times New Roman"/>
          <w:color w:val="000000"/>
          <w:sz w:val="24"/>
          <w:szCs w:val="24"/>
        </w:rPr>
        <w:t>03-05</w:t>
      </w:r>
      <w:r>
        <w:rPr>
          <w:rFonts w:hAnsi="Times New Roman" w:cs="Times New Roman"/>
          <w:color w:val="000000"/>
          <w:sz w:val="24"/>
          <w:szCs w:val="24"/>
        </w:rPr>
        <w:t xml:space="preserve"> за </w:t>
      </w:r>
      <w:r>
        <w:rPr>
          <w:rFonts w:hAnsi="Times New Roman" w:cs="Times New Roman"/>
          <w:color w:val="000000"/>
          <w:sz w:val="24"/>
          <w:szCs w:val="24"/>
        </w:rPr>
        <w:t>2022</w:t>
      </w:r>
      <w:r>
        <w:rPr>
          <w:rFonts w:hAnsi="Times New Roman" w:cs="Times New Roman"/>
          <w:color w:val="000000"/>
          <w:sz w:val="24"/>
          <w:szCs w:val="24"/>
        </w:rPr>
        <w:t xml:space="preserve"> год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Секретарь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Сидорова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30.06.2022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Приложение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к приказу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МБОУ «Школа № 3»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от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12.05.2022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№ 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53</w:t>
            </w:r>
          </w:p>
        </w:tc>
      </w:tr>
    </w:tbl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Список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>обучающихся, допущенных к государственной итоговой аттестации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>в 20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21/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22</w:t>
      </w:r>
      <w:r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учебном году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№ п/п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Ф. И. О. обучающегося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Класс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Архипов Назар Иванович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9А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Баранкин Артур Альбертович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9А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Гуськов Максим Иванович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9А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Давыдова Антонина Дмитриевна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9А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Клюкина Екатерина Вячеславовна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9А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Лисин Егор Анатольевич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9А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Лунева Анастасия Владимировна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9А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Петухова Ксения Алексеевна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9А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Попов Владислав Евгеньевич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9А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Пыльная Варвара Дмитриевна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9А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&lt;…&gt;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</w:tbl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f2b9b8e45dda43e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