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1DC" w:rsidRDefault="005541DC">
      <w:pPr>
        <w:spacing w:line="276" w:lineRule="auto"/>
        <w:ind w:right="-12" w:firstLine="720"/>
        <w:rPr>
          <w:sz w:val="18"/>
          <w:szCs w:val="18"/>
        </w:rPr>
      </w:pPr>
    </w:p>
    <w:p w:rsidR="005541DC" w:rsidRDefault="005541DC">
      <w:pPr>
        <w:shd w:val="clear" w:color="auto" w:fill="FFFFFF"/>
        <w:spacing w:line="276" w:lineRule="auto"/>
        <w:ind w:right="-6"/>
        <w:jc w:val="center"/>
      </w:pPr>
      <w:bookmarkStart w:id="0" w:name="_30j0zll" w:colFirst="0" w:colLast="0"/>
      <w:bookmarkEnd w:id="0"/>
    </w:p>
    <w:p w:rsidR="005541DC" w:rsidRDefault="0037259B">
      <w:pPr>
        <w:shd w:val="clear" w:color="auto" w:fill="FFFFFF"/>
        <w:spacing w:line="276" w:lineRule="auto"/>
        <w:ind w:right="-6"/>
        <w:jc w:val="center"/>
      </w:pPr>
      <w:bookmarkStart w:id="1" w:name="_i4uirzjmj6d1" w:colFirst="0" w:colLast="0"/>
      <w:bookmarkStart w:id="2" w:name="_GoBack"/>
      <w:bookmarkEnd w:id="1"/>
      <w:r>
        <w:t>ОБРАЗЕЦ</w:t>
      </w:r>
    </w:p>
    <w:p w:rsidR="005541DC" w:rsidRDefault="005541DC">
      <w:pPr>
        <w:shd w:val="clear" w:color="auto" w:fill="FFFFFF"/>
        <w:spacing w:line="276" w:lineRule="auto"/>
        <w:ind w:right="-6"/>
      </w:pPr>
      <w:bookmarkStart w:id="3" w:name="_rf2dwzg1p5j3" w:colFirst="0" w:colLast="0"/>
      <w:bookmarkEnd w:id="3"/>
      <w:bookmarkEnd w:id="2"/>
    </w:p>
    <w:tbl>
      <w:tblPr>
        <w:tblStyle w:val="a5"/>
        <w:tblW w:w="9918" w:type="dxa"/>
        <w:tblInd w:w="-1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59"/>
        <w:gridCol w:w="4959"/>
      </w:tblGrid>
      <w:tr w:rsidR="005541DC">
        <w:tc>
          <w:tcPr>
            <w:tcW w:w="4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shd w:val="clear" w:color="auto" w:fill="FFFFFF"/>
              <w:ind w:right="-6"/>
              <w:jc w:val="both"/>
            </w:pPr>
            <w:r>
              <w:t>«__» __________ 2022 г.  Исх № ___-</w:t>
            </w:r>
          </w:p>
          <w:p w:rsidR="005541DC" w:rsidRDefault="0037259B">
            <w:pPr>
              <w:spacing w:line="276" w:lineRule="auto"/>
            </w:pPr>
            <w:r>
              <w:t xml:space="preserve">О Всероссийском онлайн-проекте </w:t>
            </w:r>
            <w:r>
              <w:rPr>
                <w:b/>
              </w:rPr>
              <w:t>«Использование верифицированного цифрового контента в олимпиадной подготовке учащихся»</w:t>
            </w:r>
          </w:p>
          <w:p w:rsidR="005541DC" w:rsidRDefault="005541DC">
            <w:pPr>
              <w:ind w:right="-6"/>
              <w:rPr>
                <w:i/>
              </w:rPr>
            </w:pPr>
          </w:p>
        </w:tc>
        <w:tc>
          <w:tcPr>
            <w:tcW w:w="4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ind w:left="1417" w:right="-6"/>
              <w:rPr>
                <w:highlight w:val="white"/>
              </w:rPr>
            </w:pPr>
            <w:r>
              <w:rPr>
                <w:highlight w:val="white"/>
              </w:rPr>
              <w:t>Руководителям общеобразовательных организаций</w:t>
            </w:r>
          </w:p>
          <w:p w:rsidR="005541DC" w:rsidRDefault="005541DC">
            <w:pPr>
              <w:ind w:left="1984" w:right="-6"/>
            </w:pPr>
          </w:p>
          <w:p w:rsidR="005541DC" w:rsidRDefault="005541DC">
            <w:pPr>
              <w:ind w:left="1984" w:right="-6"/>
            </w:pPr>
          </w:p>
        </w:tc>
      </w:tr>
    </w:tbl>
    <w:p w:rsidR="005541DC" w:rsidRDefault="005541DC">
      <w:pPr>
        <w:shd w:val="clear" w:color="auto" w:fill="FFFFFF"/>
        <w:spacing w:line="276" w:lineRule="auto"/>
        <w:ind w:right="-324"/>
        <w:jc w:val="center"/>
      </w:pPr>
      <w:bookmarkStart w:id="4" w:name="_1fob9te" w:colFirst="0" w:colLast="0"/>
      <w:bookmarkEnd w:id="4"/>
    </w:p>
    <w:p w:rsidR="005541DC" w:rsidRDefault="0037259B">
      <w:pPr>
        <w:shd w:val="clear" w:color="auto" w:fill="FFFFFF"/>
        <w:spacing w:line="276" w:lineRule="auto"/>
        <w:ind w:right="-6"/>
        <w:jc w:val="center"/>
      </w:pPr>
      <w:bookmarkStart w:id="5" w:name="_iaqaysgiukva" w:colFirst="0" w:colLast="0"/>
      <w:bookmarkEnd w:id="5"/>
      <w:r>
        <w:t>Уважаемые коллеги!</w:t>
      </w:r>
    </w:p>
    <w:p w:rsidR="005541DC" w:rsidRDefault="005541DC">
      <w:pPr>
        <w:shd w:val="clear" w:color="auto" w:fill="FFFFFF"/>
        <w:spacing w:line="276" w:lineRule="auto"/>
        <w:ind w:left="-283" w:right="-6"/>
        <w:jc w:val="center"/>
      </w:pPr>
      <w:bookmarkStart w:id="6" w:name="_3znysh7" w:colFirst="0" w:colLast="0"/>
      <w:bookmarkEnd w:id="6"/>
    </w:p>
    <w:p w:rsidR="005541DC" w:rsidRDefault="0037259B">
      <w:pPr>
        <w:spacing w:line="276" w:lineRule="auto"/>
        <w:ind w:firstLine="720"/>
        <w:jc w:val="both"/>
      </w:pPr>
      <w:r>
        <w:t xml:space="preserve">Министерство (Департамент) образования </w:t>
      </w:r>
      <w:r>
        <w:rPr>
          <w:i/>
          <w:highlight w:val="yellow"/>
          <w:u w:val="single"/>
        </w:rPr>
        <w:t>(название региона)</w:t>
      </w:r>
      <w:r>
        <w:t xml:space="preserve"> и подведомственный Министерству (Департаменту) образования </w:t>
      </w:r>
      <w:r>
        <w:rPr>
          <w:i/>
          <w:highlight w:val="yellow"/>
          <w:u w:val="single"/>
        </w:rPr>
        <w:t>(название региона)</w:t>
      </w:r>
      <w:r>
        <w:rPr>
          <w:highlight w:val="white"/>
        </w:rPr>
        <w:t xml:space="preserve"> </w:t>
      </w:r>
      <w:r>
        <w:t xml:space="preserve">«__________________________» согласовали участие </w:t>
      </w:r>
      <w:r>
        <w:rPr>
          <w:i/>
          <w:highlight w:val="yellow"/>
          <w:u w:val="single"/>
        </w:rPr>
        <w:t>(название региона)</w:t>
      </w:r>
      <w:r>
        <w:rPr>
          <w:highlight w:val="white"/>
        </w:rPr>
        <w:t xml:space="preserve"> во </w:t>
      </w:r>
      <w:r>
        <w:t xml:space="preserve">Всероссийском онлайн-проекте </w:t>
      </w:r>
      <w:r>
        <w:rPr>
          <w:b/>
        </w:rPr>
        <w:t>«Использование вериф</w:t>
      </w:r>
      <w:r>
        <w:rPr>
          <w:b/>
        </w:rPr>
        <w:t>ицированного цифрового контента в олимпиадной подготовке учащихся»</w:t>
      </w:r>
      <w:r>
        <w:t xml:space="preserve"> в рамках программы  поддержки и развития одаренных и талантливых школьников </w:t>
      </w:r>
      <w:r>
        <w:rPr>
          <w:i/>
          <w:highlight w:val="yellow"/>
          <w:u w:val="single"/>
        </w:rPr>
        <w:t>(название региона)</w:t>
      </w:r>
      <w:r>
        <w:t xml:space="preserve">. Организатором и оператором проекта выступают компания </w:t>
      </w:r>
      <w:r>
        <w:rPr>
          <w:b/>
        </w:rPr>
        <w:t>«Цифровое образование»</w:t>
      </w:r>
      <w:r>
        <w:t xml:space="preserve"> и </w:t>
      </w:r>
      <w:r>
        <w:rPr>
          <w:b/>
          <w:color w:val="1D1C1D"/>
        </w:rPr>
        <w:t>онлайн-школа «</w:t>
      </w:r>
      <w:r>
        <w:rPr>
          <w:b/>
          <w:color w:val="1D1C1D"/>
        </w:rPr>
        <w:t>Фоксфорд»</w:t>
      </w:r>
    </w:p>
    <w:p w:rsidR="005541DC" w:rsidRDefault="0037259B">
      <w:pPr>
        <w:spacing w:line="276" w:lineRule="auto"/>
        <w:ind w:firstLine="708"/>
        <w:jc w:val="both"/>
      </w:pPr>
      <w:r>
        <w:t>Проект направлен на решение следующих задач:</w:t>
      </w:r>
    </w:p>
    <w:p w:rsidR="005541DC" w:rsidRDefault="0037259B">
      <w:pPr>
        <w:numPr>
          <w:ilvl w:val="0"/>
          <w:numId w:val="7"/>
        </w:numPr>
        <w:spacing w:line="276" w:lineRule="auto"/>
        <w:ind w:right="-12"/>
        <w:jc w:val="both"/>
      </w:pPr>
      <w:r>
        <w:t>Повышение квалификации педагогов по работе с талантами.</w:t>
      </w:r>
    </w:p>
    <w:p w:rsidR="005541DC" w:rsidRDefault="0037259B">
      <w:pPr>
        <w:numPr>
          <w:ilvl w:val="0"/>
          <w:numId w:val="7"/>
        </w:numPr>
        <w:spacing w:line="276" w:lineRule="auto"/>
        <w:jc w:val="both"/>
      </w:pPr>
      <w:r>
        <w:t>Эффективная подготовка учащихся к участию в перечневых олимпиадах, в том числе муниципальном этапе ВсОШ 2022/2023 уч.года.</w:t>
      </w:r>
    </w:p>
    <w:p w:rsidR="005541DC" w:rsidRDefault="0037259B">
      <w:pPr>
        <w:numPr>
          <w:ilvl w:val="0"/>
          <w:numId w:val="7"/>
        </w:numPr>
        <w:spacing w:line="276" w:lineRule="auto"/>
        <w:jc w:val="both"/>
      </w:pPr>
      <w:r>
        <w:lastRenderedPageBreak/>
        <w:t>Повышение качества обучения за счет использования автоматизированной аналитики: отслеживание в онлайн-режиме успехов учащихся в цифровой среде (качество выполнения заданий конкретным учеником и всем классом и тд).</w:t>
      </w:r>
    </w:p>
    <w:p w:rsidR="005541DC" w:rsidRDefault="0037259B">
      <w:pPr>
        <w:numPr>
          <w:ilvl w:val="0"/>
          <w:numId w:val="7"/>
        </w:numPr>
        <w:spacing w:line="276" w:lineRule="auto"/>
        <w:jc w:val="both"/>
      </w:pPr>
      <w:r>
        <w:t xml:space="preserve">Повышение цифровой грамотности педагогов: </w:t>
      </w:r>
      <w:r>
        <w:t xml:space="preserve">овладение навыком использования верифицированного цифрового контента в предметном обучении, в том числе педагогов со слабой компьютерной грамотностью. </w:t>
      </w:r>
    </w:p>
    <w:p w:rsidR="005541DC" w:rsidRDefault="0037259B">
      <w:pPr>
        <w:spacing w:line="276" w:lineRule="auto"/>
        <w:ind w:firstLine="709"/>
        <w:jc w:val="both"/>
      </w:pPr>
      <w:r>
        <w:t>Программа повышения квалификации педагогов (Приложение 1) проводится в формате онлайн-интенсива в перио</w:t>
      </w:r>
      <w:r>
        <w:t xml:space="preserve">д </w:t>
      </w:r>
      <w:r>
        <w:rPr>
          <w:b/>
        </w:rPr>
        <w:t>с 21 марта по 19 мая 2022 года</w:t>
      </w:r>
      <w:r>
        <w:t xml:space="preserve">. </w:t>
      </w:r>
    </w:p>
    <w:p w:rsidR="005541DC" w:rsidRDefault="0037259B">
      <w:pPr>
        <w:spacing w:line="276" w:lineRule="auto"/>
        <w:ind w:firstLine="709"/>
        <w:jc w:val="both"/>
      </w:pPr>
      <w:r>
        <w:t xml:space="preserve">Участие в программе учащихся и педагогов полностью </w:t>
      </w:r>
      <w:r>
        <w:rPr>
          <w:b/>
        </w:rPr>
        <w:t>бесплатное</w:t>
      </w:r>
      <w:r>
        <w:t>.</w:t>
      </w:r>
    </w:p>
    <w:p w:rsidR="005541DC" w:rsidRDefault="0037259B">
      <w:pPr>
        <w:spacing w:line="276" w:lineRule="auto"/>
        <w:ind w:firstLine="720"/>
        <w:jc w:val="both"/>
      </w:pPr>
      <w:r>
        <w:t xml:space="preserve">Для участия в программе педагоги могут зарегистрироваться </w:t>
      </w:r>
      <w:r>
        <w:rPr>
          <w:b/>
          <w:highlight w:val="white"/>
        </w:rPr>
        <w:t xml:space="preserve">до 28.03.2021 г. </w:t>
      </w:r>
      <w:r>
        <w:rPr>
          <w:highlight w:val="white"/>
        </w:rPr>
        <w:t>согласно инструкции (Приложение 2).</w:t>
      </w:r>
      <w:r>
        <w:t xml:space="preserve"> </w:t>
      </w:r>
    </w:p>
    <w:p w:rsidR="005541DC" w:rsidRDefault="0037259B">
      <w:pPr>
        <w:spacing w:line="276" w:lineRule="auto"/>
        <w:ind w:firstLine="720"/>
        <w:jc w:val="both"/>
        <w:rPr>
          <w:b/>
        </w:rPr>
      </w:pPr>
      <w:r>
        <w:t xml:space="preserve">По завершении программы педагогам </w:t>
      </w:r>
      <w:r>
        <w:rPr>
          <w:b/>
        </w:rPr>
        <w:t>выдается удо</w:t>
      </w:r>
      <w:r>
        <w:rPr>
          <w:b/>
        </w:rPr>
        <w:t>стоверение установленного образца о повышении квалификации по работе с одаренными детьми.</w:t>
      </w:r>
    </w:p>
    <w:p w:rsidR="005541DC" w:rsidRDefault="005541DC">
      <w:pPr>
        <w:spacing w:line="276" w:lineRule="auto"/>
        <w:ind w:firstLine="720"/>
        <w:jc w:val="both"/>
        <w:rPr>
          <w:b/>
        </w:rPr>
      </w:pPr>
    </w:p>
    <w:p w:rsidR="005541DC" w:rsidRDefault="0037259B">
      <w:pPr>
        <w:spacing w:line="276" w:lineRule="auto"/>
        <w:ind w:firstLine="720"/>
        <w:jc w:val="both"/>
      </w:pPr>
      <w:r>
        <w:t>Школьники 5–11-х классов общеобразовательных учреждений смогут принять участие в интенсивной онлайн-подготовке к муниципальному этапу ВсОШ 2022/23 по 7 предметам: ру</w:t>
      </w:r>
      <w:r>
        <w:t xml:space="preserve">сский язык, математика, английский язык, биология, физика, химия, информатика и программирование - под руководством педагогов предметного обучения в рамках программы повышения квалификации </w:t>
      </w:r>
      <w:r>
        <w:rPr>
          <w:b/>
        </w:rPr>
        <w:t>«Использование верифицированного цифрового контента в олимпиадной п</w:t>
      </w:r>
      <w:r>
        <w:rPr>
          <w:b/>
        </w:rPr>
        <w:t>одготовке учащихся».</w:t>
      </w:r>
    </w:p>
    <w:p w:rsidR="005541DC" w:rsidRDefault="0037259B">
      <w:pPr>
        <w:spacing w:line="276" w:lineRule="auto"/>
        <w:ind w:firstLine="709"/>
        <w:jc w:val="both"/>
      </w:pPr>
      <w:r>
        <w:lastRenderedPageBreak/>
        <w:t xml:space="preserve">Обучение проводится на базе верифицированного образовательного контента олимпиадных курсов </w:t>
      </w:r>
      <w:r>
        <w:rPr>
          <w:b/>
          <w:color w:val="1D1C1D"/>
        </w:rPr>
        <w:t>«Фоксфорд»</w:t>
      </w:r>
      <w:r>
        <w:t xml:space="preserve"> для учащихся 5-11-х классов. Чтобы получить бесплатный </w:t>
      </w:r>
      <w:r>
        <w:rPr>
          <w:color w:val="1D1C1D"/>
        </w:rPr>
        <w:t xml:space="preserve">доступ к </w:t>
      </w:r>
      <w:r>
        <w:rPr>
          <w:b/>
          <w:color w:val="1D1C1D"/>
        </w:rPr>
        <w:t>контенту</w:t>
      </w:r>
      <w:r>
        <w:rPr>
          <w:color w:val="1D1C1D"/>
        </w:rPr>
        <w:t xml:space="preserve"> </w:t>
      </w:r>
      <w:r>
        <w:rPr>
          <w:b/>
          <w:color w:val="1D1C1D"/>
        </w:rPr>
        <w:t xml:space="preserve">«Фоксфорд» </w:t>
      </w:r>
      <w:r>
        <w:rPr>
          <w:color w:val="1D1C1D"/>
        </w:rPr>
        <w:t>необходимо зарегистрировать образовательную орган</w:t>
      </w:r>
      <w:r>
        <w:rPr>
          <w:color w:val="1D1C1D"/>
        </w:rPr>
        <w:t xml:space="preserve">изацию, педагогов и учащихся на проекте </w:t>
      </w:r>
      <w:r>
        <w:rPr>
          <w:b/>
          <w:color w:val="1D1C1D"/>
        </w:rPr>
        <w:t xml:space="preserve">«Цифровой образовательный контент» (ЦОК-далее) по ссылке </w:t>
      </w:r>
      <w:hyperlink r:id="rId7">
        <w:r>
          <w:rPr>
            <w:b/>
            <w:color w:val="0563C1"/>
            <w:u w:val="single"/>
          </w:rPr>
          <w:t>https://educont.ru/</w:t>
        </w:r>
      </w:hyperlink>
      <w:r>
        <w:t xml:space="preserve"> согласно инструкции (Приложение 2). </w:t>
      </w:r>
    </w:p>
    <w:p w:rsidR="005541DC" w:rsidRDefault="0037259B">
      <w:pPr>
        <w:spacing w:before="40" w:after="40" w:line="276" w:lineRule="auto"/>
        <w:ind w:firstLine="720"/>
        <w:jc w:val="both"/>
        <w:rPr>
          <w:color w:val="1D1C1D"/>
        </w:rPr>
      </w:pPr>
      <w:r>
        <w:rPr>
          <w:color w:val="1D1C1D"/>
        </w:rPr>
        <w:t xml:space="preserve">Участие в проекте ЦОК </w:t>
      </w:r>
      <w:r>
        <w:rPr>
          <w:b/>
          <w:color w:val="1D1C1D"/>
        </w:rPr>
        <w:t>рекомендовано Министерством просвещения РФ</w:t>
      </w:r>
      <w:r>
        <w:rPr>
          <w:color w:val="1D1C1D"/>
        </w:rPr>
        <w:t xml:space="preserve"> образовательным организациям всех субъектов Российской Федерации, реализующим программы начального общего, основного общего, среднего общего образования.</w:t>
      </w:r>
    </w:p>
    <w:p w:rsidR="005541DC" w:rsidRDefault="0037259B">
      <w:pPr>
        <w:spacing w:before="40" w:after="40" w:line="276" w:lineRule="auto"/>
        <w:ind w:firstLine="720"/>
        <w:jc w:val="both"/>
        <w:rPr>
          <w:b/>
          <w:color w:val="1D1C1D"/>
        </w:rPr>
      </w:pPr>
      <w:r>
        <w:rPr>
          <w:b/>
          <w:color w:val="1D1C1D"/>
        </w:rPr>
        <w:t xml:space="preserve">Онлайн-школа «Фоксфорд» </w:t>
      </w:r>
      <w:r>
        <w:rPr>
          <w:color w:val="1D1C1D"/>
        </w:rPr>
        <w:t>(образовательная платформа)</w:t>
      </w:r>
      <w:r>
        <w:rPr>
          <w:b/>
          <w:color w:val="1D1C1D"/>
        </w:rPr>
        <w:t xml:space="preserve"> являетс</w:t>
      </w:r>
      <w:r>
        <w:rPr>
          <w:b/>
          <w:color w:val="1D1C1D"/>
        </w:rPr>
        <w:t>я выбранным и утвержденным поставщиком проекта ЦОК.</w:t>
      </w:r>
    </w:p>
    <w:p w:rsidR="005541DC" w:rsidRDefault="005541DC">
      <w:pPr>
        <w:spacing w:line="276" w:lineRule="auto"/>
      </w:pPr>
    </w:p>
    <w:p w:rsidR="005541DC" w:rsidRDefault="0037259B">
      <w:pPr>
        <w:spacing w:line="276" w:lineRule="auto"/>
        <w:ind w:firstLine="720"/>
      </w:pPr>
      <w:r>
        <w:t xml:space="preserve">Просим проинформировать педагогических работников Вашей организации и родителей школьников  и организовать участие всех заинтересованных лиц в проекте.  </w:t>
      </w:r>
    </w:p>
    <w:p w:rsidR="005541DC" w:rsidRDefault="005541DC">
      <w:pPr>
        <w:spacing w:line="276" w:lineRule="auto"/>
        <w:ind w:firstLine="720"/>
      </w:pPr>
    </w:p>
    <w:p w:rsidR="005541DC" w:rsidRDefault="0037259B">
      <w:pPr>
        <w:spacing w:line="276" w:lineRule="auto"/>
        <w:ind w:firstLine="720"/>
      </w:pPr>
      <w:r>
        <w:t>По всем вопросам просим обращаться к Регионально</w:t>
      </w:r>
      <w:r>
        <w:t>му координатору - ФИО, тел. +7 (___) ___-__-__, электронная почта _____@____.</w:t>
      </w:r>
    </w:p>
    <w:p w:rsidR="005541DC" w:rsidRDefault="005541DC">
      <w:pPr>
        <w:shd w:val="clear" w:color="auto" w:fill="FFFFFF"/>
        <w:ind w:left="-283" w:right="-324"/>
      </w:pPr>
      <w:bookmarkStart w:id="7" w:name="_m3e0u7wdyu" w:colFirst="0" w:colLast="0"/>
      <w:bookmarkEnd w:id="7"/>
    </w:p>
    <w:p w:rsidR="005541DC" w:rsidRDefault="005541DC">
      <w:pPr>
        <w:shd w:val="clear" w:color="auto" w:fill="FFFFFF"/>
        <w:ind w:right="5"/>
        <w:rPr>
          <w:sz w:val="22"/>
          <w:szCs w:val="22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ind w:right="-301"/>
        <w:rPr>
          <w:sz w:val="18"/>
          <w:szCs w:val="18"/>
        </w:rPr>
      </w:pPr>
    </w:p>
    <w:p w:rsidR="005541DC" w:rsidRDefault="005541DC">
      <w:pPr>
        <w:ind w:right="-301"/>
        <w:rPr>
          <w:sz w:val="18"/>
          <w:szCs w:val="18"/>
        </w:rPr>
      </w:pPr>
    </w:p>
    <w:p w:rsidR="005541DC" w:rsidRDefault="005541DC">
      <w:pPr>
        <w:ind w:right="-11"/>
      </w:pPr>
    </w:p>
    <w:p w:rsidR="005541DC" w:rsidRDefault="0037259B">
      <w:pPr>
        <w:jc w:val="right"/>
      </w:pPr>
      <w:r>
        <w:t>Приложение 1</w:t>
      </w:r>
    </w:p>
    <w:p w:rsidR="005541DC" w:rsidRDefault="005541DC">
      <w:pPr>
        <w:rPr>
          <w:sz w:val="22"/>
          <w:szCs w:val="22"/>
        </w:rPr>
      </w:pPr>
    </w:p>
    <w:p w:rsidR="005541DC" w:rsidRDefault="0037259B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lastRenderedPageBreak/>
        <w:t>Программа повышения квалификации педагогов</w:t>
      </w:r>
    </w:p>
    <w:p w:rsidR="005541DC" w:rsidRDefault="0037259B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«Использование верифицированного цифрового контента </w:t>
      </w:r>
    </w:p>
    <w:p w:rsidR="005541DC" w:rsidRDefault="0037259B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в олимпиадной подготовке учащихся»</w:t>
      </w:r>
    </w:p>
    <w:p w:rsidR="005541DC" w:rsidRDefault="005541DC">
      <w:pPr>
        <w:rPr>
          <w:b/>
          <w:sz w:val="25"/>
          <w:szCs w:val="25"/>
        </w:rPr>
      </w:pPr>
    </w:p>
    <w:p w:rsidR="005541DC" w:rsidRDefault="005541DC">
      <w:pPr>
        <w:rPr>
          <w:b/>
          <w:sz w:val="25"/>
          <w:szCs w:val="25"/>
        </w:rPr>
      </w:pPr>
    </w:p>
    <w:p w:rsidR="005541DC" w:rsidRDefault="0037259B">
      <w:pPr>
        <w:spacing w:line="276" w:lineRule="auto"/>
        <w:jc w:val="both"/>
        <w:rPr>
          <w:color w:val="333333"/>
          <w:sz w:val="25"/>
          <w:szCs w:val="25"/>
        </w:rPr>
      </w:pPr>
      <w:r>
        <w:rPr>
          <w:b/>
          <w:color w:val="333333"/>
          <w:sz w:val="25"/>
          <w:szCs w:val="25"/>
        </w:rPr>
        <w:t xml:space="preserve">Во время бесплатного курса </w:t>
      </w:r>
      <w:r>
        <w:rPr>
          <w:color w:val="333333"/>
          <w:sz w:val="25"/>
          <w:szCs w:val="25"/>
        </w:rPr>
        <w:t xml:space="preserve">педагоги: </w:t>
      </w:r>
    </w:p>
    <w:p w:rsidR="005541DC" w:rsidRDefault="0037259B">
      <w:pPr>
        <w:numPr>
          <w:ilvl w:val="0"/>
          <w:numId w:val="4"/>
        </w:numPr>
        <w:spacing w:line="276" w:lineRule="auto"/>
        <w:jc w:val="both"/>
        <w:rPr>
          <w:color w:val="333333"/>
          <w:sz w:val="25"/>
          <w:szCs w:val="25"/>
        </w:rPr>
      </w:pPr>
      <w:r>
        <w:rPr>
          <w:color w:val="333333"/>
          <w:sz w:val="25"/>
          <w:szCs w:val="25"/>
        </w:rPr>
        <w:t>узнают, как решать олимпиадные задания и как обучить этому учеников;</w:t>
      </w:r>
    </w:p>
    <w:p w:rsidR="005541DC" w:rsidRDefault="0037259B">
      <w:pPr>
        <w:numPr>
          <w:ilvl w:val="0"/>
          <w:numId w:val="4"/>
        </w:numPr>
        <w:spacing w:line="276" w:lineRule="auto"/>
        <w:jc w:val="both"/>
        <w:rPr>
          <w:color w:val="333333"/>
          <w:sz w:val="25"/>
          <w:szCs w:val="25"/>
        </w:rPr>
      </w:pPr>
      <w:r>
        <w:rPr>
          <w:color w:val="333333"/>
          <w:sz w:val="25"/>
          <w:szCs w:val="25"/>
        </w:rPr>
        <w:t>научатся включать современные информационные технологии в учебный процесс;</w:t>
      </w:r>
    </w:p>
    <w:p w:rsidR="005541DC" w:rsidRDefault="0037259B">
      <w:pPr>
        <w:numPr>
          <w:ilvl w:val="0"/>
          <w:numId w:val="4"/>
        </w:numPr>
        <w:spacing w:line="276" w:lineRule="auto"/>
        <w:jc w:val="both"/>
        <w:rPr>
          <w:color w:val="333333"/>
          <w:sz w:val="25"/>
          <w:szCs w:val="25"/>
        </w:rPr>
      </w:pPr>
      <w:r>
        <w:rPr>
          <w:color w:val="333333"/>
          <w:sz w:val="25"/>
          <w:szCs w:val="25"/>
        </w:rPr>
        <w:t>научаться строить индивидуальные траектории учеников на практике;</w:t>
      </w:r>
    </w:p>
    <w:p w:rsidR="005541DC" w:rsidRDefault="0037259B">
      <w:pPr>
        <w:numPr>
          <w:ilvl w:val="0"/>
          <w:numId w:val="4"/>
        </w:numPr>
        <w:spacing w:line="276" w:lineRule="auto"/>
        <w:jc w:val="both"/>
        <w:rPr>
          <w:color w:val="333333"/>
          <w:sz w:val="25"/>
          <w:szCs w:val="25"/>
        </w:rPr>
      </w:pPr>
      <w:r>
        <w:rPr>
          <w:color w:val="333333"/>
          <w:sz w:val="25"/>
          <w:szCs w:val="25"/>
        </w:rPr>
        <w:t>научат</w:t>
      </w:r>
      <w:r>
        <w:rPr>
          <w:color w:val="333333"/>
          <w:sz w:val="25"/>
          <w:szCs w:val="25"/>
        </w:rPr>
        <w:t>ься составлять график эффективной работы, чтобы преодолеть нехватку часов в учебном плане.</w:t>
      </w:r>
    </w:p>
    <w:p w:rsidR="005541DC" w:rsidRDefault="0037259B">
      <w:pPr>
        <w:spacing w:line="276" w:lineRule="auto"/>
        <w:jc w:val="both"/>
        <w:rPr>
          <w:color w:val="333333"/>
          <w:sz w:val="25"/>
          <w:szCs w:val="25"/>
        </w:rPr>
      </w:pPr>
      <w:r>
        <w:rPr>
          <w:sz w:val="25"/>
          <w:szCs w:val="25"/>
        </w:rPr>
        <w:t xml:space="preserve">Педагоги смогут начать </w:t>
      </w:r>
      <w:r>
        <w:rPr>
          <w:color w:val="333333"/>
          <w:sz w:val="25"/>
          <w:szCs w:val="25"/>
        </w:rPr>
        <w:t>применять полученные знания и навыки на практике со своими учениками уже во время прохождения курса. </w:t>
      </w:r>
    </w:p>
    <w:p w:rsidR="005541DC" w:rsidRDefault="0037259B">
      <w:pPr>
        <w:spacing w:line="276" w:lineRule="auto"/>
        <w:jc w:val="both"/>
        <w:rPr>
          <w:sz w:val="25"/>
          <w:szCs w:val="25"/>
        </w:rPr>
      </w:pPr>
      <w:r>
        <w:rPr>
          <w:b/>
          <w:sz w:val="25"/>
          <w:szCs w:val="25"/>
        </w:rPr>
        <w:t xml:space="preserve">Целевая аудитория: </w:t>
      </w:r>
      <w:r>
        <w:rPr>
          <w:sz w:val="25"/>
          <w:szCs w:val="25"/>
        </w:rPr>
        <w:t xml:space="preserve">педагоги предметного </w:t>
      </w:r>
      <w:r>
        <w:rPr>
          <w:sz w:val="25"/>
          <w:szCs w:val="25"/>
        </w:rPr>
        <w:t xml:space="preserve">обучения 5-11-х классов. </w:t>
      </w:r>
    </w:p>
    <w:p w:rsidR="005541DC" w:rsidRDefault="0037259B">
      <w:pPr>
        <w:spacing w:line="276" w:lineRule="auto"/>
        <w:jc w:val="both"/>
        <w:rPr>
          <w:sz w:val="25"/>
          <w:szCs w:val="25"/>
        </w:rPr>
      </w:pPr>
      <w:r>
        <w:rPr>
          <w:sz w:val="25"/>
          <w:szCs w:val="25"/>
        </w:rPr>
        <w:t>Обучение проводится в потоках: педагоги предметного обучения 5-11-х классов по 7 направлениям (</w:t>
      </w:r>
      <w:r>
        <w:t>русский язык, математика, английский язык, биология, физика, химия, информатика и программирование</w:t>
      </w:r>
      <w:r>
        <w:rPr>
          <w:sz w:val="25"/>
          <w:szCs w:val="25"/>
        </w:rPr>
        <w:t xml:space="preserve">).  </w:t>
      </w:r>
    </w:p>
    <w:p w:rsidR="005541DC" w:rsidRDefault="005541DC">
      <w:pPr>
        <w:spacing w:line="276" w:lineRule="auto"/>
        <w:jc w:val="both"/>
        <w:rPr>
          <w:sz w:val="25"/>
          <w:szCs w:val="25"/>
        </w:rPr>
      </w:pPr>
    </w:p>
    <w:p w:rsidR="005541DC" w:rsidRDefault="0037259B">
      <w:pPr>
        <w:spacing w:line="276" w:lineRule="auto"/>
        <w:jc w:val="both"/>
        <w:rPr>
          <w:b/>
          <w:sz w:val="25"/>
          <w:szCs w:val="25"/>
        </w:rPr>
      </w:pPr>
      <w:r>
        <w:rPr>
          <w:sz w:val="25"/>
          <w:szCs w:val="25"/>
        </w:rPr>
        <w:t xml:space="preserve">По окончании курса выдается </w:t>
      </w:r>
      <w:r>
        <w:rPr>
          <w:b/>
          <w:sz w:val="25"/>
          <w:szCs w:val="25"/>
        </w:rPr>
        <w:t>удостоверение установленного образца о повышении квалификации.</w:t>
      </w:r>
    </w:p>
    <w:p w:rsidR="005541DC" w:rsidRDefault="005541DC">
      <w:pPr>
        <w:spacing w:line="276" w:lineRule="auto"/>
        <w:rPr>
          <w:b/>
          <w:sz w:val="25"/>
          <w:szCs w:val="25"/>
        </w:rPr>
      </w:pPr>
    </w:p>
    <w:p w:rsidR="005541DC" w:rsidRDefault="0037259B">
      <w:pPr>
        <w:spacing w:line="276" w:lineRule="auto"/>
        <w:rPr>
          <w:sz w:val="25"/>
          <w:szCs w:val="25"/>
        </w:rPr>
      </w:pPr>
      <w:r>
        <w:rPr>
          <w:b/>
          <w:sz w:val="25"/>
          <w:szCs w:val="25"/>
        </w:rPr>
        <w:lastRenderedPageBreak/>
        <w:t xml:space="preserve">Продолжительность курса: </w:t>
      </w:r>
      <w:r>
        <w:rPr>
          <w:sz w:val="25"/>
          <w:szCs w:val="25"/>
        </w:rPr>
        <w:t>36 академических часов</w:t>
      </w:r>
    </w:p>
    <w:p w:rsidR="005541DC" w:rsidRDefault="0037259B">
      <w:p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12 ак.ч. – лекционный материал и вебинары</w:t>
      </w:r>
    </w:p>
    <w:p w:rsidR="005541DC" w:rsidRDefault="0037259B">
      <w:p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12 ак.ч. – самостоятельная работа </w:t>
      </w:r>
    </w:p>
    <w:p w:rsidR="005541DC" w:rsidRDefault="0037259B">
      <w:p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12 ак.ч. – практическая работа</w:t>
      </w:r>
    </w:p>
    <w:p w:rsidR="005541DC" w:rsidRDefault="0037259B">
      <w:p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Техническая и методическая поддержка в течение курса.</w:t>
      </w:r>
    </w:p>
    <w:p w:rsidR="005541DC" w:rsidRDefault="0037259B">
      <w:pPr>
        <w:spacing w:line="276" w:lineRule="auto"/>
        <w:rPr>
          <w:sz w:val="25"/>
          <w:szCs w:val="25"/>
        </w:rPr>
      </w:pPr>
      <w:r>
        <w:rPr>
          <w:b/>
          <w:sz w:val="25"/>
          <w:szCs w:val="25"/>
        </w:rPr>
        <w:t xml:space="preserve">Сроки проведения: </w:t>
      </w:r>
      <w:r>
        <w:rPr>
          <w:sz w:val="25"/>
          <w:szCs w:val="25"/>
        </w:rPr>
        <w:t>21 марта – 19 мая 2022 года</w:t>
      </w:r>
    </w:p>
    <w:p w:rsidR="005541DC" w:rsidRDefault="005541DC">
      <w:pPr>
        <w:spacing w:line="276" w:lineRule="auto"/>
        <w:rPr>
          <w:b/>
          <w:sz w:val="25"/>
          <w:szCs w:val="25"/>
        </w:rPr>
      </w:pPr>
    </w:p>
    <w:p w:rsidR="005541DC" w:rsidRDefault="0037259B">
      <w:pPr>
        <w:spacing w:line="276" w:lineRule="auto"/>
        <w:rPr>
          <w:b/>
          <w:sz w:val="25"/>
          <w:szCs w:val="25"/>
        </w:rPr>
      </w:pPr>
      <w:r>
        <w:rPr>
          <w:b/>
          <w:sz w:val="25"/>
          <w:szCs w:val="25"/>
        </w:rPr>
        <w:t>21 - 28 марта 2022 года - вводное занятие в записи</w:t>
      </w:r>
    </w:p>
    <w:p w:rsidR="005541DC" w:rsidRDefault="0037259B">
      <w:pPr>
        <w:spacing w:line="276" w:lineRule="auto"/>
        <w:rPr>
          <w:b/>
          <w:sz w:val="25"/>
          <w:szCs w:val="25"/>
        </w:rPr>
      </w:pPr>
      <w:r>
        <w:rPr>
          <w:b/>
          <w:sz w:val="25"/>
          <w:szCs w:val="25"/>
        </w:rPr>
        <w:t>28 марта - 19 мая 2022 года - обучение</w:t>
      </w:r>
    </w:p>
    <w:p w:rsidR="005541DC" w:rsidRDefault="005541DC">
      <w:pPr>
        <w:spacing w:line="276" w:lineRule="auto"/>
        <w:rPr>
          <w:b/>
          <w:sz w:val="25"/>
          <w:szCs w:val="25"/>
        </w:rPr>
      </w:pPr>
    </w:p>
    <w:p w:rsidR="005541DC" w:rsidRDefault="0037259B">
      <w:pPr>
        <w:spacing w:line="276" w:lineRule="auto"/>
        <w:rPr>
          <w:b/>
          <w:sz w:val="25"/>
          <w:szCs w:val="25"/>
        </w:rPr>
      </w:pPr>
      <w:r>
        <w:rPr>
          <w:b/>
          <w:sz w:val="25"/>
          <w:szCs w:val="25"/>
        </w:rPr>
        <w:t>Программа курса</w:t>
      </w:r>
    </w:p>
    <w:p w:rsidR="005541DC" w:rsidRDefault="005541DC">
      <w:pPr>
        <w:spacing w:line="276" w:lineRule="auto"/>
        <w:rPr>
          <w:b/>
          <w:sz w:val="25"/>
          <w:szCs w:val="25"/>
        </w:rPr>
      </w:pPr>
    </w:p>
    <w:p w:rsidR="005541DC" w:rsidRDefault="0037259B">
      <w:pPr>
        <w:numPr>
          <w:ilvl w:val="0"/>
          <w:numId w:val="3"/>
        </w:numPr>
        <w:spacing w:line="276" w:lineRule="auto"/>
        <w:rPr>
          <w:b/>
          <w:sz w:val="25"/>
          <w:szCs w:val="25"/>
        </w:rPr>
      </w:pPr>
      <w:r>
        <w:rPr>
          <w:b/>
          <w:sz w:val="25"/>
          <w:szCs w:val="25"/>
        </w:rPr>
        <w:t>Решение олимпиадных заданий</w:t>
      </w:r>
    </w:p>
    <w:p w:rsidR="005541DC" w:rsidRDefault="0037259B">
      <w:pPr>
        <w:spacing w:line="276" w:lineRule="auto"/>
        <w:jc w:val="both"/>
        <w:rPr>
          <w:sz w:val="25"/>
          <w:szCs w:val="25"/>
        </w:rPr>
      </w:pPr>
      <w:r>
        <w:rPr>
          <w:sz w:val="25"/>
          <w:szCs w:val="25"/>
        </w:rPr>
        <w:t>Вы научитесь решать</w:t>
      </w:r>
      <w:r>
        <w:rPr>
          <w:sz w:val="25"/>
          <w:szCs w:val="25"/>
        </w:rPr>
        <w:t xml:space="preserve"> задания предметных олимпиад различного уровня и обучите этому учеников:</w:t>
      </w:r>
    </w:p>
    <w:p w:rsidR="005541DC" w:rsidRDefault="0037259B">
      <w:pPr>
        <w:numPr>
          <w:ilvl w:val="0"/>
          <w:numId w:val="2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подходы при решении олимпиадных заданий</w:t>
      </w:r>
    </w:p>
    <w:p w:rsidR="005541DC" w:rsidRDefault="0037259B">
      <w:pPr>
        <w:numPr>
          <w:ilvl w:val="0"/>
          <w:numId w:val="2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типовые ошибки</w:t>
      </w:r>
    </w:p>
    <w:p w:rsidR="005541DC" w:rsidRDefault="0037259B">
      <w:pPr>
        <w:numPr>
          <w:ilvl w:val="0"/>
          <w:numId w:val="2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задания повышенного уровня</w:t>
      </w:r>
    </w:p>
    <w:p w:rsidR="005541DC" w:rsidRDefault="005541DC">
      <w:pPr>
        <w:spacing w:line="276" w:lineRule="auto"/>
        <w:rPr>
          <w:sz w:val="25"/>
          <w:szCs w:val="25"/>
        </w:rPr>
      </w:pPr>
    </w:p>
    <w:p w:rsidR="005541DC" w:rsidRDefault="0037259B">
      <w:pPr>
        <w:numPr>
          <w:ilvl w:val="0"/>
          <w:numId w:val="3"/>
        </w:numPr>
        <w:spacing w:line="276" w:lineRule="auto"/>
        <w:rPr>
          <w:b/>
          <w:sz w:val="25"/>
          <w:szCs w:val="25"/>
        </w:rPr>
      </w:pPr>
      <w:r>
        <w:rPr>
          <w:b/>
          <w:sz w:val="25"/>
          <w:szCs w:val="25"/>
        </w:rPr>
        <w:t>Виды и особенности олимпиад</w:t>
      </w:r>
    </w:p>
    <w:p w:rsidR="005541DC" w:rsidRDefault="0037259B">
      <w:pPr>
        <w:spacing w:line="276" w:lineRule="auto"/>
        <w:jc w:val="both"/>
        <w:rPr>
          <w:sz w:val="25"/>
          <w:szCs w:val="25"/>
        </w:rPr>
      </w:pPr>
      <w:r>
        <w:rPr>
          <w:sz w:val="25"/>
          <w:szCs w:val="25"/>
        </w:rPr>
        <w:t>Вы разберётесь с олимпиадным движением, с преимуществами каждой олимпиад</w:t>
      </w:r>
      <w:r>
        <w:rPr>
          <w:sz w:val="25"/>
          <w:szCs w:val="25"/>
        </w:rPr>
        <w:t>ы, принципами и другими тонкостями подготовки:</w:t>
      </w:r>
    </w:p>
    <w:p w:rsidR="005541DC" w:rsidRDefault="0037259B">
      <w:pPr>
        <w:numPr>
          <w:ilvl w:val="0"/>
          <w:numId w:val="8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ВсОШ: этапы, система оценивания, преимущества</w:t>
      </w:r>
    </w:p>
    <w:p w:rsidR="005541DC" w:rsidRDefault="0037259B">
      <w:pPr>
        <w:numPr>
          <w:ilvl w:val="0"/>
          <w:numId w:val="8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перечень РСОШ: виды, система оценивания, преимущества</w:t>
      </w:r>
    </w:p>
    <w:p w:rsidR="005541DC" w:rsidRDefault="005541DC">
      <w:pPr>
        <w:spacing w:line="276" w:lineRule="auto"/>
        <w:rPr>
          <w:sz w:val="25"/>
          <w:szCs w:val="25"/>
        </w:rPr>
      </w:pPr>
    </w:p>
    <w:p w:rsidR="005541DC" w:rsidRDefault="005541DC">
      <w:pPr>
        <w:spacing w:line="276" w:lineRule="auto"/>
        <w:rPr>
          <w:sz w:val="25"/>
          <w:szCs w:val="25"/>
        </w:rPr>
      </w:pPr>
    </w:p>
    <w:p w:rsidR="005541DC" w:rsidRDefault="0037259B">
      <w:pPr>
        <w:numPr>
          <w:ilvl w:val="0"/>
          <w:numId w:val="3"/>
        </w:numPr>
        <w:spacing w:line="276" w:lineRule="auto"/>
        <w:rPr>
          <w:b/>
          <w:sz w:val="25"/>
          <w:szCs w:val="25"/>
        </w:rPr>
      </w:pPr>
      <w:r>
        <w:rPr>
          <w:b/>
          <w:sz w:val="25"/>
          <w:szCs w:val="25"/>
        </w:rPr>
        <w:t>Индивидуальная образовательная траектория</w:t>
      </w:r>
    </w:p>
    <w:p w:rsidR="005541DC" w:rsidRDefault="0037259B">
      <w:p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Вы изучите принципы построения перспективного плана участника оли</w:t>
      </w:r>
      <w:r>
        <w:rPr>
          <w:sz w:val="25"/>
          <w:szCs w:val="25"/>
        </w:rPr>
        <w:t>мпиадного движения, научитесь создавать индивидуальную образовательную траекторию ученика (ИОТ):</w:t>
      </w:r>
    </w:p>
    <w:p w:rsidR="005541DC" w:rsidRDefault="0037259B">
      <w:pPr>
        <w:numPr>
          <w:ilvl w:val="0"/>
          <w:numId w:val="1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учёт личностных особенностей ученика</w:t>
      </w:r>
    </w:p>
    <w:p w:rsidR="005541DC" w:rsidRDefault="0037259B">
      <w:pPr>
        <w:numPr>
          <w:ilvl w:val="0"/>
          <w:numId w:val="1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направления реализации ИОТ</w:t>
      </w:r>
    </w:p>
    <w:p w:rsidR="005541DC" w:rsidRDefault="0037259B">
      <w:pPr>
        <w:numPr>
          <w:ilvl w:val="0"/>
          <w:numId w:val="1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разработка индивидуальной образовательной траектории</w:t>
      </w:r>
    </w:p>
    <w:p w:rsidR="005541DC" w:rsidRDefault="005541DC">
      <w:pPr>
        <w:spacing w:line="276" w:lineRule="auto"/>
        <w:rPr>
          <w:sz w:val="25"/>
          <w:szCs w:val="25"/>
        </w:rPr>
      </w:pPr>
    </w:p>
    <w:p w:rsidR="005541DC" w:rsidRDefault="0037259B">
      <w:pPr>
        <w:numPr>
          <w:ilvl w:val="0"/>
          <w:numId w:val="3"/>
        </w:numPr>
        <w:spacing w:line="276" w:lineRule="auto"/>
        <w:rPr>
          <w:b/>
          <w:sz w:val="25"/>
          <w:szCs w:val="25"/>
        </w:rPr>
      </w:pPr>
      <w:r>
        <w:rPr>
          <w:b/>
          <w:sz w:val="25"/>
          <w:szCs w:val="25"/>
        </w:rPr>
        <w:t>Использование цифровых платформ</w:t>
      </w:r>
    </w:p>
    <w:p w:rsidR="005541DC" w:rsidRDefault="0037259B">
      <w:pPr>
        <w:spacing w:line="276" w:lineRule="auto"/>
        <w:jc w:val="both"/>
        <w:rPr>
          <w:sz w:val="25"/>
          <w:szCs w:val="25"/>
        </w:rPr>
      </w:pPr>
      <w:r>
        <w:rPr>
          <w:sz w:val="25"/>
          <w:szCs w:val="25"/>
        </w:rPr>
        <w:t>Вы опробуете и примените в учебной практике с платформы и инструменты цифрового образования:</w:t>
      </w:r>
    </w:p>
    <w:p w:rsidR="005541DC" w:rsidRDefault="0037259B">
      <w:pPr>
        <w:numPr>
          <w:ilvl w:val="0"/>
          <w:numId w:val="6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цифровой образовательный контент: роль в обучении, преимущества</w:t>
      </w:r>
    </w:p>
    <w:p w:rsidR="005541DC" w:rsidRDefault="0037259B">
      <w:pPr>
        <w:numPr>
          <w:ilvl w:val="0"/>
          <w:numId w:val="6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>процесс безопасного включения цифровой среды в процесс обучения</w:t>
      </w:r>
    </w:p>
    <w:p w:rsidR="005541DC" w:rsidRDefault="0037259B">
      <w:pPr>
        <w:numPr>
          <w:ilvl w:val="0"/>
          <w:numId w:val="6"/>
        </w:numPr>
        <w:spacing w:line="276" w:lineRule="auto"/>
        <w:rPr>
          <w:sz w:val="25"/>
          <w:szCs w:val="25"/>
        </w:rPr>
      </w:pPr>
      <w:r>
        <w:rPr>
          <w:sz w:val="25"/>
          <w:szCs w:val="25"/>
        </w:rPr>
        <w:t xml:space="preserve">использование цифрового контента в </w:t>
      </w:r>
      <w:r>
        <w:rPr>
          <w:sz w:val="25"/>
          <w:szCs w:val="25"/>
        </w:rPr>
        <w:t>педагогической практике</w:t>
      </w:r>
    </w:p>
    <w:p w:rsidR="005541DC" w:rsidRDefault="005541DC">
      <w:pPr>
        <w:spacing w:line="276" w:lineRule="auto"/>
        <w:rPr>
          <w:b/>
          <w:color w:val="333333"/>
          <w:sz w:val="25"/>
          <w:szCs w:val="25"/>
        </w:rPr>
      </w:pPr>
    </w:p>
    <w:p w:rsidR="005541DC" w:rsidRDefault="005541DC">
      <w:pPr>
        <w:spacing w:after="160" w:line="276" w:lineRule="auto"/>
        <w:rPr>
          <w:b/>
        </w:rPr>
      </w:pPr>
    </w:p>
    <w:p w:rsidR="005541DC" w:rsidRDefault="005541DC">
      <w:pPr>
        <w:spacing w:after="160" w:line="259" w:lineRule="auto"/>
        <w:rPr>
          <w:b/>
        </w:rPr>
      </w:pPr>
    </w:p>
    <w:p w:rsidR="005541DC" w:rsidRDefault="005541DC">
      <w:pPr>
        <w:spacing w:after="160" w:line="259" w:lineRule="auto"/>
        <w:jc w:val="right"/>
      </w:pPr>
    </w:p>
    <w:p w:rsidR="005541DC" w:rsidRDefault="005541DC">
      <w:pPr>
        <w:spacing w:after="160" w:line="259" w:lineRule="auto"/>
        <w:jc w:val="right"/>
      </w:pPr>
    </w:p>
    <w:p w:rsidR="005541DC" w:rsidRDefault="005541DC">
      <w:pPr>
        <w:spacing w:after="160" w:line="259" w:lineRule="auto"/>
      </w:pPr>
    </w:p>
    <w:p w:rsidR="005541DC" w:rsidRDefault="0037259B">
      <w:pPr>
        <w:spacing w:after="160" w:line="259" w:lineRule="auto"/>
      </w:pPr>
      <w:r>
        <w:lastRenderedPageBreak/>
        <w:br w:type="page"/>
      </w:r>
    </w:p>
    <w:p w:rsidR="005541DC" w:rsidRDefault="005541DC">
      <w:pPr>
        <w:spacing w:after="160" w:line="259" w:lineRule="auto"/>
        <w:jc w:val="right"/>
      </w:pPr>
    </w:p>
    <w:p w:rsidR="005541DC" w:rsidRDefault="0037259B">
      <w:pPr>
        <w:spacing w:after="160" w:line="259" w:lineRule="auto"/>
        <w:jc w:val="right"/>
      </w:pPr>
      <w:r>
        <w:t>Приложение 2</w:t>
      </w:r>
    </w:p>
    <w:p w:rsidR="005541DC" w:rsidRDefault="005541DC">
      <w:pPr>
        <w:spacing w:after="160" w:line="259" w:lineRule="auto"/>
        <w:jc w:val="center"/>
        <w:rPr>
          <w:b/>
          <w:sz w:val="25"/>
          <w:szCs w:val="25"/>
        </w:rPr>
      </w:pPr>
    </w:p>
    <w:p w:rsidR="005541DC" w:rsidRDefault="0037259B">
      <w:pPr>
        <w:spacing w:line="276" w:lineRule="auto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Инструкции по регистрации на образовательных платформах.</w:t>
      </w:r>
    </w:p>
    <w:p w:rsidR="005541DC" w:rsidRDefault="005541DC">
      <w:pPr>
        <w:spacing w:line="276" w:lineRule="auto"/>
        <w:jc w:val="both"/>
        <w:rPr>
          <w:b/>
          <w:sz w:val="25"/>
          <w:szCs w:val="25"/>
        </w:rPr>
      </w:pPr>
    </w:p>
    <w:p w:rsidR="005541DC" w:rsidRDefault="0037259B">
      <w:pPr>
        <w:numPr>
          <w:ilvl w:val="0"/>
          <w:numId w:val="5"/>
        </w:numPr>
        <w:spacing w:line="276" w:lineRule="auto"/>
        <w:ind w:left="155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Инструкция по регистрации учителей на Фоксфорд:</w:t>
      </w:r>
    </w:p>
    <w:p w:rsidR="005541DC" w:rsidRDefault="005541DC">
      <w:pPr>
        <w:rPr>
          <w:b/>
          <w:sz w:val="25"/>
          <w:szCs w:val="25"/>
        </w:rPr>
      </w:pPr>
    </w:p>
    <w:tbl>
      <w:tblPr>
        <w:tblStyle w:val="a6"/>
        <w:tblW w:w="10050" w:type="dxa"/>
        <w:tblInd w:w="-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05"/>
        <w:gridCol w:w="4725"/>
        <w:gridCol w:w="3120"/>
      </w:tblGrid>
      <w:tr w:rsidR="005541DC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Срок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Действие учителя 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Ссылка</w:t>
            </w:r>
          </w:p>
        </w:tc>
      </w:tr>
      <w:tr w:rsidR="005541DC">
        <w:trPr>
          <w:trHeight w:val="450"/>
        </w:trPr>
        <w:tc>
          <w:tcPr>
            <w:tcW w:w="0" w:type="auto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до 21 марта 2022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Выбрать предметный КПК и перейти на его страницу 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hyperlink r:id="rId8">
              <w:r>
                <w:rPr>
                  <w:color w:val="1155CC"/>
                  <w:sz w:val="25"/>
                  <w:szCs w:val="25"/>
                  <w:u w:val="single"/>
                </w:rPr>
                <w:t>https://talant.foxford.ru/</w:t>
              </w:r>
            </w:hyperlink>
            <w:r>
              <w:rPr>
                <w:sz w:val="25"/>
                <w:szCs w:val="25"/>
              </w:rPr>
              <w:t xml:space="preserve"> </w:t>
            </w:r>
          </w:p>
        </w:tc>
      </w:tr>
      <w:tr w:rsidR="005541DC">
        <w:trPr>
          <w:trHeight w:val="450"/>
        </w:trPr>
        <w:tc>
          <w:tcPr>
            <w:tcW w:w="0" w:type="auto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5541DC">
            <w:pPr>
              <w:widowControl w:val="0"/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Нажать кнопку “Начать учиться” на странице курса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На странице выбранного КПК</w:t>
            </w:r>
          </w:p>
        </w:tc>
      </w:tr>
      <w:tr w:rsidR="005541DC">
        <w:trPr>
          <w:trHeight w:val="450"/>
        </w:trPr>
        <w:tc>
          <w:tcPr>
            <w:tcW w:w="0" w:type="auto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5541DC">
            <w:pPr>
              <w:widowControl w:val="0"/>
              <w:rPr>
                <w:sz w:val="25"/>
                <w:szCs w:val="25"/>
              </w:rPr>
            </w:pP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Пройти регистрацию на Фоксфорде или войти в свой аккаунт  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hyperlink r:id="rId9">
              <w:r>
                <w:rPr>
                  <w:color w:val="1155CC"/>
                  <w:sz w:val="25"/>
                  <w:szCs w:val="25"/>
                  <w:u w:val="single"/>
                </w:rPr>
                <w:t>https://foxford.ru/user/login</w:t>
              </w:r>
            </w:hyperlink>
            <w:r>
              <w:rPr>
                <w:sz w:val="25"/>
                <w:szCs w:val="25"/>
              </w:rPr>
              <w:t xml:space="preserve"> </w:t>
            </w:r>
          </w:p>
        </w:tc>
      </w:tr>
      <w:tr w:rsidR="005541DC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 21 по 28 марта 2022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Посмотреть Вводное занятие на курсе и подготовиться к обучению (самостоятельно)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На странице выбранного КПК</w:t>
            </w:r>
          </w:p>
        </w:tc>
      </w:tr>
      <w:tr w:rsidR="005541DC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 28 марта 2022</w:t>
            </w:r>
          </w:p>
          <w:p w:rsidR="005541DC" w:rsidRDefault="0037259B">
            <w:pPr>
              <w:widowControl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(по расписанию)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Начать обучение на КПК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41DC" w:rsidRDefault="0037259B">
            <w:pPr>
              <w:widowControl w:val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На странице выбранного КПК</w:t>
            </w:r>
          </w:p>
        </w:tc>
      </w:tr>
    </w:tbl>
    <w:p w:rsidR="005541DC" w:rsidRDefault="005541DC">
      <w:pPr>
        <w:rPr>
          <w:b/>
          <w:sz w:val="25"/>
          <w:szCs w:val="25"/>
        </w:rPr>
      </w:pPr>
    </w:p>
    <w:p w:rsidR="005541DC" w:rsidRDefault="0037259B">
      <w:pPr>
        <w:numPr>
          <w:ilvl w:val="0"/>
          <w:numId w:val="5"/>
        </w:numPr>
        <w:spacing w:line="276" w:lineRule="auto"/>
        <w:ind w:left="1559" w:right="695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Инструкция по регистрации образовательной организации на платформе ЦОК:</w:t>
      </w:r>
    </w:p>
    <w:p w:rsidR="005541DC" w:rsidRDefault="0037259B">
      <w:pPr>
        <w:spacing w:line="276" w:lineRule="auto"/>
        <w:ind w:right="695" w:firstLine="1559"/>
        <w:jc w:val="both"/>
        <w:rPr>
          <w:b/>
          <w:sz w:val="25"/>
          <w:szCs w:val="25"/>
        </w:rPr>
      </w:pPr>
      <w:hyperlink r:id="rId10">
        <w:r>
          <w:rPr>
            <w:b/>
            <w:color w:val="1155CC"/>
            <w:sz w:val="25"/>
            <w:szCs w:val="25"/>
            <w:u w:val="single"/>
          </w:rPr>
          <w:t>https://educont.ru/assets/docs/school_instr.pdf</w:t>
        </w:r>
      </w:hyperlink>
      <w:r>
        <w:rPr>
          <w:b/>
          <w:sz w:val="25"/>
          <w:szCs w:val="25"/>
        </w:rPr>
        <w:t xml:space="preserve">  </w:t>
      </w:r>
    </w:p>
    <w:p w:rsidR="005541DC" w:rsidRDefault="005541DC">
      <w:pPr>
        <w:spacing w:line="276" w:lineRule="auto"/>
        <w:ind w:left="1440"/>
        <w:jc w:val="both"/>
        <w:rPr>
          <w:b/>
          <w:sz w:val="25"/>
          <w:szCs w:val="25"/>
        </w:rPr>
      </w:pPr>
    </w:p>
    <w:p w:rsidR="005541DC" w:rsidRDefault="005541DC">
      <w:pPr>
        <w:spacing w:line="276" w:lineRule="auto"/>
        <w:ind w:left="1440"/>
        <w:jc w:val="both"/>
        <w:rPr>
          <w:b/>
          <w:sz w:val="25"/>
          <w:szCs w:val="25"/>
        </w:rPr>
      </w:pPr>
    </w:p>
    <w:p w:rsidR="005541DC" w:rsidRDefault="005541DC">
      <w:pPr>
        <w:spacing w:line="276" w:lineRule="auto"/>
        <w:ind w:left="1440"/>
        <w:jc w:val="both"/>
        <w:rPr>
          <w:b/>
          <w:sz w:val="25"/>
          <w:szCs w:val="25"/>
        </w:rPr>
      </w:pPr>
    </w:p>
    <w:p w:rsidR="005541DC" w:rsidRDefault="005541DC">
      <w:pPr>
        <w:spacing w:after="160" w:line="259" w:lineRule="auto"/>
        <w:jc w:val="center"/>
        <w:rPr>
          <w:b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p w:rsidR="005541DC" w:rsidRDefault="005541DC">
      <w:pPr>
        <w:rPr>
          <w:color w:val="1A73E8"/>
          <w:highlight w:val="white"/>
        </w:rPr>
      </w:pPr>
    </w:p>
    <w:sectPr w:rsidR="005541DC">
      <w:pgSz w:w="11909" w:h="16834"/>
      <w:pgMar w:top="851" w:right="713" w:bottom="993" w:left="1133" w:header="720" w:footer="94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59B" w:rsidRDefault="0037259B">
      <w:r>
        <w:separator/>
      </w:r>
    </w:p>
  </w:endnote>
  <w:endnote w:type="continuationSeparator" w:id="0">
    <w:p w:rsidR="0037259B" w:rsidRDefault="0037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59B" w:rsidRDefault="0037259B">
      <w:r>
        <w:separator/>
      </w:r>
    </w:p>
  </w:footnote>
  <w:footnote w:type="continuationSeparator" w:id="0">
    <w:p w:rsidR="0037259B" w:rsidRDefault="00372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BE7B46"/>
    <w:multiLevelType w:val="multilevel"/>
    <w:tmpl w:val="FC6A34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33E87639"/>
    <w:multiLevelType w:val="multilevel"/>
    <w:tmpl w:val="99CEE16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>
    <w:nsid w:val="472C1F32"/>
    <w:multiLevelType w:val="multilevel"/>
    <w:tmpl w:val="FD8C9374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95503BC"/>
    <w:multiLevelType w:val="multilevel"/>
    <w:tmpl w:val="E2BE4D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4AD47B75"/>
    <w:multiLevelType w:val="multilevel"/>
    <w:tmpl w:val="298057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56C453EF"/>
    <w:multiLevelType w:val="multilevel"/>
    <w:tmpl w:val="66E25B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0BC46F0"/>
    <w:multiLevelType w:val="multilevel"/>
    <w:tmpl w:val="7576BAE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>
    <w:nsid w:val="6CD27982"/>
    <w:multiLevelType w:val="multilevel"/>
    <w:tmpl w:val="AA38C9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1DC"/>
    <w:rsid w:val="0037259B"/>
    <w:rsid w:val="005541DC"/>
    <w:rsid w:val="00BB0F02"/>
    <w:rsid w:val="00BC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76BD2180-82D7-4DC3-B78C-51715EA77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lant.foxfor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o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educont.ru/assets/docs/school_instr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xford.ru/user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Zamira Amirova</dc:creator>
  <cp:lastModifiedBy>Zamira Amirova</cp:lastModifiedBy>
  <cp:revision>2</cp:revision>
  <dcterms:created xsi:type="dcterms:W3CDTF">2022-03-15T14:56:00Z</dcterms:created>
  <dcterms:modified xsi:type="dcterms:W3CDTF">2022-03-15T14:56:00Z</dcterms:modified>
</cp:coreProperties>
</file>