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93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5"/>
      </w:tblGrid>
      <w:tr w:rsidR="0063187B" w:rsidRPr="007417D7" w14:paraId="3EF57FFE" w14:textId="77777777" w:rsidTr="00C27358">
        <w:trPr>
          <w:trHeight w:val="2921"/>
        </w:trPr>
        <w:tc>
          <w:tcPr>
            <w:tcW w:w="9317" w:type="dxa"/>
          </w:tcPr>
          <w:tbl>
            <w:tblPr>
              <w:tblW w:w="9277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ook w:val="0400" w:firstRow="0" w:lastRow="0" w:firstColumn="0" w:lastColumn="0" w:noHBand="0" w:noVBand="1"/>
            </w:tblPr>
            <w:tblGrid>
              <w:gridCol w:w="9277"/>
            </w:tblGrid>
            <w:tr w:rsidR="0063187B" w:rsidRPr="007417D7" w14:paraId="4A3EB365" w14:textId="77777777" w:rsidTr="00C27358">
              <w:trPr>
                <w:trHeight w:val="2967"/>
              </w:trPr>
              <w:tc>
                <w:tcPr>
                  <w:tcW w:w="9277" w:type="dxa"/>
                </w:tcPr>
                <w:p w14:paraId="1442419A" w14:textId="77777777" w:rsidR="0063187B" w:rsidRPr="007417D7" w:rsidRDefault="0063187B" w:rsidP="00C27358">
                  <w:pPr>
                    <w:keepNext/>
                    <w:spacing w:after="0" w:line="240" w:lineRule="auto"/>
                    <w:ind w:left="-84" w:right="-5"/>
                    <w:jc w:val="center"/>
                    <w:outlineLvl w:val="5"/>
                    <w:rPr>
                      <w:rFonts w:ascii="Times New Roman" w:eastAsia="Times New Roman" w:hAnsi="Times New Roman" w:cs="Times New Roman"/>
                      <w:b/>
                      <w:bCs/>
                      <w:sz w:val="32"/>
                      <w:szCs w:val="32"/>
                      <w:lang w:val="x-none" w:eastAsia="x-none"/>
                    </w:rPr>
                  </w:pPr>
                  <w:bookmarkStart w:id="0" w:name="_Hlk95218931"/>
                  <w:r w:rsidRPr="007417D7">
                    <w:rPr>
                      <w:rFonts w:ascii="Calibri" w:eastAsia="Times New Roman" w:hAnsi="Calibri" w:cs="Times New Roman"/>
                      <w:b/>
                      <w:bCs/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 wp14:anchorId="75747376" wp14:editId="0F7E6943">
                        <wp:extent cx="971550" cy="1000125"/>
                        <wp:effectExtent l="0" t="0" r="0" b="0"/>
                        <wp:docPr id="7" name="image3.png" descr="4герб Дагестана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3.png" descr="4герб Дагестана"/>
                                <pic:cNvPicPr preferRelativeResize="0"/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71550" cy="1000125"/>
                                </a:xfrm>
                                <a:prstGeom prst="rect">
                                  <a:avLst/>
                                </a:prstGeom>
                                <a:ln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4CDB7CEC" w14:textId="77777777" w:rsidR="0063187B" w:rsidRPr="007417D7" w:rsidRDefault="0063187B" w:rsidP="00C27358">
                  <w:pPr>
                    <w:keepNext/>
                    <w:spacing w:after="0" w:line="240" w:lineRule="auto"/>
                    <w:ind w:right="-5"/>
                    <w:jc w:val="center"/>
                    <w:outlineLvl w:val="5"/>
                    <w:rPr>
                      <w:rFonts w:ascii="Times New Roman" w:eastAsia="Times New Roman" w:hAnsi="Times New Roman" w:cs="Times New Roman"/>
                      <w:b/>
                      <w:bCs/>
                      <w:sz w:val="32"/>
                      <w:szCs w:val="32"/>
                      <w:lang w:val="x-none" w:eastAsia="x-none"/>
                    </w:rPr>
                  </w:pPr>
                  <w:r w:rsidRPr="007417D7">
                    <w:rPr>
                      <w:rFonts w:ascii="Times New Roman" w:eastAsia="Times New Roman" w:hAnsi="Times New Roman" w:cs="Times New Roman"/>
                      <w:b/>
                      <w:bCs/>
                      <w:sz w:val="32"/>
                      <w:szCs w:val="32"/>
                      <w:lang w:val="x-none" w:eastAsia="x-none"/>
                    </w:rPr>
                    <w:t xml:space="preserve">МИНИСТЕРСТВО ОБРАЗОВАНИЯ И НАУКИ  </w:t>
                  </w:r>
                </w:p>
                <w:p w14:paraId="1B544A9F" w14:textId="77777777" w:rsidR="0063187B" w:rsidRPr="007417D7" w:rsidRDefault="0063187B" w:rsidP="00C27358">
                  <w:pPr>
                    <w:keepNext/>
                    <w:spacing w:after="0" w:line="240" w:lineRule="auto"/>
                    <w:ind w:right="-5"/>
                    <w:jc w:val="center"/>
                    <w:outlineLvl w:val="5"/>
                    <w:rPr>
                      <w:rFonts w:ascii="Times New Roman" w:eastAsia="Times New Roman" w:hAnsi="Times New Roman" w:cs="Times New Roman"/>
                      <w:b/>
                      <w:bCs/>
                      <w:sz w:val="32"/>
                      <w:szCs w:val="32"/>
                      <w:lang w:val="x-none" w:eastAsia="x-none"/>
                    </w:rPr>
                  </w:pPr>
                  <w:r w:rsidRPr="007417D7">
                    <w:rPr>
                      <w:rFonts w:ascii="Times New Roman" w:eastAsia="Times New Roman" w:hAnsi="Times New Roman" w:cs="Times New Roman"/>
                      <w:b/>
                      <w:bCs/>
                      <w:sz w:val="32"/>
                      <w:szCs w:val="32"/>
                      <w:lang w:val="x-none" w:eastAsia="x-none"/>
                    </w:rPr>
                    <w:t>РЕСПУБЛИКИ ДАГЕСТАН</w:t>
                  </w:r>
                </w:p>
                <w:p w14:paraId="0BBF63EC" w14:textId="77777777" w:rsidR="0063187B" w:rsidRPr="007417D7" w:rsidRDefault="0063187B" w:rsidP="00C273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FF0000"/>
                      <w:sz w:val="28"/>
                      <w:szCs w:val="28"/>
                      <w:lang w:eastAsia="zh-CN"/>
                    </w:rPr>
                  </w:pPr>
                  <w:r w:rsidRPr="007417D7">
                    <w:rPr>
                      <w:rFonts w:ascii="Times New Roman" w:eastAsia="Times New Roman" w:hAnsi="Times New Roman" w:cs="Times New Roman"/>
                      <w:color w:val="FF0000"/>
                      <w:sz w:val="28"/>
                      <w:szCs w:val="28"/>
                      <w:lang w:eastAsia="zh-CN"/>
                    </w:rPr>
                    <w:t>(МИНОБРНАУКИ РД)</w:t>
                  </w:r>
                </w:p>
                <w:p w14:paraId="48690404" w14:textId="77777777" w:rsidR="0063187B" w:rsidRPr="007417D7" w:rsidRDefault="0063187B" w:rsidP="00C27358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</w:pPr>
                  <w:r w:rsidRPr="007417D7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 xml:space="preserve">367001, г. Махачкала, ул. </w:t>
                  </w:r>
                  <w:proofErr w:type="spellStart"/>
                  <w:r w:rsidRPr="007417D7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Даниялова</w:t>
                  </w:r>
                  <w:proofErr w:type="spellEnd"/>
                  <w:r w:rsidRPr="007417D7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 xml:space="preserve">, д. 32, тел.: +7(8722) 67-18-48, </w:t>
                  </w:r>
                  <w:r w:rsidRPr="007417D7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zh-CN"/>
                    </w:rPr>
                    <w:t>e</w:t>
                  </w:r>
                  <w:r w:rsidRPr="007417D7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-</w:t>
                  </w:r>
                  <w:r w:rsidRPr="007417D7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zh-CN"/>
                    </w:rPr>
                    <w:t>mail</w:t>
                  </w:r>
                  <w:r w:rsidRPr="007417D7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 xml:space="preserve">: </w:t>
                  </w:r>
                  <w:proofErr w:type="spellStart"/>
                  <w:r w:rsidRPr="007417D7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zh-CN"/>
                    </w:rPr>
                    <w:t>dagminobr</w:t>
                  </w:r>
                  <w:proofErr w:type="spellEnd"/>
                  <w:r w:rsidRPr="007417D7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@</w:t>
                  </w:r>
                  <w:r w:rsidRPr="007417D7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zh-CN"/>
                    </w:rPr>
                    <w:t>e</w:t>
                  </w:r>
                  <w:r w:rsidRPr="007417D7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-</w:t>
                  </w:r>
                  <w:proofErr w:type="spellStart"/>
                  <w:r w:rsidRPr="007417D7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zh-CN"/>
                    </w:rPr>
                    <w:t>dag</w:t>
                  </w:r>
                  <w:proofErr w:type="spellEnd"/>
                  <w:r w:rsidRPr="007417D7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>.</w:t>
                  </w:r>
                  <w:proofErr w:type="spellStart"/>
                  <w:r w:rsidRPr="007417D7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en-US" w:eastAsia="zh-CN"/>
                    </w:rPr>
                    <w:t>ru</w:t>
                  </w:r>
                  <w:proofErr w:type="spellEnd"/>
                  <w:r w:rsidRPr="007417D7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zh-CN"/>
                    </w:rPr>
                    <w:t xml:space="preserve"> </w:t>
                  </w:r>
                  <w:r w:rsidRPr="007417D7">
                    <w:rPr>
                      <w:rFonts w:ascii="Calibri" w:eastAsia="SimSun" w:hAnsi="Calibri" w:cs="Times New Roman"/>
                      <w:noProof/>
                      <w:sz w:val="20"/>
                      <w:szCs w:val="20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9264" behindDoc="0" locked="0" layoutInCell="1" hidden="0" allowOverlap="1" wp14:anchorId="7F98D852" wp14:editId="25AFCFB5">
                            <wp:simplePos x="0" y="0"/>
                            <wp:positionH relativeFrom="column">
                              <wp:posOffset>-63499</wp:posOffset>
                            </wp:positionH>
                            <wp:positionV relativeFrom="paragraph">
                              <wp:posOffset>203200</wp:posOffset>
                            </wp:positionV>
                            <wp:extent cx="6058676" cy="19050"/>
                            <wp:effectExtent l="0" t="0" r="0" b="0"/>
                            <wp:wrapNone/>
                            <wp:docPr id="5" name="Прямая со стрелкой 5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2316662" y="3780000"/>
                                      <a:ext cx="6058676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 cap="flat" cmpd="sng">
                                      <a:solidFill>
                                        <a:sysClr val="windowText" lastClr="000000"/>
                                      </a:solidFill>
                                      <a:prstDash val="solid"/>
                                      <a:miter lim="800000"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type w14:anchorId="2E1EC2B9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Прямая со стрелкой 5" o:spid="_x0000_s1026" type="#_x0000_t32" style="position:absolute;margin-left:-5pt;margin-top:16pt;width:477.05pt;height:1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" strokecolor="windowText" strokeweight="1.5pt">
                            <v:stroke startarrowwidth="narrow" startarrowlength="short" endarrowwidth="narrow" endarrowlength="short" joinstyle="miter"/>
                          </v:shape>
                        </w:pict>
                      </mc:Fallback>
                    </mc:AlternateContent>
                  </w:r>
                  <w:r w:rsidRPr="007417D7">
                    <w:rPr>
                      <w:rFonts w:ascii="Calibri" w:eastAsia="SimSun" w:hAnsi="Calibri" w:cs="Times New Roman"/>
                      <w:noProof/>
                      <w:sz w:val="20"/>
                      <w:szCs w:val="20"/>
                      <w:lang w:eastAsia="ru-RU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0288" behindDoc="0" locked="0" layoutInCell="1" hidden="0" allowOverlap="1" wp14:anchorId="64C0076D" wp14:editId="35E9D50A">
                            <wp:simplePos x="0" y="0"/>
                            <wp:positionH relativeFrom="column">
                              <wp:posOffset>-63499</wp:posOffset>
                            </wp:positionH>
                            <wp:positionV relativeFrom="paragraph">
                              <wp:posOffset>266700</wp:posOffset>
                            </wp:positionV>
                            <wp:extent cx="6058676" cy="19050"/>
                            <wp:effectExtent l="0" t="0" r="0" b="0"/>
                            <wp:wrapNone/>
                            <wp:docPr id="6" name="Прямая со стрелкой 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2316662" y="3780000"/>
                                      <a:ext cx="6058676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19050" cap="flat" cmpd="sng">
                                      <a:solidFill>
                                        <a:sysClr val="windowText" lastClr="000000"/>
                                      </a:solidFill>
                                      <a:prstDash val="solid"/>
                                      <a:miter lim="800000"/>
                                      <a:headEnd type="none" w="sm" len="sm"/>
                                      <a:tailEnd type="none" w="sm" len="sm"/>
                                    </a:ln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w14:anchorId="54BB7535" id="Прямая со стрелкой 6" o:spid="_x0000_s1026" type="#_x0000_t32" style="position:absolute;margin-left:-5pt;margin-top:21pt;width:477.05pt;height:1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" strokecolor="windowText" strokeweight="1.5pt">
                            <v:stroke startarrowwidth="narrow" startarrowlength="short" endarrowwidth="narrow" endarrowlength="short" joinstyle="miter"/>
                          </v:shape>
                        </w:pict>
                      </mc:Fallback>
                    </mc:AlternateContent>
                  </w:r>
                </w:p>
                <w:p w14:paraId="7FCBD887" w14:textId="77777777" w:rsidR="0063187B" w:rsidRPr="007417D7" w:rsidRDefault="0063187B" w:rsidP="00C27358">
                  <w:pPr>
                    <w:spacing w:after="0" w:line="240" w:lineRule="auto"/>
                    <w:jc w:val="center"/>
                    <w:rPr>
                      <w:rFonts w:ascii="Calibri" w:eastAsia="SimSun" w:hAnsi="Calibri" w:cs="Times New Roman"/>
                      <w:sz w:val="20"/>
                      <w:szCs w:val="20"/>
                      <w:lang w:eastAsia="zh-CN"/>
                    </w:rPr>
                  </w:pPr>
                </w:p>
              </w:tc>
            </w:tr>
          </w:tbl>
          <w:p w14:paraId="62750960" w14:textId="77777777" w:rsidR="0063187B" w:rsidRPr="007417D7" w:rsidRDefault="0063187B" w:rsidP="00C27358">
            <w:pPr>
              <w:jc w:val="center"/>
              <w:rPr>
                <w:rFonts w:cs="Times New Roman"/>
                <w:sz w:val="20"/>
                <w:szCs w:val="20"/>
              </w:rPr>
            </w:pPr>
          </w:p>
        </w:tc>
      </w:tr>
    </w:tbl>
    <w:tbl>
      <w:tblPr>
        <w:tblW w:w="9677" w:type="dxa"/>
        <w:tblInd w:w="-106" w:type="dxa"/>
        <w:tblLook w:val="01E0" w:firstRow="1" w:lastRow="1" w:firstColumn="1" w:lastColumn="1" w:noHBand="0" w:noVBand="0"/>
      </w:tblPr>
      <w:tblGrid>
        <w:gridCol w:w="5012"/>
        <w:gridCol w:w="4665"/>
      </w:tblGrid>
      <w:tr w:rsidR="0063187B" w:rsidRPr="007417D7" w14:paraId="7104CA0D" w14:textId="77777777" w:rsidTr="009A3A05">
        <w:trPr>
          <w:trHeight w:val="2288"/>
        </w:trPr>
        <w:tc>
          <w:tcPr>
            <w:tcW w:w="5012" w:type="dxa"/>
            <w:hideMark/>
          </w:tcPr>
          <w:p w14:paraId="7790FD12" w14:textId="77777777" w:rsidR="0063187B" w:rsidRPr="00C21283" w:rsidRDefault="0063187B" w:rsidP="00C2735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212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№____________от_____________</w:t>
            </w:r>
          </w:p>
          <w:p w14:paraId="104987AA" w14:textId="319F6051" w:rsidR="0063187B" w:rsidRPr="00C21283" w:rsidRDefault="0063187B" w:rsidP="00C27358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212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 </w:t>
            </w:r>
            <w:r w:rsidR="00F364AA" w:rsidRPr="00C212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06-1322-м/22 </w:t>
            </w:r>
            <w:r w:rsidRPr="00C212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 </w:t>
            </w:r>
            <w:r w:rsidR="00F364AA" w:rsidRPr="00C212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Pr="00C2128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4.02.2022</w:t>
            </w:r>
          </w:p>
        </w:tc>
        <w:tc>
          <w:tcPr>
            <w:tcW w:w="4665" w:type="dxa"/>
            <w:hideMark/>
          </w:tcPr>
          <w:p w14:paraId="6FE63C6D" w14:textId="77777777" w:rsidR="0063187B" w:rsidRPr="00C21283" w:rsidRDefault="0063187B" w:rsidP="00C27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C2128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Руководителям</w:t>
            </w:r>
          </w:p>
          <w:p w14:paraId="6EA92039" w14:textId="77777777" w:rsidR="0063187B" w:rsidRPr="00C21283" w:rsidRDefault="0063187B" w:rsidP="00C27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C2128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муниципальных органов</w:t>
            </w:r>
          </w:p>
          <w:p w14:paraId="69462A02" w14:textId="77777777" w:rsidR="0063187B" w:rsidRPr="00C21283" w:rsidRDefault="0063187B" w:rsidP="00C273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2128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управления образованием</w:t>
            </w:r>
          </w:p>
          <w:p w14:paraId="43C67FF1" w14:textId="77777777" w:rsidR="0063187B" w:rsidRPr="00C21283" w:rsidRDefault="0063187B" w:rsidP="00C27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</w:p>
          <w:p w14:paraId="31272C00" w14:textId="60C0CDA5" w:rsidR="0063187B" w:rsidRPr="00C21283" w:rsidRDefault="0063187B" w:rsidP="00C27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C2128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Руководителям образовательных организаций, подведомственных Минобрнауки РД</w:t>
            </w:r>
          </w:p>
          <w:p w14:paraId="5F9E18C4" w14:textId="77777777" w:rsidR="00BE2F55" w:rsidRPr="00C21283" w:rsidRDefault="00BE2F55" w:rsidP="00C273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50087F34" w14:textId="77777777" w:rsidR="0063187B" w:rsidRPr="00C21283" w:rsidRDefault="0063187B" w:rsidP="0063187B">
            <w:pPr>
              <w:tabs>
                <w:tab w:val="left" w:pos="3740"/>
              </w:tabs>
              <w:spacing w:after="0" w:line="240" w:lineRule="auto"/>
              <w:ind w:right="-85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</w:tbl>
    <w:p w14:paraId="2973DEB5" w14:textId="3E897D74" w:rsidR="003F371F" w:rsidRDefault="00803097" w:rsidP="00C2128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E42CA">
        <w:rPr>
          <w:rFonts w:ascii="Times New Roman" w:eastAsia="Calibri" w:hAnsi="Times New Roman" w:cs="Times New Roman"/>
          <w:sz w:val="28"/>
          <w:szCs w:val="28"/>
        </w:rPr>
        <w:t xml:space="preserve">В соответствии с письмом от </w:t>
      </w:r>
      <w:r w:rsidR="00086654">
        <w:rPr>
          <w:rFonts w:ascii="Times New Roman" w:eastAsia="Calibri" w:hAnsi="Times New Roman" w:cs="Times New Roman"/>
          <w:sz w:val="28"/>
          <w:szCs w:val="28"/>
        </w:rPr>
        <w:t>13</w:t>
      </w:r>
      <w:r w:rsidR="003F371F">
        <w:rPr>
          <w:rFonts w:ascii="Times New Roman" w:eastAsia="Calibri" w:hAnsi="Times New Roman" w:cs="Times New Roman"/>
          <w:sz w:val="28"/>
          <w:szCs w:val="28"/>
        </w:rPr>
        <w:t>.0</w:t>
      </w:r>
      <w:r w:rsidR="00086654">
        <w:rPr>
          <w:rFonts w:ascii="Times New Roman" w:eastAsia="Calibri" w:hAnsi="Times New Roman" w:cs="Times New Roman"/>
          <w:sz w:val="28"/>
          <w:szCs w:val="28"/>
        </w:rPr>
        <w:t>4</w:t>
      </w:r>
      <w:r w:rsidRPr="003E42CA">
        <w:rPr>
          <w:rFonts w:ascii="Times New Roman" w:eastAsia="Calibri" w:hAnsi="Times New Roman" w:cs="Times New Roman"/>
          <w:sz w:val="28"/>
          <w:szCs w:val="28"/>
        </w:rPr>
        <w:t xml:space="preserve">.2022 № </w:t>
      </w:r>
      <w:r w:rsidR="00086654">
        <w:rPr>
          <w:rFonts w:ascii="Times New Roman" w:eastAsia="Calibri" w:hAnsi="Times New Roman" w:cs="Times New Roman"/>
          <w:sz w:val="28"/>
          <w:szCs w:val="28"/>
        </w:rPr>
        <w:t>07-2511 Департамента государственной политики в сфере защиты прав детей</w:t>
      </w:r>
      <w:r w:rsidR="00BE2F5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E42CA">
        <w:rPr>
          <w:rFonts w:ascii="Times New Roman" w:eastAsia="Calibri" w:hAnsi="Times New Roman" w:cs="Times New Roman"/>
          <w:sz w:val="28"/>
          <w:szCs w:val="28"/>
        </w:rPr>
        <w:t xml:space="preserve">Министерства просвещения Российской Федерации </w:t>
      </w:r>
      <w:r w:rsidR="00086654">
        <w:rPr>
          <w:rFonts w:ascii="Times New Roman" w:eastAsia="Calibri" w:hAnsi="Times New Roman" w:cs="Times New Roman"/>
          <w:sz w:val="28"/>
          <w:szCs w:val="28"/>
        </w:rPr>
        <w:t>Министерство образования и науки Республики Дагестан объявляет о проведении в период с 18 мая по 22 апреля 2022 г. «Недели психологии».</w:t>
      </w:r>
    </w:p>
    <w:p w14:paraId="1C2D858D" w14:textId="2959470F" w:rsidR="00A7327B" w:rsidRDefault="00086654" w:rsidP="00C2128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86654">
        <w:rPr>
          <w:rFonts w:ascii="Times New Roman" w:eastAsia="Calibri" w:hAnsi="Times New Roman" w:cs="Times New Roman"/>
          <w:sz w:val="28"/>
          <w:szCs w:val="28"/>
        </w:rPr>
        <w:t xml:space="preserve">В рамках организационно-методической поддержки деятельности по психолого-педагогическому сопровождению участников образовательных отношений </w:t>
      </w:r>
      <w:r>
        <w:rPr>
          <w:rFonts w:ascii="Times New Roman" w:eastAsia="Calibri" w:hAnsi="Times New Roman" w:cs="Times New Roman"/>
          <w:sz w:val="28"/>
          <w:szCs w:val="28"/>
        </w:rPr>
        <w:t>направляем</w:t>
      </w:r>
      <w:r w:rsidRPr="00086654">
        <w:rPr>
          <w:rFonts w:ascii="Times New Roman" w:eastAsia="Calibri" w:hAnsi="Times New Roman" w:cs="Times New Roman"/>
          <w:sz w:val="28"/>
          <w:szCs w:val="28"/>
        </w:rPr>
        <w:t xml:space="preserve"> материалы для использования педагогами</w:t>
      </w:r>
      <w:r w:rsidR="00A7327B">
        <w:rPr>
          <w:rFonts w:ascii="Times New Roman" w:eastAsia="Calibri" w:hAnsi="Times New Roman" w:cs="Times New Roman"/>
          <w:sz w:val="28"/>
          <w:szCs w:val="28"/>
        </w:rPr>
        <w:t>-</w:t>
      </w:r>
      <w:r w:rsidRPr="00086654">
        <w:rPr>
          <w:rFonts w:ascii="Times New Roman" w:eastAsia="Calibri" w:hAnsi="Times New Roman" w:cs="Times New Roman"/>
          <w:sz w:val="28"/>
          <w:szCs w:val="28"/>
        </w:rPr>
        <w:t>психологами общеобразовательных организаций при проведении «Недели психологии» и отмечае</w:t>
      </w:r>
      <w:r w:rsidR="009B787E" w:rsidRPr="00256ED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м</w:t>
      </w:r>
      <w:r w:rsidRPr="00086654">
        <w:rPr>
          <w:rFonts w:ascii="Times New Roman" w:eastAsia="Calibri" w:hAnsi="Times New Roman" w:cs="Times New Roman"/>
          <w:sz w:val="28"/>
          <w:szCs w:val="28"/>
        </w:rPr>
        <w:t>, что мероприятия, предлагаемые в указанных материалах, могут быть дополнены уже применяемыми методами и технологиями психолого</w:t>
      </w:r>
      <w:r w:rsidR="00A7327B">
        <w:rPr>
          <w:rFonts w:ascii="Times New Roman" w:eastAsia="Calibri" w:hAnsi="Times New Roman" w:cs="Times New Roman"/>
          <w:sz w:val="28"/>
          <w:szCs w:val="28"/>
        </w:rPr>
        <w:t>-</w:t>
      </w:r>
      <w:r w:rsidRPr="00086654">
        <w:rPr>
          <w:rFonts w:ascii="Times New Roman" w:eastAsia="Calibri" w:hAnsi="Times New Roman" w:cs="Times New Roman"/>
          <w:sz w:val="28"/>
          <w:szCs w:val="28"/>
        </w:rPr>
        <w:t>педагогического сопровождения с учетом региональных особенностей и материально-технических возможностей общеобразовательных организаций.</w:t>
      </w:r>
    </w:p>
    <w:p w14:paraId="12B3ED13" w14:textId="6173EA9D" w:rsidR="00086654" w:rsidRDefault="00086654" w:rsidP="00C21283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8665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7327B">
        <w:rPr>
          <w:rFonts w:ascii="Times New Roman" w:eastAsia="Calibri" w:hAnsi="Times New Roman" w:cs="Times New Roman"/>
          <w:sz w:val="28"/>
          <w:szCs w:val="28"/>
        </w:rPr>
        <w:t>Министерство образования и науки Республики Дагестан</w:t>
      </w:r>
      <w:r w:rsidRPr="00086654">
        <w:rPr>
          <w:rFonts w:ascii="Times New Roman" w:eastAsia="Calibri" w:hAnsi="Times New Roman" w:cs="Times New Roman"/>
          <w:sz w:val="28"/>
          <w:szCs w:val="28"/>
        </w:rPr>
        <w:t xml:space="preserve"> просит совместно с главным внештатным педагог</w:t>
      </w:r>
      <w:r w:rsidR="00A7327B">
        <w:rPr>
          <w:rFonts w:ascii="Times New Roman" w:eastAsia="Calibri" w:hAnsi="Times New Roman" w:cs="Times New Roman"/>
          <w:sz w:val="28"/>
          <w:szCs w:val="28"/>
        </w:rPr>
        <w:t>ом-</w:t>
      </w:r>
      <w:r w:rsidRPr="00086654">
        <w:rPr>
          <w:rFonts w:ascii="Times New Roman" w:eastAsia="Calibri" w:hAnsi="Times New Roman" w:cs="Times New Roman"/>
          <w:sz w:val="28"/>
          <w:szCs w:val="28"/>
        </w:rPr>
        <w:t>психолог</w:t>
      </w:r>
      <w:r w:rsidR="00A7327B">
        <w:rPr>
          <w:rFonts w:ascii="Times New Roman" w:eastAsia="Calibri" w:hAnsi="Times New Roman" w:cs="Times New Roman"/>
          <w:sz w:val="28"/>
          <w:szCs w:val="28"/>
        </w:rPr>
        <w:t>ом</w:t>
      </w:r>
      <w:r w:rsidRPr="00086654">
        <w:rPr>
          <w:rFonts w:ascii="Times New Roman" w:eastAsia="Calibri" w:hAnsi="Times New Roman" w:cs="Times New Roman"/>
          <w:sz w:val="28"/>
          <w:szCs w:val="28"/>
        </w:rPr>
        <w:t xml:space="preserve"> организовать </w:t>
      </w:r>
      <w:r w:rsidR="00C25FAE">
        <w:rPr>
          <w:rFonts w:ascii="Times New Roman" w:eastAsia="Calibri" w:hAnsi="Times New Roman" w:cs="Times New Roman"/>
          <w:sz w:val="28"/>
          <w:szCs w:val="28"/>
        </w:rPr>
        <w:t xml:space="preserve">                               </w:t>
      </w:r>
      <w:r w:rsidRPr="00086654">
        <w:rPr>
          <w:rFonts w:ascii="Times New Roman" w:eastAsia="Calibri" w:hAnsi="Times New Roman" w:cs="Times New Roman"/>
          <w:sz w:val="28"/>
          <w:szCs w:val="28"/>
        </w:rPr>
        <w:t>в общеобразовательных организациях проведение «Недели психологии» с учетом максимально возможного охвата участников образовательных отношений мероприятиями по психологическому просвещению и психологической профилактике.</w:t>
      </w:r>
    </w:p>
    <w:p w14:paraId="36FC6E1D" w14:textId="0D1929A7" w:rsidR="009A3A05" w:rsidRDefault="009A3A05" w:rsidP="003E42CA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95F9A5A" w14:textId="029A330B" w:rsidR="009A3A05" w:rsidRPr="00F364AA" w:rsidRDefault="009A3A05" w:rsidP="003E42CA">
      <w:pPr>
        <w:spacing w:after="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A3A05">
        <w:rPr>
          <w:rFonts w:ascii="Times New Roman" w:eastAsia="Calibri" w:hAnsi="Times New Roman" w:cs="Times New Roman"/>
          <w:sz w:val="28"/>
          <w:szCs w:val="28"/>
        </w:rPr>
        <w:t>Приложени</w:t>
      </w:r>
      <w:r w:rsidR="00C21283">
        <w:rPr>
          <w:rFonts w:ascii="Times New Roman" w:eastAsia="Calibri" w:hAnsi="Times New Roman" w:cs="Times New Roman"/>
          <w:sz w:val="28"/>
          <w:szCs w:val="28"/>
        </w:rPr>
        <w:t>е</w:t>
      </w:r>
      <w:r w:rsidRPr="009A3A05">
        <w:rPr>
          <w:rFonts w:ascii="Times New Roman" w:eastAsia="Calibri" w:hAnsi="Times New Roman" w:cs="Times New Roman"/>
          <w:sz w:val="28"/>
          <w:szCs w:val="28"/>
        </w:rPr>
        <w:t>: на 36 л. в 1 экз.</w:t>
      </w:r>
    </w:p>
    <w:p w14:paraId="32794D9F" w14:textId="0227B21A" w:rsidR="003E42CA" w:rsidRPr="007417D7" w:rsidRDefault="00803097" w:rsidP="009B787E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bCs/>
          <w:color w:val="000000" w:themeColor="text1"/>
          <w:spacing w:val="-3"/>
          <w:sz w:val="28"/>
          <w:szCs w:val="28"/>
        </w:rPr>
      </w:pPr>
      <w:r w:rsidRPr="003E42CA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2D88FAC1" w14:textId="1A00184A" w:rsidR="003E42CA" w:rsidRPr="00A318EB" w:rsidRDefault="00A7327B" w:rsidP="003E42CA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bookmarkStart w:id="1" w:name="_Hlk101191138"/>
      <w:r>
        <w:rPr>
          <w:rFonts w:ascii="Times New Roman" w:eastAsia="Calibri" w:hAnsi="Times New Roman" w:cs="Times New Roman"/>
          <w:b/>
          <w:bCs/>
          <w:sz w:val="28"/>
          <w:szCs w:val="28"/>
        </w:rPr>
        <w:t>Заместите</w:t>
      </w:r>
      <w:r w:rsidR="00DA0EC2">
        <w:rPr>
          <w:rFonts w:ascii="Times New Roman" w:eastAsia="Calibri" w:hAnsi="Times New Roman" w:cs="Times New Roman"/>
          <w:b/>
          <w:bCs/>
          <w:sz w:val="28"/>
          <w:szCs w:val="28"/>
        </w:rPr>
        <w:t>ль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министра</w:t>
      </w:r>
      <w:r w:rsidR="003E42CA" w:rsidRPr="00A318EB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                                </w:t>
      </w:r>
      <w:r w:rsidR="003E42CA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                          </w:t>
      </w:r>
      <w:r w:rsidR="00DA0EC2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    </w:t>
      </w:r>
      <w:r w:rsidR="003E42CA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       </w:t>
      </w:r>
      <w:r w:rsidR="00DA0EC2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А. </w:t>
      </w:r>
      <w:proofErr w:type="spellStart"/>
      <w:r w:rsidR="00DA0EC2">
        <w:rPr>
          <w:rFonts w:ascii="Times New Roman" w:eastAsia="Calibri" w:hAnsi="Times New Roman" w:cs="Times New Roman"/>
          <w:b/>
          <w:bCs/>
          <w:sz w:val="28"/>
          <w:szCs w:val="28"/>
        </w:rPr>
        <w:t>Далгатова</w:t>
      </w:r>
      <w:proofErr w:type="spellEnd"/>
    </w:p>
    <w:p w14:paraId="5B0152A5" w14:textId="77777777" w:rsidR="0063187B" w:rsidRPr="007417D7" w:rsidRDefault="0063187B" w:rsidP="0063187B">
      <w:pPr>
        <w:spacing w:after="0" w:line="240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14:paraId="23616575" w14:textId="77777777" w:rsidR="00DA0EC2" w:rsidRDefault="00DA0EC2" w:rsidP="0063187B">
      <w:pPr>
        <w:spacing w:after="0" w:line="276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</w:p>
    <w:p w14:paraId="5847E46B" w14:textId="69F1D524" w:rsidR="0063187B" w:rsidRPr="007417D7" w:rsidRDefault="00803097" w:rsidP="0063187B">
      <w:pPr>
        <w:spacing w:after="0" w:line="276" w:lineRule="auto"/>
        <w:rPr>
          <w:rFonts w:ascii="Times New Roman" w:eastAsia="SimSun" w:hAnsi="Times New Roman" w:cs="Times New Roman"/>
          <w:sz w:val="20"/>
          <w:szCs w:val="20"/>
          <w:lang w:eastAsia="zh-CN"/>
        </w:rPr>
      </w:pPr>
      <w:r>
        <w:rPr>
          <w:rFonts w:ascii="Times New Roman" w:eastAsia="SimSun" w:hAnsi="Times New Roman" w:cs="Times New Roman"/>
          <w:sz w:val="20"/>
          <w:szCs w:val="20"/>
          <w:lang w:eastAsia="zh-CN"/>
        </w:rPr>
        <w:t xml:space="preserve">Мирзоева Тамила </w:t>
      </w:r>
      <w:proofErr w:type="spellStart"/>
      <w:r>
        <w:rPr>
          <w:rFonts w:ascii="Times New Roman" w:eastAsia="SimSun" w:hAnsi="Times New Roman" w:cs="Times New Roman"/>
          <w:sz w:val="20"/>
          <w:szCs w:val="20"/>
          <w:lang w:eastAsia="zh-CN"/>
        </w:rPr>
        <w:t>Арсеновна</w:t>
      </w:r>
      <w:proofErr w:type="spellEnd"/>
    </w:p>
    <w:p w14:paraId="6B7BF86F" w14:textId="77777777" w:rsidR="003E42CA" w:rsidRPr="003E42CA" w:rsidRDefault="00803097" w:rsidP="003E42CA">
      <w:pPr>
        <w:spacing w:after="0" w:line="276" w:lineRule="auto"/>
        <w:rPr>
          <w:rFonts w:ascii="Times New Roman" w:eastAsiaTheme="minorEastAsia" w:hAnsi="Times New Roman" w:cs="Times New Roman"/>
          <w:sz w:val="28"/>
          <w:szCs w:val="28"/>
          <w:lang w:eastAsia="zh-CN"/>
        </w:rPr>
      </w:pPr>
      <w:r>
        <w:rPr>
          <w:rFonts w:ascii="Times New Roman" w:eastAsia="SimSun" w:hAnsi="Times New Roman" w:cs="Times New Roman"/>
          <w:sz w:val="20"/>
          <w:szCs w:val="20"/>
          <w:lang w:eastAsia="zh-CN"/>
        </w:rPr>
        <w:t>+7 (8722) 67-84-71</w:t>
      </w:r>
      <w:bookmarkEnd w:id="1"/>
      <w:r w:rsidR="0063187B">
        <w:rPr>
          <w:rFonts w:ascii="Times New Roman" w:eastAsiaTheme="minorEastAsia" w:hAnsi="Times New Roman" w:cs="Times New Roman"/>
          <w:sz w:val="28"/>
          <w:szCs w:val="28"/>
          <w:lang w:eastAsia="zh-CN"/>
        </w:rPr>
        <w:br w:type="page"/>
      </w:r>
      <w:bookmarkEnd w:id="0"/>
      <w:r w:rsidR="003E42CA" w:rsidRPr="003E42CA">
        <w:rPr>
          <w:rFonts w:ascii="Times New Roman" w:eastAsiaTheme="minorEastAsia" w:hAnsi="Times New Roman" w:cs="Times New Roman"/>
          <w:sz w:val="28"/>
          <w:szCs w:val="28"/>
          <w:lang w:eastAsia="zh-CN"/>
        </w:rPr>
        <w:lastRenderedPageBreak/>
        <w:t>Главный специалист-эксперт</w:t>
      </w:r>
    </w:p>
    <w:p w14:paraId="0DF6BA9B" w14:textId="77777777" w:rsidR="003E42CA" w:rsidRPr="003E42CA" w:rsidRDefault="003E42CA" w:rsidP="003E42CA">
      <w:pPr>
        <w:spacing w:after="0" w:line="276" w:lineRule="auto"/>
        <w:rPr>
          <w:rFonts w:ascii="Times New Roman" w:eastAsiaTheme="minorEastAsia" w:hAnsi="Times New Roman" w:cs="Times New Roman"/>
          <w:sz w:val="28"/>
          <w:szCs w:val="28"/>
          <w:lang w:eastAsia="zh-CN"/>
        </w:rPr>
      </w:pPr>
      <w:r w:rsidRPr="003E42CA">
        <w:rPr>
          <w:rFonts w:ascii="Times New Roman" w:eastAsiaTheme="minorEastAsia" w:hAnsi="Times New Roman" w:cs="Times New Roman"/>
          <w:sz w:val="28"/>
          <w:szCs w:val="28"/>
          <w:lang w:eastAsia="zh-CN"/>
        </w:rPr>
        <w:t>отдела общего образования</w:t>
      </w:r>
    </w:p>
    <w:p w14:paraId="4D6195AA" w14:textId="77777777" w:rsidR="003E42CA" w:rsidRPr="003E42CA" w:rsidRDefault="003E42CA" w:rsidP="003E42CA">
      <w:pPr>
        <w:spacing w:after="0" w:line="276" w:lineRule="auto"/>
        <w:rPr>
          <w:rFonts w:ascii="Times New Roman" w:eastAsiaTheme="minorEastAsia" w:hAnsi="Times New Roman" w:cs="Times New Roman"/>
          <w:sz w:val="28"/>
          <w:szCs w:val="28"/>
          <w:lang w:eastAsia="zh-CN"/>
        </w:rPr>
      </w:pPr>
      <w:r w:rsidRPr="003E42CA">
        <w:rPr>
          <w:rFonts w:ascii="Times New Roman" w:eastAsiaTheme="minorEastAsia" w:hAnsi="Times New Roman" w:cs="Times New Roman"/>
          <w:sz w:val="28"/>
          <w:szCs w:val="28"/>
          <w:lang w:eastAsia="zh-CN"/>
        </w:rPr>
        <w:t>Управления развития</w:t>
      </w:r>
    </w:p>
    <w:p w14:paraId="33B76DEE" w14:textId="0BB07514" w:rsidR="003E42CA" w:rsidRPr="003E42CA" w:rsidRDefault="003E42CA" w:rsidP="003E42CA">
      <w:pPr>
        <w:spacing w:after="0" w:line="276" w:lineRule="auto"/>
        <w:rPr>
          <w:rFonts w:ascii="Times New Roman" w:eastAsiaTheme="minorEastAsia" w:hAnsi="Times New Roman" w:cs="Times New Roman"/>
          <w:sz w:val="28"/>
          <w:szCs w:val="28"/>
          <w:lang w:eastAsia="zh-CN"/>
        </w:rPr>
      </w:pPr>
      <w:r w:rsidRPr="003E42CA">
        <w:rPr>
          <w:rFonts w:ascii="Times New Roman" w:eastAsiaTheme="minorEastAsia" w:hAnsi="Times New Roman" w:cs="Times New Roman"/>
          <w:sz w:val="28"/>
          <w:szCs w:val="28"/>
          <w:lang w:eastAsia="zh-CN"/>
        </w:rPr>
        <w:t>общего образования                                                               Т. А. Ми</w:t>
      </w:r>
      <w:r>
        <w:rPr>
          <w:rFonts w:ascii="Times New Roman" w:eastAsiaTheme="minorEastAsia" w:hAnsi="Times New Roman" w:cs="Times New Roman"/>
          <w:sz w:val="28"/>
          <w:szCs w:val="28"/>
          <w:lang w:eastAsia="zh-CN"/>
        </w:rPr>
        <w:t>р</w:t>
      </w:r>
      <w:r w:rsidRPr="003E42CA">
        <w:rPr>
          <w:rFonts w:ascii="Times New Roman" w:eastAsiaTheme="minorEastAsia" w:hAnsi="Times New Roman" w:cs="Times New Roman"/>
          <w:sz w:val="28"/>
          <w:szCs w:val="28"/>
          <w:lang w:eastAsia="zh-CN"/>
        </w:rPr>
        <w:t>зоева</w:t>
      </w:r>
    </w:p>
    <w:p w14:paraId="1F010EC4" w14:textId="77777777" w:rsidR="003E42CA" w:rsidRPr="003E42CA" w:rsidRDefault="003E42CA" w:rsidP="003E42CA">
      <w:pPr>
        <w:spacing w:after="0" w:line="276" w:lineRule="auto"/>
        <w:rPr>
          <w:rFonts w:ascii="Times New Roman" w:eastAsiaTheme="minorEastAsia" w:hAnsi="Times New Roman" w:cs="Times New Roman"/>
          <w:sz w:val="28"/>
          <w:szCs w:val="28"/>
          <w:lang w:eastAsia="zh-CN"/>
        </w:rPr>
      </w:pPr>
    </w:p>
    <w:p w14:paraId="06A03DBD" w14:textId="77777777" w:rsidR="003E42CA" w:rsidRPr="003E42CA" w:rsidRDefault="003E42CA" w:rsidP="003E42CA">
      <w:pPr>
        <w:spacing w:after="0" w:line="276" w:lineRule="auto"/>
        <w:rPr>
          <w:rFonts w:ascii="Times New Roman" w:eastAsiaTheme="minorEastAsia" w:hAnsi="Times New Roman" w:cs="Times New Roman"/>
          <w:sz w:val="28"/>
          <w:szCs w:val="28"/>
          <w:lang w:eastAsia="zh-CN"/>
        </w:rPr>
      </w:pPr>
    </w:p>
    <w:p w14:paraId="4C6D288B" w14:textId="3476E8B9" w:rsidR="003E42CA" w:rsidRPr="003E42CA" w:rsidRDefault="003E42CA" w:rsidP="003E42CA">
      <w:pPr>
        <w:spacing w:after="0" w:line="276" w:lineRule="auto"/>
        <w:rPr>
          <w:rFonts w:ascii="Times New Roman" w:eastAsiaTheme="minorEastAsia" w:hAnsi="Times New Roman" w:cs="Times New Roman"/>
          <w:sz w:val="28"/>
          <w:szCs w:val="28"/>
          <w:lang w:eastAsia="zh-CN"/>
        </w:rPr>
      </w:pPr>
      <w:r w:rsidRPr="003E42CA">
        <w:rPr>
          <w:rFonts w:ascii="Times New Roman" w:eastAsiaTheme="minorEastAsia" w:hAnsi="Times New Roman" w:cs="Times New Roman"/>
          <w:sz w:val="28"/>
          <w:szCs w:val="28"/>
          <w:lang w:eastAsia="zh-CN"/>
        </w:rPr>
        <w:t xml:space="preserve">Согласовано </w:t>
      </w:r>
      <w:r w:rsidR="00252607">
        <w:rPr>
          <w:rFonts w:ascii="Times New Roman" w:eastAsiaTheme="minorEastAsia" w:hAnsi="Times New Roman" w:cs="Times New Roman"/>
          <w:sz w:val="28"/>
          <w:szCs w:val="28"/>
          <w:lang w:eastAsia="zh-CN"/>
        </w:rPr>
        <w:t>18</w:t>
      </w:r>
      <w:r w:rsidRPr="003E42CA">
        <w:rPr>
          <w:rFonts w:ascii="Times New Roman" w:eastAsiaTheme="minorEastAsia" w:hAnsi="Times New Roman" w:cs="Times New Roman"/>
          <w:sz w:val="28"/>
          <w:szCs w:val="28"/>
          <w:lang w:eastAsia="zh-CN"/>
        </w:rPr>
        <w:t>.04.2022:</w:t>
      </w:r>
    </w:p>
    <w:p w14:paraId="12B92EC5" w14:textId="77777777" w:rsidR="003E42CA" w:rsidRPr="003E42CA" w:rsidRDefault="003E42CA" w:rsidP="003E42CA">
      <w:pPr>
        <w:spacing w:after="0" w:line="276" w:lineRule="auto"/>
        <w:rPr>
          <w:rFonts w:ascii="Times New Roman" w:eastAsiaTheme="minorEastAsia" w:hAnsi="Times New Roman" w:cs="Times New Roman"/>
          <w:sz w:val="28"/>
          <w:szCs w:val="28"/>
          <w:lang w:eastAsia="zh-CN"/>
        </w:rPr>
      </w:pPr>
    </w:p>
    <w:p w14:paraId="6543FFF9" w14:textId="77777777" w:rsidR="003E42CA" w:rsidRPr="003E42CA" w:rsidRDefault="003E42CA" w:rsidP="003E42CA">
      <w:pPr>
        <w:spacing w:after="0" w:line="276" w:lineRule="auto"/>
        <w:rPr>
          <w:rFonts w:ascii="Times New Roman" w:eastAsiaTheme="minorEastAsia" w:hAnsi="Times New Roman" w:cs="Times New Roman"/>
          <w:sz w:val="28"/>
          <w:szCs w:val="28"/>
          <w:lang w:eastAsia="zh-CN"/>
        </w:rPr>
      </w:pPr>
    </w:p>
    <w:p w14:paraId="7CBFED70" w14:textId="77777777" w:rsidR="003E42CA" w:rsidRPr="003E42CA" w:rsidRDefault="003E42CA" w:rsidP="003E42CA">
      <w:pPr>
        <w:spacing w:after="0" w:line="276" w:lineRule="auto"/>
        <w:rPr>
          <w:rFonts w:ascii="Times New Roman" w:eastAsiaTheme="minorEastAsia" w:hAnsi="Times New Roman" w:cs="Times New Roman"/>
          <w:sz w:val="28"/>
          <w:szCs w:val="28"/>
          <w:lang w:eastAsia="zh-CN"/>
        </w:rPr>
      </w:pPr>
      <w:r w:rsidRPr="003E42CA">
        <w:rPr>
          <w:rFonts w:ascii="Times New Roman" w:eastAsiaTheme="minorEastAsia" w:hAnsi="Times New Roman" w:cs="Times New Roman"/>
          <w:sz w:val="28"/>
          <w:szCs w:val="28"/>
          <w:lang w:eastAsia="zh-CN"/>
        </w:rPr>
        <w:t>Начальник Управления</w:t>
      </w:r>
    </w:p>
    <w:p w14:paraId="6A04D6CC" w14:textId="77777777" w:rsidR="003E42CA" w:rsidRPr="003E42CA" w:rsidRDefault="003E42CA" w:rsidP="003E42CA">
      <w:pPr>
        <w:spacing w:after="0" w:line="276" w:lineRule="auto"/>
        <w:rPr>
          <w:rFonts w:ascii="Times New Roman" w:eastAsiaTheme="minorEastAsia" w:hAnsi="Times New Roman" w:cs="Times New Roman"/>
          <w:sz w:val="28"/>
          <w:szCs w:val="28"/>
          <w:lang w:eastAsia="zh-CN"/>
        </w:rPr>
      </w:pPr>
      <w:r w:rsidRPr="003E42CA">
        <w:rPr>
          <w:rFonts w:ascii="Times New Roman" w:eastAsiaTheme="minorEastAsia" w:hAnsi="Times New Roman" w:cs="Times New Roman"/>
          <w:sz w:val="28"/>
          <w:szCs w:val="28"/>
          <w:lang w:eastAsia="zh-CN"/>
        </w:rPr>
        <w:t xml:space="preserve">развития общего образования </w:t>
      </w:r>
      <w:r w:rsidRPr="003E42CA">
        <w:rPr>
          <w:rFonts w:ascii="Times New Roman" w:eastAsiaTheme="minorEastAsia" w:hAnsi="Times New Roman" w:cs="Times New Roman"/>
          <w:sz w:val="28"/>
          <w:szCs w:val="28"/>
          <w:lang w:eastAsia="zh-CN"/>
        </w:rPr>
        <w:tab/>
      </w:r>
      <w:r w:rsidRPr="003E42CA">
        <w:rPr>
          <w:rFonts w:ascii="Times New Roman" w:eastAsiaTheme="minorEastAsia" w:hAnsi="Times New Roman" w:cs="Times New Roman"/>
          <w:sz w:val="28"/>
          <w:szCs w:val="28"/>
          <w:lang w:eastAsia="zh-CN"/>
        </w:rPr>
        <w:tab/>
        <w:t xml:space="preserve">                               А.Т. Акаева</w:t>
      </w:r>
    </w:p>
    <w:p w14:paraId="56B14CB7" w14:textId="77777777" w:rsidR="003E42CA" w:rsidRPr="003E42CA" w:rsidRDefault="003E42CA" w:rsidP="003E42CA">
      <w:pPr>
        <w:spacing w:after="0" w:line="276" w:lineRule="auto"/>
        <w:rPr>
          <w:rFonts w:ascii="Times New Roman" w:eastAsiaTheme="minorEastAsia" w:hAnsi="Times New Roman" w:cs="Times New Roman"/>
          <w:sz w:val="28"/>
          <w:szCs w:val="28"/>
          <w:lang w:eastAsia="zh-CN"/>
        </w:rPr>
      </w:pPr>
    </w:p>
    <w:p w14:paraId="6AD8E4F1" w14:textId="77777777" w:rsidR="003E42CA" w:rsidRPr="003E42CA" w:rsidRDefault="003E42CA" w:rsidP="003E42CA">
      <w:pPr>
        <w:spacing w:after="0" w:line="276" w:lineRule="auto"/>
        <w:rPr>
          <w:rFonts w:ascii="Times New Roman" w:eastAsiaTheme="minorEastAsia" w:hAnsi="Times New Roman" w:cs="Times New Roman"/>
          <w:sz w:val="28"/>
          <w:szCs w:val="28"/>
          <w:lang w:eastAsia="zh-CN"/>
        </w:rPr>
      </w:pPr>
    </w:p>
    <w:p w14:paraId="1DD3D0F0" w14:textId="77777777" w:rsidR="003E42CA" w:rsidRPr="003E42CA" w:rsidRDefault="003E42CA" w:rsidP="003E42CA">
      <w:pPr>
        <w:spacing w:after="0" w:line="276" w:lineRule="auto"/>
        <w:rPr>
          <w:rFonts w:ascii="Times New Roman" w:eastAsiaTheme="minorEastAsia" w:hAnsi="Times New Roman" w:cs="Times New Roman"/>
          <w:sz w:val="28"/>
          <w:szCs w:val="28"/>
          <w:lang w:eastAsia="zh-CN"/>
        </w:rPr>
      </w:pPr>
      <w:r w:rsidRPr="003E42CA">
        <w:rPr>
          <w:rFonts w:ascii="Times New Roman" w:eastAsiaTheme="minorEastAsia" w:hAnsi="Times New Roman" w:cs="Times New Roman"/>
          <w:sz w:val="28"/>
          <w:szCs w:val="28"/>
          <w:lang w:eastAsia="zh-CN"/>
        </w:rPr>
        <w:t xml:space="preserve">Начальник Отдела общего </w:t>
      </w:r>
    </w:p>
    <w:p w14:paraId="62034381" w14:textId="77777777" w:rsidR="003E42CA" w:rsidRPr="003E42CA" w:rsidRDefault="003E42CA" w:rsidP="003E42CA">
      <w:pPr>
        <w:spacing w:after="0" w:line="276" w:lineRule="auto"/>
        <w:rPr>
          <w:rFonts w:ascii="Times New Roman" w:eastAsiaTheme="minorEastAsia" w:hAnsi="Times New Roman" w:cs="Times New Roman"/>
          <w:sz w:val="28"/>
          <w:szCs w:val="28"/>
          <w:lang w:eastAsia="zh-CN"/>
        </w:rPr>
      </w:pPr>
      <w:r w:rsidRPr="003E42CA">
        <w:rPr>
          <w:rFonts w:ascii="Times New Roman" w:eastAsiaTheme="minorEastAsia" w:hAnsi="Times New Roman" w:cs="Times New Roman"/>
          <w:sz w:val="28"/>
          <w:szCs w:val="28"/>
          <w:lang w:eastAsia="zh-CN"/>
        </w:rPr>
        <w:t>образования                                                                                  Г. Г. Идрисова</w:t>
      </w:r>
    </w:p>
    <w:p w14:paraId="32418E2C" w14:textId="77777777" w:rsidR="003E42CA" w:rsidRPr="003E42CA" w:rsidRDefault="003E42CA" w:rsidP="003E42CA">
      <w:pPr>
        <w:spacing w:after="0" w:line="276" w:lineRule="auto"/>
        <w:rPr>
          <w:rFonts w:ascii="Times New Roman" w:eastAsiaTheme="minorEastAsia" w:hAnsi="Times New Roman" w:cs="Times New Roman"/>
          <w:sz w:val="28"/>
          <w:szCs w:val="28"/>
          <w:lang w:eastAsia="zh-CN"/>
        </w:rPr>
      </w:pPr>
    </w:p>
    <w:p w14:paraId="17F7ED74" w14:textId="77777777" w:rsidR="003E42CA" w:rsidRPr="003E42CA" w:rsidRDefault="003E42CA" w:rsidP="003E42CA">
      <w:pPr>
        <w:spacing w:after="0" w:line="276" w:lineRule="auto"/>
        <w:rPr>
          <w:rFonts w:ascii="Times New Roman" w:eastAsiaTheme="minorEastAsia" w:hAnsi="Times New Roman" w:cs="Times New Roman"/>
          <w:sz w:val="28"/>
          <w:szCs w:val="28"/>
          <w:lang w:eastAsia="zh-CN"/>
        </w:rPr>
      </w:pPr>
    </w:p>
    <w:p w14:paraId="1D5D28D9" w14:textId="77777777" w:rsidR="003E42CA" w:rsidRPr="003E42CA" w:rsidRDefault="003E42CA" w:rsidP="003E42CA">
      <w:pPr>
        <w:spacing w:after="0" w:line="276" w:lineRule="auto"/>
        <w:rPr>
          <w:rFonts w:ascii="Times New Roman" w:eastAsiaTheme="minorEastAsia" w:hAnsi="Times New Roman" w:cs="Times New Roman"/>
          <w:sz w:val="28"/>
          <w:szCs w:val="28"/>
          <w:lang w:eastAsia="zh-CN"/>
        </w:rPr>
      </w:pPr>
    </w:p>
    <w:p w14:paraId="19F4DF08" w14:textId="77777777" w:rsidR="003E42CA" w:rsidRPr="003E42CA" w:rsidRDefault="003E42CA" w:rsidP="003E42CA">
      <w:pPr>
        <w:spacing w:after="0" w:line="276" w:lineRule="auto"/>
        <w:rPr>
          <w:rFonts w:ascii="Times New Roman" w:eastAsiaTheme="minorEastAsia" w:hAnsi="Times New Roman" w:cs="Times New Roman"/>
          <w:sz w:val="28"/>
          <w:szCs w:val="28"/>
          <w:lang w:eastAsia="zh-CN"/>
        </w:rPr>
      </w:pPr>
      <w:r w:rsidRPr="003E42CA">
        <w:rPr>
          <w:rFonts w:ascii="Times New Roman" w:eastAsiaTheme="minorEastAsia" w:hAnsi="Times New Roman" w:cs="Times New Roman"/>
          <w:sz w:val="28"/>
          <w:szCs w:val="28"/>
          <w:lang w:eastAsia="zh-CN"/>
        </w:rPr>
        <w:t xml:space="preserve">Корректор                                                                                     Д. </w:t>
      </w:r>
      <w:proofErr w:type="spellStart"/>
      <w:r w:rsidRPr="003E42CA">
        <w:rPr>
          <w:rFonts w:ascii="Times New Roman" w:eastAsiaTheme="minorEastAsia" w:hAnsi="Times New Roman" w:cs="Times New Roman"/>
          <w:sz w:val="28"/>
          <w:szCs w:val="28"/>
          <w:lang w:eastAsia="zh-CN"/>
        </w:rPr>
        <w:t>Раджабова</w:t>
      </w:r>
      <w:proofErr w:type="spellEnd"/>
    </w:p>
    <w:p w14:paraId="181C24BD" w14:textId="621CF358" w:rsidR="0063187B" w:rsidRPr="007417D7" w:rsidRDefault="0063187B" w:rsidP="003E42CA">
      <w:pPr>
        <w:spacing w:after="0" w:line="276" w:lineRule="auto"/>
        <w:rPr>
          <w:rFonts w:ascii="Calibri" w:eastAsia="SimSun" w:hAnsi="Calibri" w:cs="Times New Roman"/>
          <w:sz w:val="20"/>
          <w:szCs w:val="20"/>
          <w:lang w:eastAsia="zh-CN"/>
        </w:rPr>
      </w:pPr>
    </w:p>
    <w:sectPr w:rsidR="0063187B" w:rsidRPr="007417D7" w:rsidSect="00C212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187B"/>
    <w:rsid w:val="00086654"/>
    <w:rsid w:val="00252607"/>
    <w:rsid w:val="00256ED6"/>
    <w:rsid w:val="003E42CA"/>
    <w:rsid w:val="003F371F"/>
    <w:rsid w:val="005265D8"/>
    <w:rsid w:val="005E7772"/>
    <w:rsid w:val="0062340D"/>
    <w:rsid w:val="0063187B"/>
    <w:rsid w:val="006B3AA6"/>
    <w:rsid w:val="0076004D"/>
    <w:rsid w:val="00784552"/>
    <w:rsid w:val="00803097"/>
    <w:rsid w:val="009A3A05"/>
    <w:rsid w:val="009B787E"/>
    <w:rsid w:val="00A7327B"/>
    <w:rsid w:val="00BE2F55"/>
    <w:rsid w:val="00C21283"/>
    <w:rsid w:val="00C25FAE"/>
    <w:rsid w:val="00DA0EC2"/>
    <w:rsid w:val="00F36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DEF9A"/>
  <w15:chartTrackingRefBased/>
  <w15:docId w15:val="{067E28B5-7F36-43FD-980E-F4972434D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318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318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uiPriority w:val="1"/>
    <w:qFormat/>
    <w:rsid w:val="0063187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5">
    <w:name w:val="Основной текст Знак"/>
    <w:basedOn w:val="a0"/>
    <w:link w:val="a4"/>
    <w:uiPriority w:val="1"/>
    <w:rsid w:val="0063187B"/>
    <w:rPr>
      <w:rFonts w:ascii="Times New Roman" w:eastAsia="Times New Roman" w:hAnsi="Times New Roman" w:cs="Times New Roman"/>
      <w:sz w:val="28"/>
      <w:szCs w:val="28"/>
    </w:rPr>
  </w:style>
  <w:style w:type="character" w:styleId="a6">
    <w:name w:val="Hyperlink"/>
    <w:unhideWhenUsed/>
    <w:rsid w:val="003E42CA"/>
    <w:rPr>
      <w:color w:val="0000FF"/>
      <w:u w:val="single"/>
    </w:rPr>
  </w:style>
  <w:style w:type="paragraph" w:styleId="a7">
    <w:name w:val="No Spacing"/>
    <w:link w:val="a8"/>
    <w:uiPriority w:val="99"/>
    <w:qFormat/>
    <w:rsid w:val="003E42CA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a8">
    <w:name w:val="Без интервала Знак"/>
    <w:link w:val="a7"/>
    <w:uiPriority w:val="1"/>
    <w:locked/>
    <w:rsid w:val="003E42CA"/>
    <w:rPr>
      <w:rFonts w:ascii="Calibri" w:eastAsia="Times New Roman" w:hAnsi="Calibri" w:cs="Calibri"/>
      <w:lang w:eastAsia="ru-RU"/>
    </w:rPr>
  </w:style>
  <w:style w:type="character" w:styleId="a9">
    <w:name w:val="Emphasis"/>
    <w:basedOn w:val="a0"/>
    <w:qFormat/>
    <w:rsid w:val="003E42CA"/>
    <w:rPr>
      <w:i/>
      <w:iCs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F364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039576-2143-4B61-BFFD-B1640E829E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345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Madina Suleymanova</dc:creator>
  <cp:keywords/>
  <dc:description/>
  <cp:lastModifiedBy>Tamila Mirzoeva</cp:lastModifiedBy>
  <cp:revision>3</cp:revision>
  <cp:lastPrinted>2022-04-18T13:34:00Z</cp:lastPrinted>
  <dcterms:created xsi:type="dcterms:W3CDTF">2022-04-18T13:29:00Z</dcterms:created>
  <dcterms:modified xsi:type="dcterms:W3CDTF">2022-04-18T13:34:00Z</dcterms:modified>
</cp:coreProperties>
</file>