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AB4" w:rsidRPr="00AB3553" w:rsidRDefault="00AB3553" w:rsidP="00532AB4">
      <w:pPr>
        <w:rPr>
          <w:rFonts w:ascii="Times New Roman" w:hAnsi="Times New Roman" w:cs="Times New Roman"/>
          <w:b/>
          <w:sz w:val="28"/>
          <w:szCs w:val="28"/>
        </w:rPr>
      </w:pPr>
      <w:r w:rsidRPr="00AB35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877391" w:rsidRPr="00AB3553">
        <w:rPr>
          <w:rFonts w:ascii="Times New Roman" w:hAnsi="Times New Roman" w:cs="Times New Roman"/>
          <w:b/>
          <w:sz w:val="28"/>
          <w:szCs w:val="28"/>
        </w:rPr>
        <w:t>Пол</w:t>
      </w:r>
      <w:r w:rsidR="00622492" w:rsidRPr="00AB3553">
        <w:rPr>
          <w:rFonts w:ascii="Times New Roman" w:hAnsi="Times New Roman" w:cs="Times New Roman"/>
          <w:b/>
          <w:sz w:val="28"/>
          <w:szCs w:val="28"/>
        </w:rPr>
        <w:t>ожение</w:t>
      </w:r>
    </w:p>
    <w:p w:rsidR="00622492" w:rsidRDefault="00622492" w:rsidP="00532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муниципальном этапе</w:t>
      </w:r>
      <w:r w:rsidR="00E52F37">
        <w:rPr>
          <w:rFonts w:ascii="Times New Roman" w:hAnsi="Times New Roman" w:cs="Times New Roman"/>
          <w:sz w:val="28"/>
          <w:szCs w:val="28"/>
        </w:rPr>
        <w:t xml:space="preserve"> республиканской выставке-конкурсе декоративно-прикладного творчества учащихся.</w:t>
      </w:r>
    </w:p>
    <w:p w:rsidR="009C0E87" w:rsidRDefault="00E52F37" w:rsidP="00532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1.Общие положения                                                                                                      Выставка-конкурс декоративно-прикладного творчества учащихся (далее – «выставка») проводится в целях:                                                                              -</w:t>
      </w:r>
      <w:r w:rsidR="00B45A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возрождения национального самосознания и гордости за Отечество, повышения интереса к его славной истории;</w:t>
      </w:r>
      <w:r w:rsidR="00B45AB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- возрождение национальной культуры, традиций и  обычаев народов родного края;                                                                                                             - выявления и поддержки талантливых и одарённых детей, приобщения их к творческой деятельности;                                                                                         - развитие творческого потенциала участников, направленного на формирование любви к родному краю, интереса  к культурному наследию Дагестана;                                                                                                                    -</w:t>
      </w:r>
      <w:r w:rsidR="009C0E87">
        <w:rPr>
          <w:rFonts w:ascii="Times New Roman" w:hAnsi="Times New Roman" w:cs="Times New Roman"/>
          <w:sz w:val="28"/>
          <w:szCs w:val="28"/>
        </w:rPr>
        <w:t xml:space="preserve"> </w:t>
      </w:r>
      <w:r w:rsidR="00B45AB9">
        <w:rPr>
          <w:rFonts w:ascii="Times New Roman" w:hAnsi="Times New Roman" w:cs="Times New Roman"/>
          <w:sz w:val="28"/>
          <w:szCs w:val="28"/>
        </w:rPr>
        <w:t xml:space="preserve">приобщение юных авторов, </w:t>
      </w:r>
      <w:r w:rsidR="009C0E87">
        <w:rPr>
          <w:rFonts w:ascii="Times New Roman" w:hAnsi="Times New Roman" w:cs="Times New Roman"/>
          <w:sz w:val="28"/>
          <w:szCs w:val="28"/>
        </w:rPr>
        <w:t>мастеров к лучшим образцам культуры и искусства нашего народа.</w:t>
      </w:r>
    </w:p>
    <w:p w:rsidR="00B45AB9" w:rsidRDefault="009C0E87" w:rsidP="00532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2.Организаторы выставки                                                                                          Подготовкой и проведением выставки, отбором лучших экспонатов и проведением итогов занимается оргкомитет и жюри, утверждённый районным управлением образования.</w:t>
      </w:r>
    </w:p>
    <w:p w:rsidR="009C0E87" w:rsidRDefault="009C0E87" w:rsidP="00532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Организация  и сроки проведения выставки                                                      Выставка проводится в три этапа.</w:t>
      </w:r>
    </w:p>
    <w:p w:rsidR="008E4CB9" w:rsidRDefault="005D16A4" w:rsidP="00532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этап (с 15 февраля  по 15 марта</w:t>
      </w:r>
      <w:r w:rsidR="00CB17B3">
        <w:rPr>
          <w:rFonts w:ascii="Times New Roman" w:hAnsi="Times New Roman" w:cs="Times New Roman"/>
          <w:sz w:val="28"/>
          <w:szCs w:val="28"/>
        </w:rPr>
        <w:t xml:space="preserve"> 2023</w:t>
      </w:r>
      <w:r w:rsidR="009C0E87">
        <w:rPr>
          <w:rFonts w:ascii="Times New Roman" w:hAnsi="Times New Roman" w:cs="Times New Roman"/>
          <w:sz w:val="28"/>
          <w:szCs w:val="28"/>
        </w:rPr>
        <w:t xml:space="preserve"> г.) проводится в образовательных организациях района.                                                               Второй этап</w:t>
      </w:r>
      <w:r w:rsidR="00347F9A">
        <w:rPr>
          <w:rFonts w:ascii="Times New Roman" w:hAnsi="Times New Roman" w:cs="Times New Roman"/>
          <w:sz w:val="28"/>
          <w:szCs w:val="28"/>
        </w:rPr>
        <w:t xml:space="preserve"> (</w:t>
      </w:r>
      <w:r w:rsidR="009C0E87">
        <w:rPr>
          <w:rFonts w:ascii="Times New Roman" w:hAnsi="Times New Roman" w:cs="Times New Roman"/>
          <w:sz w:val="28"/>
          <w:szCs w:val="28"/>
        </w:rPr>
        <w:t xml:space="preserve">Районный) проводится </w:t>
      </w:r>
      <w:r>
        <w:rPr>
          <w:rFonts w:ascii="Times New Roman" w:hAnsi="Times New Roman" w:cs="Times New Roman"/>
          <w:sz w:val="28"/>
          <w:szCs w:val="28"/>
        </w:rPr>
        <w:t xml:space="preserve">с 17 по 18 марта </w:t>
      </w:r>
      <w:r w:rsidR="00CB17B3">
        <w:rPr>
          <w:rFonts w:ascii="Times New Roman" w:hAnsi="Times New Roman" w:cs="Times New Roman"/>
          <w:sz w:val="28"/>
          <w:szCs w:val="28"/>
        </w:rPr>
        <w:t xml:space="preserve"> 2023</w:t>
      </w:r>
      <w:r w:rsidR="00347F9A">
        <w:rPr>
          <w:rFonts w:ascii="Times New Roman" w:hAnsi="Times New Roman" w:cs="Times New Roman"/>
          <w:sz w:val="28"/>
          <w:szCs w:val="28"/>
        </w:rPr>
        <w:t xml:space="preserve"> г. в здании районного Дома  детского творчества.</w:t>
      </w:r>
      <w:r w:rsidR="008E4CB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Третий этап (Р</w:t>
      </w:r>
      <w:r w:rsidR="000A6662">
        <w:rPr>
          <w:rFonts w:ascii="Times New Roman" w:hAnsi="Times New Roman" w:cs="Times New Roman"/>
          <w:sz w:val="28"/>
          <w:szCs w:val="28"/>
        </w:rPr>
        <w:t>еспубли</w:t>
      </w:r>
      <w:r w:rsidR="00CB17B3">
        <w:rPr>
          <w:rFonts w:ascii="Times New Roman" w:hAnsi="Times New Roman" w:cs="Times New Roman"/>
          <w:sz w:val="28"/>
          <w:szCs w:val="28"/>
        </w:rPr>
        <w:t>канский)</w:t>
      </w:r>
      <w:r>
        <w:rPr>
          <w:rFonts w:ascii="Times New Roman" w:hAnsi="Times New Roman" w:cs="Times New Roman"/>
          <w:sz w:val="28"/>
          <w:szCs w:val="28"/>
        </w:rPr>
        <w:t xml:space="preserve"> проводится с 24 марта </w:t>
      </w:r>
      <w:r w:rsidR="00CB17B3">
        <w:rPr>
          <w:rFonts w:ascii="Times New Roman" w:hAnsi="Times New Roman" w:cs="Times New Roman"/>
          <w:sz w:val="28"/>
          <w:szCs w:val="28"/>
        </w:rPr>
        <w:t xml:space="preserve"> 2023</w:t>
      </w:r>
      <w:r w:rsidR="008E4CB9">
        <w:rPr>
          <w:rFonts w:ascii="Times New Roman" w:hAnsi="Times New Roman" w:cs="Times New Roman"/>
          <w:sz w:val="28"/>
          <w:szCs w:val="28"/>
        </w:rPr>
        <w:t xml:space="preserve"> г. на базе Республиканской Мал</w:t>
      </w:r>
      <w:r w:rsidR="000A6662">
        <w:rPr>
          <w:rFonts w:ascii="Times New Roman" w:hAnsi="Times New Roman" w:cs="Times New Roman"/>
          <w:sz w:val="28"/>
          <w:szCs w:val="28"/>
        </w:rPr>
        <w:t xml:space="preserve">ой академии наук </w:t>
      </w:r>
      <w:proofErr w:type="spellStart"/>
      <w:r w:rsidR="000A6662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0A6662">
        <w:rPr>
          <w:rFonts w:ascii="Times New Roman" w:hAnsi="Times New Roman" w:cs="Times New Roman"/>
          <w:sz w:val="28"/>
          <w:szCs w:val="28"/>
        </w:rPr>
        <w:t xml:space="preserve"> РД в онлайн режиме.</w:t>
      </w:r>
      <w:r w:rsidR="00D5630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F3A8B" w:rsidRDefault="007B4D9C" w:rsidP="00532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4.Участники выставки</w:t>
      </w:r>
      <w:r w:rsidR="003F3A8B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В районном этапе выставки принимают участие лучшие отобранные работы из каждой образовательной организации с авторами работ. Возраст участников</w:t>
      </w:r>
      <w:r w:rsidR="003F3A8B">
        <w:rPr>
          <w:rFonts w:ascii="Times New Roman" w:hAnsi="Times New Roman" w:cs="Times New Roman"/>
          <w:sz w:val="28"/>
          <w:szCs w:val="28"/>
        </w:rPr>
        <w:t xml:space="preserve"> выставки – от 7 до 18 лет.</w:t>
      </w:r>
    </w:p>
    <w:p w:rsidR="003F3A8B" w:rsidRDefault="003F3A8B" w:rsidP="00532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проводится в 3-х возрастных группах:</w:t>
      </w:r>
    </w:p>
    <w:p w:rsidR="003F3A8B" w:rsidRDefault="003F3A8B" w:rsidP="00532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 группа: 7-10 лет                                                                                                       2-группа: 11-14 лет                                                                                                                3-группа: 15-18 лет</w:t>
      </w:r>
    </w:p>
    <w:p w:rsidR="005F2CF0" w:rsidRDefault="003F3A8B" w:rsidP="00532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Разделы выставки-                                                                                                     1.Работа с деревом, резьба по дереву</w:t>
      </w:r>
      <w:r w:rsidR="001B176E">
        <w:rPr>
          <w:rFonts w:ascii="Times New Roman" w:hAnsi="Times New Roman" w:cs="Times New Roman"/>
          <w:sz w:val="28"/>
          <w:szCs w:val="28"/>
        </w:rPr>
        <w:t>, токарные по дереву</w:t>
      </w:r>
      <w:r w:rsidR="0091620E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3F4C09">
        <w:rPr>
          <w:rFonts w:ascii="Times New Roman" w:hAnsi="Times New Roman" w:cs="Times New Roman"/>
          <w:sz w:val="28"/>
          <w:szCs w:val="28"/>
        </w:rPr>
        <w:t xml:space="preserve">                    2.Инкрустация</w:t>
      </w:r>
      <w:r w:rsidR="0091620E">
        <w:rPr>
          <w:rFonts w:ascii="Times New Roman" w:hAnsi="Times New Roman" w:cs="Times New Roman"/>
          <w:sz w:val="28"/>
          <w:szCs w:val="28"/>
        </w:rPr>
        <w:t xml:space="preserve"> (по дереву</w:t>
      </w:r>
      <w:r w:rsidR="001B176E">
        <w:rPr>
          <w:rFonts w:ascii="Times New Roman" w:hAnsi="Times New Roman" w:cs="Times New Roman"/>
          <w:sz w:val="28"/>
          <w:szCs w:val="28"/>
        </w:rPr>
        <w:t xml:space="preserve"> металлом)</w:t>
      </w:r>
      <w:r w:rsidR="0091620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3.Ювелирные изделия (за исключением и</w:t>
      </w:r>
      <w:r w:rsidR="001B176E">
        <w:rPr>
          <w:rFonts w:ascii="Times New Roman" w:hAnsi="Times New Roman" w:cs="Times New Roman"/>
          <w:sz w:val="28"/>
          <w:szCs w:val="28"/>
        </w:rPr>
        <w:t>зделий из драгоценных металлов)</w:t>
      </w:r>
      <w:r w:rsidR="0091620E">
        <w:rPr>
          <w:rFonts w:ascii="Times New Roman" w:hAnsi="Times New Roman" w:cs="Times New Roman"/>
          <w:sz w:val="28"/>
          <w:szCs w:val="28"/>
        </w:rPr>
        <w:t xml:space="preserve">         4.Лепка</w:t>
      </w:r>
      <w:r w:rsidR="005F2CF0">
        <w:rPr>
          <w:rFonts w:ascii="Times New Roman" w:hAnsi="Times New Roman" w:cs="Times New Roman"/>
          <w:sz w:val="28"/>
          <w:szCs w:val="28"/>
        </w:rPr>
        <w:t xml:space="preserve"> (изделия из глины, солёного теста)</w:t>
      </w:r>
      <w:r w:rsidR="0091620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5.Ткачество </w:t>
      </w:r>
      <w:r w:rsidR="005F2CF0">
        <w:rPr>
          <w:rFonts w:ascii="Times New Roman" w:hAnsi="Times New Roman" w:cs="Times New Roman"/>
          <w:sz w:val="28"/>
          <w:szCs w:val="28"/>
        </w:rPr>
        <w:t>(размеры коврика 40 см. х 40 см.</w:t>
      </w:r>
      <w:r w:rsidR="0091620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6.Работы с природным материалом (соломка, лоза, тростник, кора и т.д.)                       7.</w:t>
      </w:r>
      <w:r w:rsidR="001B176E">
        <w:rPr>
          <w:rFonts w:ascii="Times New Roman" w:hAnsi="Times New Roman" w:cs="Times New Roman"/>
          <w:sz w:val="28"/>
          <w:szCs w:val="28"/>
        </w:rPr>
        <w:t>Панно с использованием природных материалов</w:t>
      </w:r>
      <w:proofErr w:type="gramEnd"/>
      <w:r w:rsidR="001B17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8.Бумагопластика </w:t>
      </w:r>
      <w:r w:rsidR="005F2CF0">
        <w:rPr>
          <w:rFonts w:ascii="Times New Roman" w:hAnsi="Times New Roman" w:cs="Times New Roman"/>
          <w:sz w:val="28"/>
          <w:szCs w:val="28"/>
        </w:rPr>
        <w:t>– (размер 50см. х 50см.)</w:t>
      </w:r>
      <w:r w:rsidR="001B17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9.Мягкая игрушка                                                                                                    10.Макеты (дома, крепости, замки и др.) </w:t>
      </w:r>
      <w:r w:rsidR="005F2CF0">
        <w:rPr>
          <w:rFonts w:ascii="Times New Roman" w:hAnsi="Times New Roman" w:cs="Times New Roman"/>
          <w:sz w:val="28"/>
          <w:szCs w:val="28"/>
        </w:rPr>
        <w:t xml:space="preserve">размер 60см. х 70см. </w:t>
      </w:r>
      <w:r w:rsidR="001B17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11.Работы из бисера                                                                                                  12.Аппликация </w:t>
      </w:r>
    </w:p>
    <w:p w:rsidR="003F3A8B" w:rsidRDefault="005F2CF0" w:rsidP="00532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творчество:                                                                                            1.Авиамодели, модели ракет, аэрокосмическая техника</w:t>
      </w:r>
      <w:r w:rsidR="00DF05C7">
        <w:rPr>
          <w:rFonts w:ascii="Times New Roman" w:hAnsi="Times New Roman" w:cs="Times New Roman"/>
          <w:sz w:val="28"/>
          <w:szCs w:val="28"/>
        </w:rPr>
        <w:t>;                                             2.Судомодели;                                                                                                            3.Робототехнические и интеллектуальные системы;                                           4.Техническая игра и игрушка, начальное техническое моделирование автомодели (экспонаты развивающей или познавательной направленности);</w:t>
      </w:r>
      <w:r w:rsidR="001B17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Размер формата работ не более 40см. х 40см.</w:t>
      </w:r>
      <w:r w:rsidR="003F3A8B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1B176E" w:rsidRDefault="0055762A" w:rsidP="00532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районную </w:t>
      </w:r>
      <w:r w:rsidR="00D05AD6">
        <w:rPr>
          <w:rFonts w:ascii="Times New Roman" w:hAnsi="Times New Roman" w:cs="Times New Roman"/>
          <w:sz w:val="28"/>
          <w:szCs w:val="28"/>
        </w:rPr>
        <w:t>выставку представляются экспонаты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, признанные лучшими на школьном этапе.                                                                                                           По каждому разделу выставки может быть представлено не более 3-х работ.            Все экспонаты должны иметь завершённый эстетичный вид.                                        Не принимаются работы с использованием продуктов питания.                                Экспонаты на выставку принимаются согласно заявке установленного образца (табл. №1)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1929"/>
        <w:gridCol w:w="1175"/>
        <w:gridCol w:w="1165"/>
        <w:gridCol w:w="1211"/>
        <w:gridCol w:w="1268"/>
        <w:gridCol w:w="1181"/>
        <w:gridCol w:w="1158"/>
      </w:tblGrid>
      <w:tr w:rsidR="007A3C5F" w:rsidTr="0055762A">
        <w:tc>
          <w:tcPr>
            <w:tcW w:w="392" w:type="dxa"/>
          </w:tcPr>
          <w:p w:rsidR="0055762A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000" w:type="dxa"/>
          </w:tcPr>
          <w:p w:rsidR="007A3C5F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A3C5F">
              <w:rPr>
                <w:rFonts w:ascii="Times New Roman" w:hAnsi="Times New Roman" w:cs="Times New Roman"/>
                <w:sz w:val="18"/>
                <w:szCs w:val="18"/>
              </w:rPr>
              <w:t>Образ</w:t>
            </w:r>
            <w:r w:rsidR="0055762A" w:rsidRPr="007A3C5F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вательная</w:t>
            </w:r>
          </w:p>
          <w:p w:rsidR="0055762A" w:rsidRPr="007A3C5F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55762A" w:rsidRPr="007A3C5F">
              <w:rPr>
                <w:rFonts w:ascii="Times New Roman" w:hAnsi="Times New Roman" w:cs="Times New Roman"/>
                <w:sz w:val="18"/>
                <w:szCs w:val="18"/>
              </w:rPr>
              <w:t>рганизация</w:t>
            </w:r>
          </w:p>
        </w:tc>
        <w:tc>
          <w:tcPr>
            <w:tcW w:w="1196" w:type="dxa"/>
          </w:tcPr>
          <w:p w:rsidR="0055762A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    участник</w:t>
            </w:r>
            <w:r w:rsidRPr="007A3C5F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</w:p>
          <w:p w:rsidR="007A3C5F" w:rsidRPr="007A3C5F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полностью</w:t>
            </w:r>
          </w:p>
        </w:tc>
        <w:tc>
          <w:tcPr>
            <w:tcW w:w="1196" w:type="dxa"/>
          </w:tcPr>
          <w:p w:rsidR="007A3C5F" w:rsidRPr="007A3C5F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A3C5F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азвание      экспоната</w:t>
            </w:r>
          </w:p>
        </w:tc>
        <w:tc>
          <w:tcPr>
            <w:tcW w:w="1196" w:type="dxa"/>
          </w:tcPr>
          <w:p w:rsidR="0055762A" w:rsidRPr="007A3C5F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Названи</w:t>
            </w:r>
            <w:r w:rsidRPr="007A3C5F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</w:p>
          <w:p w:rsidR="007A3C5F" w:rsidRPr="007A3C5F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A3C5F">
              <w:rPr>
                <w:rFonts w:ascii="Times New Roman" w:hAnsi="Times New Roman" w:cs="Times New Roman"/>
                <w:sz w:val="18"/>
                <w:szCs w:val="18"/>
              </w:rPr>
              <w:t>объ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единени</w:t>
            </w:r>
            <w:r w:rsidRPr="007A3C5F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1197" w:type="dxa"/>
          </w:tcPr>
          <w:p w:rsidR="0055762A" w:rsidRPr="007A3C5F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A3C5F">
              <w:rPr>
                <w:rFonts w:ascii="Times New Roman" w:hAnsi="Times New Roman" w:cs="Times New Roman"/>
                <w:sz w:val="18"/>
                <w:szCs w:val="18"/>
              </w:rPr>
              <w:t>ФИО</w:t>
            </w:r>
          </w:p>
          <w:p w:rsidR="007A3C5F" w:rsidRPr="007A3C5F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A3C5F">
              <w:rPr>
                <w:rFonts w:ascii="Times New Roman" w:hAnsi="Times New Roman" w:cs="Times New Roman"/>
                <w:sz w:val="18"/>
                <w:szCs w:val="18"/>
              </w:rPr>
              <w:t>рук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оводите</w:t>
            </w:r>
            <w:r w:rsidRPr="007A3C5F">
              <w:rPr>
                <w:rFonts w:ascii="Times New Roman" w:hAnsi="Times New Roman" w:cs="Times New Roman"/>
                <w:sz w:val="18"/>
                <w:szCs w:val="18"/>
              </w:rPr>
              <w:t>ля</w:t>
            </w:r>
          </w:p>
          <w:p w:rsidR="007A3C5F" w:rsidRPr="007A3C5F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(телефон)</w:t>
            </w:r>
          </w:p>
        </w:tc>
        <w:tc>
          <w:tcPr>
            <w:tcW w:w="1197" w:type="dxa"/>
          </w:tcPr>
          <w:p w:rsidR="0055762A" w:rsidRPr="007A3C5F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Возрастна</w:t>
            </w:r>
            <w:r w:rsidRPr="007A3C5F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  <w:p w:rsidR="007A3C5F" w:rsidRPr="007A3C5F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A3C5F">
              <w:rPr>
                <w:rFonts w:ascii="Times New Roman" w:hAnsi="Times New Roman" w:cs="Times New Roman"/>
                <w:sz w:val="18"/>
                <w:szCs w:val="18"/>
              </w:rPr>
              <w:t>группа</w:t>
            </w:r>
          </w:p>
        </w:tc>
        <w:tc>
          <w:tcPr>
            <w:tcW w:w="1197" w:type="dxa"/>
          </w:tcPr>
          <w:p w:rsidR="0055762A" w:rsidRPr="007A3C5F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A3C5F">
              <w:rPr>
                <w:rFonts w:ascii="Times New Roman" w:hAnsi="Times New Roman" w:cs="Times New Roman"/>
                <w:sz w:val="18"/>
                <w:szCs w:val="18"/>
              </w:rPr>
              <w:t>Раздел</w:t>
            </w:r>
          </w:p>
          <w:p w:rsidR="007A3C5F" w:rsidRPr="007A3C5F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A3C5F">
              <w:rPr>
                <w:rFonts w:ascii="Times New Roman" w:hAnsi="Times New Roman" w:cs="Times New Roman"/>
                <w:sz w:val="18"/>
                <w:szCs w:val="18"/>
              </w:rPr>
              <w:t>выставки</w:t>
            </w:r>
          </w:p>
        </w:tc>
      </w:tr>
      <w:tr w:rsidR="007A3C5F" w:rsidTr="0055762A">
        <w:tc>
          <w:tcPr>
            <w:tcW w:w="392" w:type="dxa"/>
          </w:tcPr>
          <w:p w:rsidR="0055762A" w:rsidRDefault="007A3C5F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0" w:type="dxa"/>
          </w:tcPr>
          <w:p w:rsidR="0055762A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55762A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55762A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55762A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55762A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55762A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55762A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3C5F" w:rsidTr="0055762A">
        <w:tc>
          <w:tcPr>
            <w:tcW w:w="392" w:type="dxa"/>
          </w:tcPr>
          <w:p w:rsidR="0055762A" w:rsidRDefault="007A3C5F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00" w:type="dxa"/>
          </w:tcPr>
          <w:p w:rsidR="0055762A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55762A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55762A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55762A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55762A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55762A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55762A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3C5F" w:rsidTr="0055762A">
        <w:tc>
          <w:tcPr>
            <w:tcW w:w="392" w:type="dxa"/>
          </w:tcPr>
          <w:p w:rsidR="007A3C5F" w:rsidRDefault="007A3C5F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00" w:type="dxa"/>
          </w:tcPr>
          <w:p w:rsidR="007A3C5F" w:rsidRDefault="007A3C5F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7A3C5F" w:rsidRDefault="007A3C5F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7A3C5F" w:rsidRDefault="007A3C5F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7A3C5F" w:rsidRDefault="007A3C5F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7A3C5F" w:rsidRDefault="007A3C5F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7A3C5F" w:rsidRDefault="007A3C5F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7A3C5F" w:rsidRDefault="007A3C5F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5762A" w:rsidRDefault="0055762A" w:rsidP="00532AB4">
      <w:pPr>
        <w:rPr>
          <w:rFonts w:ascii="Times New Roman" w:hAnsi="Times New Roman" w:cs="Times New Roman"/>
          <w:sz w:val="28"/>
          <w:szCs w:val="28"/>
        </w:rPr>
      </w:pPr>
    </w:p>
    <w:p w:rsidR="007A3C5F" w:rsidRDefault="007A3C5F" w:rsidP="00532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После окончания работы выставки экспонат</w:t>
      </w:r>
      <w:r w:rsidR="00AB3553">
        <w:rPr>
          <w:rFonts w:ascii="Times New Roman" w:hAnsi="Times New Roman" w:cs="Times New Roman"/>
          <w:sz w:val="28"/>
          <w:szCs w:val="28"/>
        </w:rPr>
        <w:t>ы возвращаются школам. Победители в разделах выставки награждаются</w:t>
      </w:r>
      <w:r w:rsidR="00D56306">
        <w:rPr>
          <w:rFonts w:ascii="Times New Roman" w:hAnsi="Times New Roman" w:cs="Times New Roman"/>
          <w:sz w:val="28"/>
          <w:szCs w:val="28"/>
        </w:rPr>
        <w:t xml:space="preserve"> ценными подарками,</w:t>
      </w:r>
      <w:r w:rsidR="00AB3553">
        <w:rPr>
          <w:rFonts w:ascii="Times New Roman" w:hAnsi="Times New Roman" w:cs="Times New Roman"/>
          <w:sz w:val="28"/>
          <w:szCs w:val="28"/>
        </w:rPr>
        <w:t xml:space="preserve"> дипломами и грамотами Управления образования района.</w:t>
      </w:r>
    </w:p>
    <w:p w:rsidR="007B4D9C" w:rsidRDefault="007B4D9C" w:rsidP="00532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2AB4" w:rsidRDefault="00532AB4" w:rsidP="00532AB4">
      <w:pPr>
        <w:rPr>
          <w:rFonts w:ascii="Times New Roman" w:hAnsi="Times New Roman" w:cs="Times New Roman"/>
          <w:sz w:val="28"/>
          <w:szCs w:val="28"/>
        </w:rPr>
      </w:pPr>
    </w:p>
    <w:p w:rsidR="00532AB4" w:rsidRDefault="00532AB4" w:rsidP="00532AB4">
      <w:pPr>
        <w:rPr>
          <w:rFonts w:ascii="Times New Roman" w:hAnsi="Times New Roman" w:cs="Times New Roman"/>
          <w:sz w:val="28"/>
          <w:szCs w:val="28"/>
        </w:rPr>
      </w:pPr>
    </w:p>
    <w:p w:rsidR="00C1443A" w:rsidRDefault="00C1443A" w:rsidP="00B6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43A" w:rsidRDefault="00C1443A" w:rsidP="00B6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43A" w:rsidRDefault="00C1443A" w:rsidP="00B6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43A" w:rsidRDefault="00C1443A" w:rsidP="00B6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43A" w:rsidRDefault="00C1443A" w:rsidP="00B6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43A" w:rsidRDefault="00C1443A" w:rsidP="00B6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43A" w:rsidRDefault="00C1443A" w:rsidP="00B6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43A" w:rsidRDefault="00C1443A" w:rsidP="00B6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43A" w:rsidRDefault="00C1443A" w:rsidP="00B6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43A" w:rsidRDefault="00C1443A" w:rsidP="00B63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7CF" w:rsidRDefault="005A67CF" w:rsidP="001860E4">
      <w:pPr>
        <w:rPr>
          <w:rFonts w:ascii="Times New Roman" w:hAnsi="Times New Roman" w:cs="Times New Roman"/>
          <w:sz w:val="28"/>
          <w:szCs w:val="28"/>
        </w:rPr>
      </w:pPr>
      <w:r w:rsidRPr="00B63A6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1860E4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062B00" w:rsidRPr="004204C3" w:rsidRDefault="00062B00" w:rsidP="004204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062B00" w:rsidRDefault="00062B00" w:rsidP="00532AB4">
      <w:pPr>
        <w:rPr>
          <w:rFonts w:ascii="Times New Roman" w:hAnsi="Times New Roman" w:cs="Times New Roman"/>
          <w:sz w:val="28"/>
          <w:szCs w:val="28"/>
        </w:rPr>
      </w:pPr>
    </w:p>
    <w:p w:rsidR="00062B00" w:rsidRDefault="00062B00" w:rsidP="00532AB4">
      <w:pPr>
        <w:rPr>
          <w:rFonts w:ascii="Times New Roman" w:hAnsi="Times New Roman" w:cs="Times New Roman"/>
          <w:sz w:val="28"/>
          <w:szCs w:val="28"/>
        </w:rPr>
      </w:pPr>
    </w:p>
    <w:p w:rsidR="00062B00" w:rsidRDefault="00062B00" w:rsidP="00532AB4">
      <w:pPr>
        <w:rPr>
          <w:rFonts w:ascii="Times New Roman" w:hAnsi="Times New Roman" w:cs="Times New Roman"/>
          <w:sz w:val="28"/>
          <w:szCs w:val="28"/>
        </w:rPr>
      </w:pPr>
    </w:p>
    <w:p w:rsidR="00062B00" w:rsidRDefault="00062B00" w:rsidP="00532AB4">
      <w:pPr>
        <w:rPr>
          <w:rFonts w:ascii="Times New Roman" w:hAnsi="Times New Roman" w:cs="Times New Roman"/>
          <w:sz w:val="28"/>
          <w:szCs w:val="28"/>
        </w:rPr>
      </w:pPr>
    </w:p>
    <w:p w:rsidR="00062B00" w:rsidRDefault="00062B00" w:rsidP="00532AB4">
      <w:pPr>
        <w:rPr>
          <w:rFonts w:ascii="Times New Roman" w:hAnsi="Times New Roman" w:cs="Times New Roman"/>
          <w:sz w:val="28"/>
          <w:szCs w:val="28"/>
        </w:rPr>
      </w:pPr>
    </w:p>
    <w:p w:rsidR="00062B00" w:rsidRDefault="00062B00" w:rsidP="00532AB4">
      <w:pPr>
        <w:rPr>
          <w:rFonts w:ascii="Times New Roman" w:hAnsi="Times New Roman" w:cs="Times New Roman"/>
          <w:sz w:val="28"/>
          <w:szCs w:val="28"/>
        </w:rPr>
      </w:pPr>
    </w:p>
    <w:p w:rsidR="00532AB4" w:rsidRDefault="00532AB4" w:rsidP="00532AB4">
      <w:pPr>
        <w:rPr>
          <w:rFonts w:ascii="Times New Roman" w:hAnsi="Times New Roman" w:cs="Times New Roman"/>
          <w:sz w:val="28"/>
          <w:szCs w:val="28"/>
        </w:rPr>
      </w:pPr>
    </w:p>
    <w:p w:rsidR="00532AB4" w:rsidRDefault="00532AB4" w:rsidP="00532AB4">
      <w:pPr>
        <w:rPr>
          <w:rFonts w:ascii="Times New Roman" w:hAnsi="Times New Roman" w:cs="Times New Roman"/>
          <w:sz w:val="28"/>
          <w:szCs w:val="28"/>
        </w:rPr>
      </w:pPr>
    </w:p>
    <w:p w:rsidR="00276FCD" w:rsidRPr="00532AB4" w:rsidRDefault="009A16FF" w:rsidP="00532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5D16A4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1B7D2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1B7D24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sectPr w:rsidR="00276FCD" w:rsidRPr="00532AB4" w:rsidSect="00C144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F6248"/>
    <w:multiLevelType w:val="hybridMultilevel"/>
    <w:tmpl w:val="A2B2F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E7D"/>
    <w:rsid w:val="00011EE9"/>
    <w:rsid w:val="00062B00"/>
    <w:rsid w:val="00071314"/>
    <w:rsid w:val="0007450E"/>
    <w:rsid w:val="00091242"/>
    <w:rsid w:val="000A6662"/>
    <w:rsid w:val="000C4C88"/>
    <w:rsid w:val="000C6E7D"/>
    <w:rsid w:val="00160145"/>
    <w:rsid w:val="001860E4"/>
    <w:rsid w:val="00196288"/>
    <w:rsid w:val="001A0FA9"/>
    <w:rsid w:val="001A730E"/>
    <w:rsid w:val="001B176E"/>
    <w:rsid w:val="001B7D24"/>
    <w:rsid w:val="001C3907"/>
    <w:rsid w:val="001C40AB"/>
    <w:rsid w:val="00211088"/>
    <w:rsid w:val="0021118C"/>
    <w:rsid w:val="00267070"/>
    <w:rsid w:val="00276FCD"/>
    <w:rsid w:val="00293990"/>
    <w:rsid w:val="00294C02"/>
    <w:rsid w:val="003125B1"/>
    <w:rsid w:val="00347F9A"/>
    <w:rsid w:val="00377A6C"/>
    <w:rsid w:val="00390B96"/>
    <w:rsid w:val="003F3A8B"/>
    <w:rsid w:val="003F4C09"/>
    <w:rsid w:val="004204C3"/>
    <w:rsid w:val="00437907"/>
    <w:rsid w:val="004E0DDB"/>
    <w:rsid w:val="004E79A6"/>
    <w:rsid w:val="00532AB4"/>
    <w:rsid w:val="00537ECB"/>
    <w:rsid w:val="0055685D"/>
    <w:rsid w:val="0055762A"/>
    <w:rsid w:val="005A67CF"/>
    <w:rsid w:val="005D16A4"/>
    <w:rsid w:val="005D5A38"/>
    <w:rsid w:val="005F0796"/>
    <w:rsid w:val="005F2CF0"/>
    <w:rsid w:val="005F475A"/>
    <w:rsid w:val="005F5FF9"/>
    <w:rsid w:val="00622492"/>
    <w:rsid w:val="006343E1"/>
    <w:rsid w:val="007A3C5F"/>
    <w:rsid w:val="007B4D9C"/>
    <w:rsid w:val="007D15CB"/>
    <w:rsid w:val="007F565F"/>
    <w:rsid w:val="00877391"/>
    <w:rsid w:val="008E4CB9"/>
    <w:rsid w:val="0091620E"/>
    <w:rsid w:val="00997E0D"/>
    <w:rsid w:val="009A16FF"/>
    <w:rsid w:val="009C0E87"/>
    <w:rsid w:val="00A11EAB"/>
    <w:rsid w:val="00A2625B"/>
    <w:rsid w:val="00A2752B"/>
    <w:rsid w:val="00A47DC6"/>
    <w:rsid w:val="00A959A5"/>
    <w:rsid w:val="00AB3553"/>
    <w:rsid w:val="00B45466"/>
    <w:rsid w:val="00B45AB9"/>
    <w:rsid w:val="00B63A6C"/>
    <w:rsid w:val="00BA2EFC"/>
    <w:rsid w:val="00C1443A"/>
    <w:rsid w:val="00C52F7D"/>
    <w:rsid w:val="00CB17B3"/>
    <w:rsid w:val="00CC0A20"/>
    <w:rsid w:val="00CD1D69"/>
    <w:rsid w:val="00D05AD6"/>
    <w:rsid w:val="00D56306"/>
    <w:rsid w:val="00D66BF0"/>
    <w:rsid w:val="00DB554C"/>
    <w:rsid w:val="00DF05C7"/>
    <w:rsid w:val="00E071CA"/>
    <w:rsid w:val="00E52F37"/>
    <w:rsid w:val="00E63A46"/>
    <w:rsid w:val="00ED5A37"/>
    <w:rsid w:val="00F02E44"/>
    <w:rsid w:val="00F10534"/>
    <w:rsid w:val="00FA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2E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59A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63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3A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2E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59A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63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3A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2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8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756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263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5955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23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364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057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6522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104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874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940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306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67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62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539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000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5249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1530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92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618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97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55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00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9213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78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6116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5216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52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8983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5049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602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726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2285892">
                  <w:marLeft w:val="0"/>
                  <w:marRight w:val="4545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00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33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79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218190">
                                  <w:marLeft w:val="1425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826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9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0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05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932</Words>
  <Characters>5318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11</cp:revision>
  <cp:lastPrinted>2022-02-14T09:01:00Z</cp:lastPrinted>
  <dcterms:created xsi:type="dcterms:W3CDTF">2022-02-14T08:22:00Z</dcterms:created>
  <dcterms:modified xsi:type="dcterms:W3CDTF">2023-02-15T09:37:00Z</dcterms:modified>
</cp:coreProperties>
</file>