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F6E" w:rsidRPr="005D0F6E" w:rsidRDefault="00060C3B" w:rsidP="005D0F6E">
      <w:pPr>
        <w:spacing w:after="0"/>
        <w:ind w:left="-851" w:right="-143"/>
        <w:jc w:val="center"/>
        <w:rPr>
          <w:rFonts w:ascii="Georgia" w:hAnsi="Georgia" w:cs="Times New Roman"/>
          <w:sz w:val="32"/>
          <w:szCs w:val="32"/>
        </w:rPr>
      </w:pPr>
      <w:r>
        <w:rPr>
          <w:rFonts w:ascii="Georgia" w:hAnsi="Georgia" w:cs="Times New Roman"/>
          <w:sz w:val="32"/>
          <w:szCs w:val="32"/>
        </w:rPr>
        <w:t>Дагестанская региональная</w:t>
      </w:r>
      <w:r w:rsidR="00ED0B57" w:rsidRPr="005D0F6E">
        <w:rPr>
          <w:rFonts w:ascii="Georgia" w:hAnsi="Georgia"/>
          <w:noProof/>
          <w:lang w:eastAsia="ru-RU"/>
        </w:rPr>
        <w:drawing>
          <wp:inline distT="0" distB="0" distL="0" distR="0">
            <wp:extent cx="1394542" cy="14382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96666_1767644256780618_379794272_aл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509" cy="144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0B57" w:rsidRPr="005D0F6E">
        <w:rPr>
          <w:rFonts w:ascii="Georgia" w:hAnsi="Georgia" w:cs="Times New Roman"/>
          <w:sz w:val="32"/>
          <w:szCs w:val="32"/>
        </w:rPr>
        <w:t xml:space="preserve"> </w:t>
      </w:r>
      <w:r>
        <w:rPr>
          <w:rFonts w:ascii="Georgia" w:hAnsi="Georgia" w:cs="Times New Roman"/>
          <w:sz w:val="32"/>
          <w:szCs w:val="32"/>
        </w:rPr>
        <w:t xml:space="preserve">общественная </w:t>
      </w:r>
      <w:r w:rsidR="00ED0B57" w:rsidRPr="005D0F6E">
        <w:rPr>
          <w:rFonts w:ascii="Georgia" w:hAnsi="Georgia" w:cs="Times New Roman"/>
          <w:sz w:val="32"/>
          <w:szCs w:val="32"/>
        </w:rPr>
        <w:t>организация</w:t>
      </w:r>
    </w:p>
    <w:p w:rsidR="00DB54B5" w:rsidRPr="00060C3B" w:rsidRDefault="007617D0" w:rsidP="00DB54B5">
      <w:pPr>
        <w:spacing w:after="0"/>
        <w:ind w:left="-851" w:right="-143"/>
        <w:jc w:val="center"/>
        <w:rPr>
          <w:rFonts w:ascii="Georgia" w:hAnsi="Georgia" w:cs="Times New Roman"/>
          <w:b/>
          <w:sz w:val="52"/>
          <w:szCs w:val="52"/>
        </w:rPr>
      </w:pPr>
      <w:r w:rsidRPr="00060C3B">
        <w:rPr>
          <w:rFonts w:ascii="Georgia" w:hAnsi="Georgia" w:cs="Times New Roman"/>
          <w:b/>
          <w:sz w:val="52"/>
          <w:szCs w:val="52"/>
        </w:rPr>
        <w:t>«Союз молодёжи Южного Дагестана»</w:t>
      </w:r>
    </w:p>
    <w:p w:rsidR="00A46708" w:rsidRPr="00A46708" w:rsidRDefault="00A46708" w:rsidP="00A46708">
      <w:pPr>
        <w:spacing w:after="0" w:line="240" w:lineRule="auto"/>
        <w:ind w:left="-851" w:right="-143"/>
        <w:jc w:val="center"/>
        <w:rPr>
          <w:rFonts w:ascii="Georgia" w:hAnsi="Georgia" w:cs="Times New Roman"/>
          <w:b/>
          <w:sz w:val="20"/>
          <w:szCs w:val="20"/>
        </w:rPr>
      </w:pPr>
    </w:p>
    <w:tbl>
      <w:tblPr>
        <w:tblStyle w:val="a8"/>
        <w:tblW w:w="10623" w:type="dxa"/>
        <w:tblInd w:w="-85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"/>
        <w:gridCol w:w="3179"/>
        <w:gridCol w:w="1604"/>
        <w:gridCol w:w="5834"/>
      </w:tblGrid>
      <w:tr w:rsidR="000F3DA3" w:rsidRPr="005D0F6E" w:rsidTr="00DB54B5">
        <w:trPr>
          <w:trHeight w:val="305"/>
        </w:trPr>
        <w:tc>
          <w:tcPr>
            <w:tcW w:w="3185" w:type="dxa"/>
            <w:gridSpan w:val="2"/>
            <w:tcBorders>
              <w:top w:val="nil"/>
              <w:bottom w:val="single" w:sz="4" w:space="0" w:color="auto"/>
            </w:tcBorders>
          </w:tcPr>
          <w:p w:rsidR="000F3DA3" w:rsidRPr="00535907" w:rsidRDefault="000F3DA3" w:rsidP="000E011F">
            <w:pPr>
              <w:ind w:right="-143"/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  <w:lang w:val="en-US"/>
              </w:rPr>
            </w:pPr>
            <w:r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  <w:lang w:val="en-US"/>
              </w:rPr>
              <w:t xml:space="preserve">Email: </w:t>
            </w:r>
            <w:hyperlink r:id="rId5" w:history="1">
              <w:r w:rsidRPr="00535907">
                <w:rPr>
                  <w:rStyle w:val="a9"/>
                  <w:rFonts w:ascii="Times New Roman" w:hAnsi="Times New Roman" w:cs="Times New Roman"/>
                  <w:b/>
                  <w:color w:val="17365D" w:themeColor="text2" w:themeShade="BF"/>
                  <w:sz w:val="20"/>
                  <w:szCs w:val="20"/>
                  <w:lang w:val="en-US"/>
                </w:rPr>
                <w:t>mol.yuzhdag@mail.ru</w:t>
              </w:r>
            </w:hyperlink>
          </w:p>
          <w:p w:rsidR="000F3DA3" w:rsidRPr="00535907" w:rsidRDefault="000F3DA3" w:rsidP="00A46708">
            <w:pPr>
              <w:ind w:left="-142" w:right="-143" w:firstLine="142"/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  <w:lang w:val="en-US"/>
              </w:rPr>
            </w:pPr>
            <w:r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  <w:t>Тел</w:t>
            </w:r>
            <w:r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  <w:lang w:val="en-US"/>
              </w:rPr>
              <w:t>: 8 (965) 923-88-81</w:t>
            </w:r>
          </w:p>
        </w:tc>
        <w:tc>
          <w:tcPr>
            <w:tcW w:w="7438" w:type="dxa"/>
            <w:gridSpan w:val="2"/>
            <w:tcBorders>
              <w:top w:val="nil"/>
              <w:bottom w:val="single" w:sz="4" w:space="0" w:color="auto"/>
            </w:tcBorders>
          </w:tcPr>
          <w:p w:rsidR="000F3DA3" w:rsidRPr="00535907" w:rsidRDefault="000F3DA3" w:rsidP="00A46708">
            <w:pPr>
              <w:ind w:right="-83"/>
              <w:jc w:val="right"/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</w:pPr>
            <w:r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  <w:t>Адрес: РД, г.Махачкала, ул. Дзержинского 17 «б»,</w:t>
            </w:r>
          </w:p>
          <w:p w:rsidR="000F3DA3" w:rsidRPr="00535907" w:rsidRDefault="000F3DA3" w:rsidP="00A46708">
            <w:pPr>
              <w:ind w:right="-83"/>
              <w:jc w:val="right"/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</w:pPr>
            <w:r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  <w:t xml:space="preserve">ТОЦ «Гранд Плаза», офис </w:t>
            </w:r>
            <w:r w:rsidR="005D0F6E"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  <w:t xml:space="preserve">№ </w:t>
            </w:r>
            <w:r w:rsidRPr="00535907">
              <w:rPr>
                <w:rFonts w:ascii="Times New Roman" w:hAnsi="Times New Roman" w:cs="Times New Roman"/>
                <w:b/>
                <w:color w:val="17365D" w:themeColor="text2" w:themeShade="BF"/>
                <w:sz w:val="20"/>
                <w:szCs w:val="20"/>
              </w:rPr>
              <w:t>532</w:t>
            </w:r>
          </w:p>
        </w:tc>
      </w:tr>
      <w:tr w:rsidR="00A46708" w:rsidRPr="00A46708" w:rsidTr="00A46708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" w:type="dxa"/>
        </w:trPr>
        <w:tc>
          <w:tcPr>
            <w:tcW w:w="47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6708" w:rsidRDefault="00A46708" w:rsidP="00A46708">
            <w:pPr>
              <w:ind w:right="-1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6708" w:rsidRPr="00A46708" w:rsidRDefault="00A46708" w:rsidP="00A46708">
            <w:pPr>
              <w:ind w:right="-14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670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__»_________2017г.</w:t>
            </w:r>
          </w:p>
        </w:tc>
        <w:tc>
          <w:tcPr>
            <w:tcW w:w="5834" w:type="dxa"/>
            <w:tcBorders>
              <w:top w:val="nil"/>
              <w:left w:val="nil"/>
              <w:bottom w:val="nil"/>
              <w:right w:val="nil"/>
            </w:tcBorders>
          </w:tcPr>
          <w:p w:rsidR="00A46708" w:rsidRDefault="00A46708" w:rsidP="00A4670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6708" w:rsidRPr="00A46708" w:rsidRDefault="00A46708" w:rsidP="00A4670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№___</w:t>
            </w:r>
          </w:p>
        </w:tc>
      </w:tr>
    </w:tbl>
    <w:p w:rsidR="007617D0" w:rsidRDefault="007617D0" w:rsidP="00A46708">
      <w:pPr>
        <w:spacing w:after="0"/>
        <w:ind w:left="-851" w:right="-143"/>
        <w:rPr>
          <w:rFonts w:ascii="Times New Roman" w:hAnsi="Times New Roman" w:cs="Times New Roman"/>
          <w:b/>
          <w:sz w:val="40"/>
          <w:szCs w:val="40"/>
        </w:rPr>
      </w:pPr>
    </w:p>
    <w:p w:rsidR="005D0F6E" w:rsidRDefault="005D0F6E" w:rsidP="005D0F6E">
      <w:pPr>
        <w:spacing w:after="0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B4D" w:rsidRDefault="00E52B4D" w:rsidP="005D0F6E">
      <w:pPr>
        <w:spacing w:after="0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E52B4D" w:rsidRDefault="00E52B4D" w:rsidP="005D0F6E">
      <w:pPr>
        <w:spacing w:after="0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2B4D">
        <w:rPr>
          <w:rFonts w:ascii="Times New Roman" w:hAnsi="Times New Roman" w:cs="Times New Roman"/>
          <w:b/>
          <w:sz w:val="28"/>
          <w:szCs w:val="28"/>
        </w:rPr>
        <w:t>о проведении конкурса чтецов «</w:t>
      </w:r>
      <w:r>
        <w:rPr>
          <w:rFonts w:ascii="Times New Roman" w:hAnsi="Times New Roman" w:cs="Times New Roman"/>
          <w:b/>
          <w:sz w:val="28"/>
          <w:szCs w:val="28"/>
        </w:rPr>
        <w:t xml:space="preserve">Наследие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Юждага</w:t>
      </w:r>
      <w:proofErr w:type="spellEnd"/>
      <w:r w:rsidRPr="00E52B4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среди молодежи </w:t>
      </w:r>
    </w:p>
    <w:p w:rsidR="00E52B4D" w:rsidRDefault="00E52B4D" w:rsidP="005D0F6E">
      <w:pPr>
        <w:spacing w:after="0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Южного Дагестана</w:t>
      </w:r>
    </w:p>
    <w:p w:rsidR="00E52B4D" w:rsidRDefault="00E52B4D" w:rsidP="005D0F6E">
      <w:pPr>
        <w:spacing w:after="0"/>
        <w:ind w:left="-851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1.1. Настоящее Положение определяет цели и задачи конкурса чтецов «</w:t>
      </w:r>
      <w:r>
        <w:rPr>
          <w:rFonts w:ascii="Times New Roman" w:hAnsi="Times New Roman" w:cs="Times New Roman"/>
          <w:sz w:val="28"/>
          <w:szCs w:val="28"/>
        </w:rPr>
        <w:t xml:space="preserve">Наследие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Юждага</w:t>
      </w:r>
      <w:proofErr w:type="spellEnd"/>
      <w:r w:rsidRPr="00E52B4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среди молодежи Южного Дагестана</w:t>
      </w:r>
      <w:r w:rsidRPr="00E52B4D">
        <w:rPr>
          <w:rFonts w:ascii="Times New Roman" w:hAnsi="Times New Roman" w:cs="Times New Roman"/>
          <w:sz w:val="28"/>
          <w:szCs w:val="28"/>
        </w:rPr>
        <w:t xml:space="preserve"> (далее – Конкурс).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1.2. Организация Конкурса направлена на реализацию Федерального закона «О</w:t>
      </w:r>
      <w:r>
        <w:rPr>
          <w:rFonts w:ascii="Times New Roman" w:hAnsi="Times New Roman" w:cs="Times New Roman"/>
          <w:sz w:val="28"/>
          <w:szCs w:val="28"/>
        </w:rPr>
        <w:t xml:space="preserve"> языках народов Российской Федерации</w:t>
      </w:r>
      <w:r w:rsidRPr="00E52B4D">
        <w:rPr>
          <w:rFonts w:ascii="Times New Roman" w:hAnsi="Times New Roman" w:cs="Times New Roman"/>
          <w:sz w:val="28"/>
          <w:szCs w:val="28"/>
        </w:rPr>
        <w:t>»</w:t>
      </w:r>
      <w:r w:rsidR="00060C3B">
        <w:rPr>
          <w:rFonts w:ascii="Times New Roman" w:hAnsi="Times New Roman" w:cs="Times New Roman"/>
          <w:sz w:val="28"/>
          <w:szCs w:val="28"/>
        </w:rPr>
        <w:t>, ежегодного плана ДРОО</w:t>
      </w:r>
      <w:r>
        <w:rPr>
          <w:rFonts w:ascii="Times New Roman" w:hAnsi="Times New Roman" w:cs="Times New Roman"/>
          <w:sz w:val="28"/>
          <w:szCs w:val="28"/>
        </w:rPr>
        <w:t xml:space="preserve"> «Союз молодежи Южного Дагестана».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 xml:space="preserve">1.3. Конкурс проводится среди </w:t>
      </w:r>
      <w:r w:rsidR="002263E7">
        <w:rPr>
          <w:rFonts w:ascii="Times New Roman" w:hAnsi="Times New Roman" w:cs="Times New Roman"/>
          <w:sz w:val="28"/>
          <w:szCs w:val="28"/>
        </w:rPr>
        <w:t>молодежи Южного Дагестана</w:t>
      </w:r>
      <w:r w:rsidRPr="00E52B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14 до 30 лет.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4D4E8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 xml:space="preserve">1.4. Предметом Конкурса являются </w:t>
      </w:r>
      <w:r>
        <w:rPr>
          <w:rFonts w:ascii="Times New Roman" w:hAnsi="Times New Roman" w:cs="Times New Roman"/>
          <w:sz w:val="28"/>
          <w:szCs w:val="28"/>
        </w:rPr>
        <w:t xml:space="preserve">авторские стихотворения на </w:t>
      </w:r>
      <w:r w:rsidR="009D42FF">
        <w:rPr>
          <w:rFonts w:ascii="Times New Roman" w:hAnsi="Times New Roman" w:cs="Times New Roman"/>
          <w:sz w:val="28"/>
          <w:szCs w:val="28"/>
        </w:rPr>
        <w:t xml:space="preserve">языках народов Южного Дагестана (лезгинский, табасаранский, агульский, </w:t>
      </w:r>
      <w:proofErr w:type="spellStart"/>
      <w:r w:rsidR="009D42FF">
        <w:rPr>
          <w:rFonts w:ascii="Times New Roman" w:hAnsi="Times New Roman" w:cs="Times New Roman"/>
          <w:sz w:val="28"/>
          <w:szCs w:val="28"/>
        </w:rPr>
        <w:t>рутульский</w:t>
      </w:r>
      <w:proofErr w:type="spellEnd"/>
      <w:r w:rsidR="009D42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42FF">
        <w:rPr>
          <w:rFonts w:ascii="Times New Roman" w:hAnsi="Times New Roman" w:cs="Times New Roman"/>
          <w:sz w:val="28"/>
          <w:szCs w:val="28"/>
        </w:rPr>
        <w:t>цахурский</w:t>
      </w:r>
      <w:proofErr w:type="spellEnd"/>
      <w:r w:rsidR="004D4E8D">
        <w:rPr>
          <w:rFonts w:ascii="Times New Roman" w:hAnsi="Times New Roman" w:cs="Times New Roman"/>
          <w:sz w:val="28"/>
          <w:szCs w:val="28"/>
        </w:rPr>
        <w:t>, азербайджанский</w:t>
      </w:r>
      <w:r w:rsidR="009D42FF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9D42FF">
        <w:rPr>
          <w:rFonts w:ascii="Times New Roman" w:hAnsi="Times New Roman" w:cs="Times New Roman"/>
          <w:sz w:val="28"/>
          <w:szCs w:val="28"/>
        </w:rPr>
        <w:t xml:space="preserve"> </w:t>
      </w:r>
      <w:r w:rsidRPr="00E52B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 xml:space="preserve">1.5. Организация Конкурса направлена: 1) на </w:t>
      </w:r>
      <w:r w:rsidR="009D42FF">
        <w:rPr>
          <w:rFonts w:ascii="Times New Roman" w:hAnsi="Times New Roman" w:cs="Times New Roman"/>
          <w:sz w:val="28"/>
          <w:szCs w:val="28"/>
        </w:rPr>
        <w:t xml:space="preserve">развитие и популяризацию родных языков среди молодежи </w:t>
      </w:r>
      <w:proofErr w:type="spellStart"/>
      <w:r w:rsidR="009D42FF">
        <w:rPr>
          <w:rFonts w:ascii="Times New Roman" w:hAnsi="Times New Roman" w:cs="Times New Roman"/>
          <w:sz w:val="28"/>
          <w:szCs w:val="28"/>
        </w:rPr>
        <w:t>Юждага</w:t>
      </w:r>
      <w:proofErr w:type="spellEnd"/>
      <w:r w:rsidRPr="00E52B4D">
        <w:rPr>
          <w:rFonts w:ascii="Times New Roman" w:hAnsi="Times New Roman" w:cs="Times New Roman"/>
          <w:sz w:val="28"/>
          <w:szCs w:val="28"/>
        </w:rPr>
        <w:t xml:space="preserve">; 2) на повышение интереса </w:t>
      </w:r>
      <w:r w:rsidR="009D42FF">
        <w:rPr>
          <w:rFonts w:ascii="Times New Roman" w:hAnsi="Times New Roman" w:cs="Times New Roman"/>
          <w:sz w:val="28"/>
          <w:szCs w:val="28"/>
        </w:rPr>
        <w:t>к творчеству на родных языках.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1.6. Настоящее положение регламентирует порядок и условия проведения Конкурса.</w:t>
      </w:r>
    </w:p>
    <w:p w:rsidR="00E52B4D" w:rsidRPr="00E52B4D" w:rsidRDefault="00E52B4D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2. Цели и задачи Конкурса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 xml:space="preserve">2.1. Цели Конкурса – популяризация среди </w:t>
      </w:r>
      <w:r w:rsidR="009D42FF">
        <w:rPr>
          <w:rFonts w:ascii="Times New Roman" w:hAnsi="Times New Roman" w:cs="Times New Roman"/>
          <w:sz w:val="28"/>
          <w:szCs w:val="28"/>
        </w:rPr>
        <w:t>молодежи родных языков</w:t>
      </w:r>
      <w:r w:rsidRPr="00E52B4D">
        <w:rPr>
          <w:rFonts w:ascii="Times New Roman" w:hAnsi="Times New Roman" w:cs="Times New Roman"/>
          <w:sz w:val="28"/>
          <w:szCs w:val="28"/>
        </w:rPr>
        <w:t>, повышение интереса к чтению</w:t>
      </w:r>
      <w:r w:rsidR="009D42FF">
        <w:rPr>
          <w:rFonts w:ascii="Times New Roman" w:hAnsi="Times New Roman" w:cs="Times New Roman"/>
          <w:sz w:val="28"/>
          <w:szCs w:val="28"/>
        </w:rPr>
        <w:t xml:space="preserve"> и писанию на языках народов Дагестана</w:t>
      </w:r>
      <w:r w:rsidRPr="00E52B4D">
        <w:rPr>
          <w:rFonts w:ascii="Times New Roman" w:hAnsi="Times New Roman" w:cs="Times New Roman"/>
          <w:sz w:val="28"/>
          <w:szCs w:val="28"/>
        </w:rPr>
        <w:t xml:space="preserve">, пропаганда культуры </w:t>
      </w:r>
      <w:r w:rsidRPr="00E52B4D">
        <w:rPr>
          <w:rFonts w:ascii="Times New Roman" w:hAnsi="Times New Roman" w:cs="Times New Roman"/>
          <w:sz w:val="28"/>
          <w:szCs w:val="28"/>
        </w:rPr>
        <w:lastRenderedPageBreak/>
        <w:t>публичного выступления и ораторского мастерства, выявление и поддержка талантливых учащихся, мотивированных к углублённым занятиям словесностью.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2.2. Задачи Конкурса: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– содействовать развитию творческого и интеллектуального потенциала участников, формированию их нравственно-мировоззренческих, в том числе гражданско-патриотических позиций;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 xml:space="preserve">– повысить интерес учащихся к </w:t>
      </w:r>
      <w:r w:rsidR="009D42FF">
        <w:rPr>
          <w:rFonts w:ascii="Times New Roman" w:hAnsi="Times New Roman" w:cs="Times New Roman"/>
          <w:sz w:val="28"/>
          <w:szCs w:val="28"/>
        </w:rPr>
        <w:t>родным языкам</w:t>
      </w:r>
      <w:r w:rsidRPr="00E52B4D">
        <w:rPr>
          <w:rFonts w:ascii="Times New Roman" w:hAnsi="Times New Roman" w:cs="Times New Roman"/>
          <w:sz w:val="28"/>
          <w:szCs w:val="28"/>
        </w:rPr>
        <w:t>, показав значимость формирования навыков выразительной подачи текста для реальной практики общения;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– зафиксировать внимание участников Конкурса на основных требованиях к выразительному чтению, культуре речи и культуре публичного выступления</w:t>
      </w:r>
      <w:r w:rsidR="009D42FF">
        <w:rPr>
          <w:rFonts w:ascii="Times New Roman" w:hAnsi="Times New Roman" w:cs="Times New Roman"/>
          <w:sz w:val="28"/>
          <w:szCs w:val="28"/>
        </w:rPr>
        <w:t xml:space="preserve"> на родных языках</w:t>
      </w:r>
      <w:r w:rsidRPr="00E52B4D">
        <w:rPr>
          <w:rFonts w:ascii="Times New Roman" w:hAnsi="Times New Roman" w:cs="Times New Roman"/>
          <w:sz w:val="28"/>
          <w:szCs w:val="28"/>
        </w:rPr>
        <w:t>;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E52B4D">
        <w:rPr>
          <w:rFonts w:ascii="Times New Roman" w:hAnsi="Times New Roman" w:cs="Times New Roman"/>
          <w:sz w:val="28"/>
          <w:szCs w:val="28"/>
        </w:rPr>
        <w:t>– способствовать развитию речевых и интерпретационных способностей учащихся, повысить их мотивацию к совершенствованию навыков звуковой интерпретации</w:t>
      </w:r>
      <w:r w:rsidR="009D42FF">
        <w:rPr>
          <w:rFonts w:ascii="Times New Roman" w:hAnsi="Times New Roman" w:cs="Times New Roman"/>
          <w:sz w:val="28"/>
          <w:szCs w:val="28"/>
        </w:rPr>
        <w:t xml:space="preserve"> на родных языках</w:t>
      </w:r>
      <w:r w:rsidRPr="00E52B4D">
        <w:rPr>
          <w:rFonts w:ascii="Times New Roman" w:hAnsi="Times New Roman" w:cs="Times New Roman"/>
          <w:sz w:val="28"/>
          <w:szCs w:val="28"/>
        </w:rPr>
        <w:t>;</w:t>
      </w:r>
    </w:p>
    <w:p w:rsidR="00E52B4D" w:rsidRPr="00E52B4D" w:rsidRDefault="00E52B4D" w:rsidP="00E52B4D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3. Оргкомитет Конкурса</w:t>
      </w:r>
    </w:p>
    <w:p w:rsidR="009D42FF" w:rsidRPr="009D42FF" w:rsidRDefault="009D42FF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3.1. Организаторами Конкурса являются</w:t>
      </w:r>
      <w:r w:rsidR="008B2FE0">
        <w:rPr>
          <w:rFonts w:ascii="Times New Roman" w:hAnsi="Times New Roman" w:cs="Times New Roman"/>
          <w:sz w:val="28"/>
          <w:szCs w:val="28"/>
        </w:rPr>
        <w:t xml:space="preserve"> Дагестанская Региональная Общественная О</w:t>
      </w:r>
      <w:r>
        <w:rPr>
          <w:rFonts w:ascii="Times New Roman" w:hAnsi="Times New Roman" w:cs="Times New Roman"/>
          <w:sz w:val="28"/>
          <w:szCs w:val="28"/>
        </w:rPr>
        <w:t>рганизация «Союз молодежи Южного Дагестана»</w:t>
      </w:r>
      <w:r w:rsidRPr="009D42FF">
        <w:rPr>
          <w:rFonts w:ascii="Times New Roman" w:hAnsi="Times New Roman" w:cs="Times New Roman"/>
          <w:sz w:val="28"/>
          <w:szCs w:val="28"/>
        </w:rPr>
        <w:t>.</w:t>
      </w:r>
    </w:p>
    <w:p w:rsidR="009D42FF" w:rsidRPr="009D42FF" w:rsidRDefault="009D42FF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 xml:space="preserve">3.2. Для организации и проведения Конкурса создается Оргкомитет, в состав которого входят </w:t>
      </w:r>
      <w:r w:rsidR="008B2FE0">
        <w:rPr>
          <w:rFonts w:ascii="Times New Roman" w:hAnsi="Times New Roman" w:cs="Times New Roman"/>
          <w:sz w:val="28"/>
          <w:szCs w:val="28"/>
        </w:rPr>
        <w:t>члены ДРОО «Союз молодежи Южного Дагестана»</w:t>
      </w:r>
      <w:r w:rsidR="002263E7">
        <w:rPr>
          <w:rFonts w:ascii="Times New Roman" w:hAnsi="Times New Roman" w:cs="Times New Roman"/>
          <w:sz w:val="28"/>
          <w:szCs w:val="28"/>
        </w:rPr>
        <w:t>.</w:t>
      </w:r>
    </w:p>
    <w:p w:rsidR="009D42FF" w:rsidRPr="009D42FF" w:rsidRDefault="009D42FF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3.3. Оргкомитет осуществляет следующую деятельность:</w:t>
      </w:r>
    </w:p>
    <w:p w:rsidR="009D42FF" w:rsidRPr="009D42FF" w:rsidRDefault="009D42FF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– оперативно доводит до сведения конкурсантов и их представителей информацию, касающуюся проведения Конкурса;</w:t>
      </w: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– принимает заявки на участие в Конкурсе;</w:t>
      </w: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– формирует состав жюри;</w:t>
      </w: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– определяет время и место проведения конкурсных мероприятий;</w:t>
      </w: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8B2FE0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9D42FF">
        <w:rPr>
          <w:rFonts w:ascii="Times New Roman" w:hAnsi="Times New Roman" w:cs="Times New Roman"/>
          <w:sz w:val="28"/>
          <w:szCs w:val="28"/>
        </w:rPr>
        <w:t>– разрабатывает систему поощрения, награждения участников.</w:t>
      </w:r>
    </w:p>
    <w:p w:rsidR="009D42FF" w:rsidRPr="009D42FF" w:rsidRDefault="009D42FF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9D42FF" w:rsidRPr="009D42FF" w:rsidRDefault="009D42FF" w:rsidP="009D42FF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5D0F6E" w:rsidRDefault="008B2FE0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</w:t>
      </w:r>
      <w:r w:rsidR="009D42FF" w:rsidRPr="009D42FF">
        <w:rPr>
          <w:rFonts w:ascii="Times New Roman" w:hAnsi="Times New Roman" w:cs="Times New Roman"/>
          <w:sz w:val="28"/>
          <w:szCs w:val="28"/>
        </w:rPr>
        <w:t>. Работа Оргкомитета строится на основании данного Положения.</w:t>
      </w:r>
    </w:p>
    <w:p w:rsidR="00214313" w:rsidRDefault="00214313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214313" w:rsidRPr="00214313" w:rsidRDefault="00214313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214313">
        <w:rPr>
          <w:rFonts w:ascii="Times New Roman" w:hAnsi="Times New Roman" w:cs="Times New Roman"/>
          <w:sz w:val="28"/>
          <w:szCs w:val="28"/>
        </w:rPr>
        <w:t xml:space="preserve">       4. Спонсоры:</w:t>
      </w:r>
    </w:p>
    <w:p w:rsidR="00214313" w:rsidRPr="00214313" w:rsidRDefault="00214313" w:rsidP="002263E7">
      <w:pPr>
        <w:spacing w:after="0"/>
        <w:ind w:left="-851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0F6E" w:rsidRDefault="005D0F6E" w:rsidP="002263E7">
      <w:pPr>
        <w:spacing w:after="0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8B2FE0" w:rsidRDefault="008B2FE0" w:rsidP="008B2FE0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8B2FE0" w:rsidRPr="006A7756" w:rsidRDefault="00214313" w:rsidP="008B2FE0">
      <w:pPr>
        <w:pStyle w:val="aa"/>
        <w:spacing w:before="251" w:beforeAutospacing="0" w:after="251" w:afterAutospacing="0"/>
        <w:jc w:val="center"/>
        <w:rPr>
          <w:rFonts w:eastAsiaTheme="minorHAnsi"/>
          <w:sz w:val="28"/>
          <w:szCs w:val="28"/>
          <w:lang w:eastAsia="en-US"/>
        </w:rPr>
      </w:pPr>
      <w:r>
        <w:rPr>
          <w:rStyle w:val="ab"/>
          <w:rFonts w:ascii="Arial" w:hAnsi="Arial" w:cs="Arial"/>
          <w:color w:val="444444"/>
          <w:sz w:val="23"/>
          <w:szCs w:val="23"/>
        </w:rPr>
        <w:t>5</w:t>
      </w:r>
      <w:r w:rsidR="008B2FE0" w:rsidRPr="00214313">
        <w:rPr>
          <w:rStyle w:val="ab"/>
          <w:rFonts w:ascii="Arial" w:hAnsi="Arial" w:cs="Arial"/>
          <w:color w:val="444444"/>
          <w:sz w:val="23"/>
          <w:szCs w:val="23"/>
        </w:rPr>
        <w:t>.</w:t>
      </w:r>
      <w:r w:rsidR="008B2FE0">
        <w:rPr>
          <w:rStyle w:val="ab"/>
          <w:rFonts w:ascii="Arial" w:hAnsi="Arial" w:cs="Arial"/>
          <w:color w:val="444444"/>
          <w:sz w:val="23"/>
          <w:szCs w:val="23"/>
        </w:rPr>
        <w:t xml:space="preserve"> </w:t>
      </w:r>
      <w:r w:rsidR="008B2FE0" w:rsidRPr="006A7756">
        <w:rPr>
          <w:rFonts w:eastAsiaTheme="minorHAnsi"/>
          <w:b/>
          <w:bCs/>
          <w:sz w:val="28"/>
          <w:szCs w:val="28"/>
          <w:lang w:eastAsia="en-US"/>
        </w:rPr>
        <w:t>Порядок и сроки проведения Конкурса</w:t>
      </w:r>
    </w:p>
    <w:p w:rsidR="008B2FE0" w:rsidRPr="006A7756" w:rsidRDefault="008B2FE0" w:rsidP="008B2FE0">
      <w:pPr>
        <w:pStyle w:val="aa"/>
        <w:spacing w:before="251" w:beforeAutospacing="0" w:after="251" w:afterAutospacing="0"/>
        <w:jc w:val="both"/>
        <w:rPr>
          <w:rFonts w:eastAsiaTheme="minorHAnsi"/>
          <w:sz w:val="28"/>
          <w:szCs w:val="28"/>
          <w:lang w:eastAsia="en-US"/>
        </w:rPr>
      </w:pPr>
      <w:r w:rsidRPr="006A7756">
        <w:rPr>
          <w:rFonts w:eastAsiaTheme="minorHAnsi"/>
          <w:sz w:val="28"/>
          <w:szCs w:val="28"/>
          <w:lang w:eastAsia="en-US"/>
        </w:rPr>
        <w:t xml:space="preserve">5.1. Конкурс состоит их 2 этапов: подготовительного и финального. Подготовительный этап конкурса начинается </w:t>
      </w:r>
      <w:r w:rsidR="00060C3B">
        <w:rPr>
          <w:rFonts w:eastAsiaTheme="minorHAnsi"/>
          <w:sz w:val="28"/>
          <w:szCs w:val="28"/>
          <w:lang w:eastAsia="en-US"/>
        </w:rPr>
        <w:t xml:space="preserve">с </w:t>
      </w:r>
      <w:r w:rsidR="00E55C0A">
        <w:rPr>
          <w:rFonts w:eastAsiaTheme="minorHAnsi"/>
          <w:b/>
          <w:sz w:val="28"/>
          <w:szCs w:val="28"/>
          <w:lang w:eastAsia="en-US"/>
        </w:rPr>
        <w:t>15</w:t>
      </w:r>
      <w:r w:rsidR="00060C3B">
        <w:rPr>
          <w:rFonts w:eastAsiaTheme="minorHAnsi"/>
          <w:b/>
          <w:sz w:val="28"/>
          <w:szCs w:val="28"/>
          <w:lang w:eastAsia="en-US"/>
        </w:rPr>
        <w:t xml:space="preserve"> ноября 2017</w:t>
      </w:r>
      <w:r w:rsidR="006A7756">
        <w:rPr>
          <w:rFonts w:eastAsiaTheme="minorHAnsi"/>
          <w:sz w:val="28"/>
          <w:szCs w:val="28"/>
          <w:lang w:eastAsia="en-US"/>
        </w:rPr>
        <w:t xml:space="preserve"> года</w:t>
      </w:r>
      <w:r w:rsidRPr="006A7756">
        <w:rPr>
          <w:rFonts w:eastAsiaTheme="minorHAnsi"/>
          <w:sz w:val="28"/>
          <w:szCs w:val="28"/>
          <w:lang w:eastAsia="en-US"/>
        </w:rPr>
        <w:t xml:space="preserve"> и длится </w:t>
      </w:r>
      <w:r w:rsidR="006A7756">
        <w:rPr>
          <w:rFonts w:eastAsiaTheme="minorHAnsi"/>
          <w:sz w:val="28"/>
          <w:szCs w:val="28"/>
          <w:lang w:eastAsia="en-US"/>
        </w:rPr>
        <w:t xml:space="preserve">до </w:t>
      </w:r>
      <w:r w:rsidR="00E55C0A">
        <w:rPr>
          <w:rFonts w:eastAsiaTheme="minorHAnsi"/>
          <w:b/>
          <w:sz w:val="28"/>
          <w:szCs w:val="28"/>
          <w:lang w:eastAsia="en-US"/>
        </w:rPr>
        <w:t>10</w:t>
      </w:r>
      <w:r w:rsidR="00060C3B">
        <w:rPr>
          <w:rFonts w:eastAsiaTheme="minorHAnsi"/>
          <w:b/>
          <w:sz w:val="28"/>
          <w:szCs w:val="28"/>
          <w:lang w:eastAsia="en-US"/>
        </w:rPr>
        <w:t xml:space="preserve"> декабря</w:t>
      </w:r>
      <w:r w:rsidR="006A7756" w:rsidRPr="006A7756">
        <w:rPr>
          <w:rFonts w:eastAsiaTheme="minorHAnsi"/>
          <w:b/>
          <w:sz w:val="28"/>
          <w:szCs w:val="28"/>
          <w:lang w:eastAsia="en-US"/>
        </w:rPr>
        <w:t xml:space="preserve"> 2017</w:t>
      </w:r>
      <w:r w:rsidRPr="006A7756">
        <w:rPr>
          <w:rFonts w:eastAsiaTheme="minorHAnsi"/>
          <w:sz w:val="28"/>
          <w:szCs w:val="28"/>
          <w:lang w:eastAsia="en-US"/>
        </w:rPr>
        <w:t xml:space="preserve"> включительно.</w:t>
      </w:r>
    </w:p>
    <w:p w:rsidR="008B2FE0" w:rsidRPr="006A7756" w:rsidRDefault="008B2FE0" w:rsidP="008B2FE0">
      <w:pPr>
        <w:pStyle w:val="aa"/>
        <w:spacing w:before="251" w:beforeAutospacing="0" w:after="251" w:afterAutospacing="0"/>
        <w:jc w:val="both"/>
        <w:rPr>
          <w:rFonts w:eastAsiaTheme="minorHAnsi"/>
          <w:sz w:val="28"/>
          <w:szCs w:val="28"/>
          <w:lang w:eastAsia="en-US"/>
        </w:rPr>
      </w:pPr>
      <w:r w:rsidRPr="006A7756">
        <w:rPr>
          <w:rFonts w:eastAsiaTheme="minorHAnsi"/>
          <w:sz w:val="28"/>
          <w:szCs w:val="28"/>
          <w:lang w:eastAsia="en-US"/>
        </w:rPr>
        <w:t>На подготовительном эта</w:t>
      </w:r>
      <w:r w:rsidR="006A7756">
        <w:rPr>
          <w:rFonts w:eastAsiaTheme="minorHAnsi"/>
          <w:sz w:val="28"/>
          <w:szCs w:val="28"/>
          <w:lang w:eastAsia="en-US"/>
        </w:rPr>
        <w:t>пе организаторы Конкурса</w:t>
      </w:r>
      <w:r w:rsidRPr="006A7756">
        <w:rPr>
          <w:rFonts w:eastAsiaTheme="minorHAnsi"/>
          <w:sz w:val="28"/>
          <w:szCs w:val="28"/>
          <w:lang w:eastAsia="en-US"/>
        </w:rPr>
        <w:t xml:space="preserve"> </w:t>
      </w:r>
      <w:r w:rsidR="006A7756">
        <w:rPr>
          <w:rFonts w:eastAsiaTheme="minorHAnsi"/>
          <w:sz w:val="28"/>
          <w:szCs w:val="28"/>
          <w:lang w:eastAsia="en-US"/>
        </w:rPr>
        <w:t>принимают все авторские стихотворения на языках народов Дагестана (</w:t>
      </w:r>
      <w:r w:rsidR="006A7756">
        <w:rPr>
          <w:sz w:val="28"/>
          <w:szCs w:val="28"/>
        </w:rPr>
        <w:t xml:space="preserve">лезгинский, табасаранский, агульский, </w:t>
      </w:r>
      <w:proofErr w:type="spellStart"/>
      <w:r w:rsidR="006A7756">
        <w:rPr>
          <w:sz w:val="28"/>
          <w:szCs w:val="28"/>
        </w:rPr>
        <w:t>рутульский</w:t>
      </w:r>
      <w:proofErr w:type="spellEnd"/>
      <w:r w:rsidR="006A7756">
        <w:rPr>
          <w:sz w:val="28"/>
          <w:szCs w:val="28"/>
        </w:rPr>
        <w:t xml:space="preserve">, </w:t>
      </w:r>
      <w:proofErr w:type="spellStart"/>
      <w:r w:rsidR="006A7756">
        <w:rPr>
          <w:sz w:val="28"/>
          <w:szCs w:val="28"/>
        </w:rPr>
        <w:t>цахурский</w:t>
      </w:r>
      <w:proofErr w:type="spellEnd"/>
      <w:r w:rsidR="00060C3B">
        <w:rPr>
          <w:sz w:val="28"/>
          <w:szCs w:val="28"/>
        </w:rPr>
        <w:t xml:space="preserve"> и азербайджанский</w:t>
      </w:r>
      <w:r w:rsidR="006A7756">
        <w:rPr>
          <w:rFonts w:eastAsiaTheme="minorHAnsi"/>
          <w:sz w:val="28"/>
          <w:szCs w:val="28"/>
          <w:lang w:eastAsia="en-US"/>
        </w:rPr>
        <w:t xml:space="preserve">) на почту </w:t>
      </w:r>
      <w:hyperlink r:id="rId6" w:history="1">
        <w:r w:rsidR="006A7756" w:rsidRPr="007115D2">
          <w:rPr>
            <w:rStyle w:val="a9"/>
            <w:rFonts w:eastAsiaTheme="minorHAnsi"/>
            <w:b/>
            <w:sz w:val="28"/>
            <w:szCs w:val="28"/>
            <w:lang w:eastAsia="en-US"/>
          </w:rPr>
          <w:t>mol.yuzhdag@mail.ru</w:t>
        </w:r>
      </w:hyperlink>
      <w:r w:rsidR="006A7756">
        <w:rPr>
          <w:rFonts w:eastAsiaTheme="minorHAnsi"/>
          <w:b/>
          <w:sz w:val="28"/>
          <w:szCs w:val="28"/>
          <w:u w:val="single"/>
          <w:lang w:eastAsia="en-US"/>
        </w:rPr>
        <w:t xml:space="preserve"> </w:t>
      </w:r>
      <w:r w:rsidR="00E80F3E">
        <w:rPr>
          <w:rFonts w:eastAsiaTheme="minorHAnsi"/>
          <w:sz w:val="28"/>
          <w:szCs w:val="28"/>
          <w:lang w:eastAsia="en-US"/>
        </w:rPr>
        <w:t xml:space="preserve">. Далее </w:t>
      </w:r>
      <w:r w:rsidR="00E55C0A">
        <w:rPr>
          <w:rFonts w:eastAsiaTheme="minorHAnsi"/>
          <w:sz w:val="28"/>
          <w:szCs w:val="28"/>
          <w:lang w:eastAsia="en-US"/>
        </w:rPr>
        <w:t xml:space="preserve">с </w:t>
      </w:r>
      <w:r w:rsidR="00E80F3E">
        <w:rPr>
          <w:rFonts w:eastAsiaTheme="minorHAnsi"/>
          <w:sz w:val="28"/>
          <w:szCs w:val="28"/>
          <w:lang w:eastAsia="en-US"/>
        </w:rPr>
        <w:t>10 декабря</w:t>
      </w:r>
      <w:r w:rsidR="006A7756">
        <w:rPr>
          <w:rFonts w:eastAsiaTheme="minorHAnsi"/>
          <w:sz w:val="28"/>
          <w:szCs w:val="28"/>
          <w:lang w:eastAsia="en-US"/>
        </w:rPr>
        <w:t xml:space="preserve"> 2017 года жюри отбирает по пять лучших стихотворений на каждом языке. </w:t>
      </w:r>
    </w:p>
    <w:p w:rsidR="00E80F3E" w:rsidRDefault="008B2FE0" w:rsidP="008B2FE0">
      <w:pPr>
        <w:pStyle w:val="aa"/>
        <w:spacing w:before="251" w:beforeAutospacing="0" w:after="251" w:afterAutospacing="0"/>
        <w:jc w:val="both"/>
        <w:rPr>
          <w:rFonts w:eastAsiaTheme="minorHAnsi"/>
          <w:sz w:val="28"/>
          <w:szCs w:val="28"/>
          <w:lang w:eastAsia="en-US"/>
        </w:rPr>
      </w:pPr>
      <w:r w:rsidRPr="006A7756">
        <w:rPr>
          <w:rFonts w:eastAsiaTheme="minorHAnsi"/>
          <w:sz w:val="28"/>
          <w:szCs w:val="28"/>
          <w:lang w:eastAsia="en-US"/>
        </w:rPr>
        <w:t xml:space="preserve">5.2. Финальный этап Конкурса проводится после подведения итогов </w:t>
      </w:r>
      <w:r w:rsidR="006A7756">
        <w:rPr>
          <w:rFonts w:eastAsiaTheme="minorHAnsi"/>
          <w:sz w:val="28"/>
          <w:szCs w:val="28"/>
          <w:lang w:eastAsia="en-US"/>
        </w:rPr>
        <w:t xml:space="preserve">подготовительного этапа. Авторы </w:t>
      </w:r>
      <w:r w:rsidR="002263E7">
        <w:rPr>
          <w:rFonts w:eastAsiaTheme="minorHAnsi"/>
          <w:sz w:val="28"/>
          <w:szCs w:val="28"/>
          <w:lang w:eastAsia="en-US"/>
        </w:rPr>
        <w:t>отобранных</w:t>
      </w:r>
      <w:r w:rsidR="006A7756">
        <w:rPr>
          <w:rFonts w:eastAsiaTheme="minorHAnsi"/>
          <w:sz w:val="28"/>
          <w:szCs w:val="28"/>
          <w:lang w:eastAsia="en-US"/>
        </w:rPr>
        <w:t xml:space="preserve"> стихотворений</w:t>
      </w:r>
      <w:r w:rsidR="002263E7">
        <w:rPr>
          <w:rFonts w:eastAsiaTheme="minorHAnsi"/>
          <w:sz w:val="28"/>
          <w:szCs w:val="28"/>
          <w:lang w:eastAsia="en-US"/>
        </w:rPr>
        <w:t xml:space="preserve"> будут приглашены</w:t>
      </w:r>
      <w:r w:rsidR="00E80F3E">
        <w:rPr>
          <w:rFonts w:eastAsiaTheme="minorHAnsi"/>
          <w:sz w:val="28"/>
          <w:szCs w:val="28"/>
          <w:lang w:eastAsia="en-US"/>
        </w:rPr>
        <w:t xml:space="preserve"> </w:t>
      </w:r>
      <w:r w:rsidR="002263E7">
        <w:rPr>
          <w:rFonts w:eastAsiaTheme="minorHAnsi"/>
          <w:sz w:val="28"/>
          <w:szCs w:val="28"/>
          <w:lang w:eastAsia="en-US"/>
        </w:rPr>
        <w:t xml:space="preserve">в Дом Поэзии, где участники должны будут прочитать свои стихотворения. По итогам финала будут выявлены победители по каждому языку. </w:t>
      </w:r>
    </w:p>
    <w:p w:rsidR="00E80F3E" w:rsidRDefault="00E80F3E" w:rsidP="008B2FE0">
      <w:pPr>
        <w:pStyle w:val="aa"/>
        <w:spacing w:before="251" w:beforeAutospacing="0" w:after="251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5.3.   Требования к конкурсу: </w:t>
      </w:r>
    </w:p>
    <w:p w:rsidR="00E80F3E" w:rsidRDefault="004D4E8D" w:rsidP="00E80F3E">
      <w:pPr>
        <w:pStyle w:val="aa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</w:t>
      </w:r>
      <w:r w:rsidR="00E80F3E">
        <w:rPr>
          <w:rFonts w:eastAsiaTheme="minorHAnsi"/>
          <w:sz w:val="28"/>
          <w:szCs w:val="28"/>
          <w:lang w:eastAsia="en-US"/>
        </w:rPr>
        <w:t>1. стихотворения должны быть от 3 до 10 куплетов;</w:t>
      </w:r>
    </w:p>
    <w:p w:rsidR="004D4E8D" w:rsidRDefault="004D4E8D" w:rsidP="00E80F3E">
      <w:pPr>
        <w:pStyle w:val="aa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</w:t>
      </w:r>
      <w:r w:rsidR="00E80F3E">
        <w:rPr>
          <w:rFonts w:eastAsiaTheme="minorHAnsi"/>
          <w:sz w:val="28"/>
          <w:szCs w:val="28"/>
          <w:lang w:eastAsia="en-US"/>
        </w:rPr>
        <w:t xml:space="preserve">2. </w:t>
      </w:r>
      <w:r>
        <w:rPr>
          <w:rFonts w:eastAsiaTheme="minorHAnsi"/>
          <w:sz w:val="28"/>
          <w:szCs w:val="28"/>
          <w:lang w:eastAsia="en-US"/>
        </w:rPr>
        <w:t xml:space="preserve">патриотическая, любовная, гражданская, пейзажная,   </w:t>
      </w:r>
    </w:p>
    <w:p w:rsidR="00E80F3E" w:rsidRDefault="004D4E8D" w:rsidP="004D4E8D">
      <w:pPr>
        <w:pStyle w:val="aa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философская лирика;</w:t>
      </w:r>
    </w:p>
    <w:p w:rsidR="00214313" w:rsidRDefault="00E80F3E" w:rsidP="008B2FE0">
      <w:pPr>
        <w:pStyle w:val="aa"/>
        <w:spacing w:before="251" w:beforeAutospacing="0" w:after="251" w:afterAutospacing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5.4</w:t>
      </w:r>
      <w:r w:rsidR="002263E7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 w:rsidR="002263E7">
        <w:rPr>
          <w:rFonts w:eastAsiaTheme="minorHAnsi"/>
          <w:sz w:val="28"/>
          <w:szCs w:val="28"/>
          <w:lang w:eastAsia="en-US"/>
        </w:rPr>
        <w:t xml:space="preserve"> Победители будут награждены дипломами и ценными призами. </w:t>
      </w:r>
      <w:bookmarkStart w:id="0" w:name="_GoBack"/>
      <w:bookmarkEnd w:id="0"/>
    </w:p>
    <w:p w:rsidR="008B2FE0" w:rsidRPr="009D42FF" w:rsidRDefault="008B2FE0" w:rsidP="008B2FE0">
      <w:pPr>
        <w:spacing w:after="0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</w:p>
    <w:sectPr w:rsidR="008B2FE0" w:rsidRPr="009D42FF" w:rsidSect="00535907">
      <w:pgSz w:w="11906" w:h="16838"/>
      <w:pgMar w:top="142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3968"/>
    <w:rsid w:val="00020157"/>
    <w:rsid w:val="00060C3B"/>
    <w:rsid w:val="00082A74"/>
    <w:rsid w:val="000E011F"/>
    <w:rsid w:val="000F3DA3"/>
    <w:rsid w:val="00214313"/>
    <w:rsid w:val="002263E7"/>
    <w:rsid w:val="00253ABC"/>
    <w:rsid w:val="00261851"/>
    <w:rsid w:val="003C3D5B"/>
    <w:rsid w:val="0040799B"/>
    <w:rsid w:val="00494A9A"/>
    <w:rsid w:val="004D4E8D"/>
    <w:rsid w:val="004D60C1"/>
    <w:rsid w:val="00535907"/>
    <w:rsid w:val="005660BA"/>
    <w:rsid w:val="005D0F6E"/>
    <w:rsid w:val="00651995"/>
    <w:rsid w:val="0066439B"/>
    <w:rsid w:val="006A7756"/>
    <w:rsid w:val="00752B67"/>
    <w:rsid w:val="007617D0"/>
    <w:rsid w:val="007956CE"/>
    <w:rsid w:val="008B2FE0"/>
    <w:rsid w:val="008F6918"/>
    <w:rsid w:val="00965813"/>
    <w:rsid w:val="009D42FF"/>
    <w:rsid w:val="009D4E11"/>
    <w:rsid w:val="00A46708"/>
    <w:rsid w:val="00DB54B5"/>
    <w:rsid w:val="00DF3968"/>
    <w:rsid w:val="00E52B4D"/>
    <w:rsid w:val="00E55C0A"/>
    <w:rsid w:val="00E80F3E"/>
    <w:rsid w:val="00ED0B57"/>
    <w:rsid w:val="00F30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995"/>
    <w:rPr>
      <w:rFonts w:ascii="Tahoma" w:hAnsi="Tahoma" w:cs="Tahoma"/>
      <w:sz w:val="16"/>
      <w:szCs w:val="16"/>
    </w:rPr>
  </w:style>
  <w:style w:type="paragraph" w:customStyle="1" w:styleId="DecimalAligned">
    <w:name w:val="Decimal Aligned"/>
    <w:basedOn w:val="a"/>
    <w:uiPriority w:val="40"/>
    <w:qFormat/>
    <w:rsid w:val="007617D0"/>
    <w:pPr>
      <w:tabs>
        <w:tab w:val="decimal" w:pos="360"/>
      </w:tabs>
    </w:pPr>
    <w:rPr>
      <w:lang w:eastAsia="ru-RU"/>
    </w:rPr>
  </w:style>
  <w:style w:type="paragraph" w:styleId="a5">
    <w:name w:val="footnote text"/>
    <w:basedOn w:val="a"/>
    <w:link w:val="a6"/>
    <w:uiPriority w:val="99"/>
    <w:unhideWhenUsed/>
    <w:rsid w:val="007617D0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7617D0"/>
    <w:rPr>
      <w:rFonts w:eastAsiaTheme="minorEastAsia"/>
      <w:sz w:val="20"/>
      <w:szCs w:val="20"/>
      <w:lang w:eastAsia="ru-RU"/>
    </w:rPr>
  </w:style>
  <w:style w:type="character" w:styleId="a7">
    <w:name w:val="Subtle Emphasis"/>
    <w:basedOn w:val="a0"/>
    <w:uiPriority w:val="19"/>
    <w:qFormat/>
    <w:rsid w:val="007617D0"/>
    <w:rPr>
      <w:i/>
      <w:iCs/>
      <w:color w:val="7F7F7F" w:themeColor="text1" w:themeTint="80"/>
    </w:rPr>
  </w:style>
  <w:style w:type="table" w:customStyle="1" w:styleId="-11">
    <w:name w:val="Светлая заливка - Акцент 11"/>
    <w:basedOn w:val="a1"/>
    <w:uiPriority w:val="60"/>
    <w:rsid w:val="007617D0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8">
    <w:name w:val="Table Grid"/>
    <w:basedOn w:val="a1"/>
    <w:uiPriority w:val="59"/>
    <w:rsid w:val="006643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0F3DA3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8B2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8B2F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l.yuzhdag@mail.ru" TargetMode="External"/><Relationship Id="rId5" Type="http://schemas.openxmlformats.org/officeDocument/2006/relationships/hyperlink" Target="mailto:mol.yuzhdag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SMYD</dc:creator>
  <cp:lastModifiedBy>админ</cp:lastModifiedBy>
  <cp:revision>8</cp:revision>
  <dcterms:created xsi:type="dcterms:W3CDTF">2017-09-14T08:05:00Z</dcterms:created>
  <dcterms:modified xsi:type="dcterms:W3CDTF">2017-11-11T22:46:00Z</dcterms:modified>
</cp:coreProperties>
</file>