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A41" w:rsidRPr="00407A41" w:rsidRDefault="00407A41" w:rsidP="00407A41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181818"/>
          <w:sz w:val="32"/>
          <w:szCs w:val="32"/>
          <w:lang w:eastAsia="ru-RU"/>
        </w:rPr>
      </w:pPr>
      <w:r w:rsidRPr="00407A4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Экспертный лист программ внеурочной деятельности</w:t>
      </w:r>
    </w:p>
    <w:tbl>
      <w:tblPr>
        <w:tblW w:w="1513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66"/>
        <w:gridCol w:w="3969"/>
        <w:gridCol w:w="3531"/>
        <w:gridCol w:w="3969"/>
      </w:tblGrid>
      <w:tr w:rsidR="00407A41" w:rsidRPr="00407A41" w:rsidTr="00407A41">
        <w:tc>
          <w:tcPr>
            <w:tcW w:w="3645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Критерии</w:t>
            </w:r>
          </w:p>
        </w:tc>
        <w:tc>
          <w:tcPr>
            <w:tcW w:w="11400" w:type="dxa"/>
            <w:gridSpan w:val="3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Показатели</w:t>
            </w:r>
          </w:p>
        </w:tc>
      </w:tr>
      <w:tr w:rsidR="00407A41" w:rsidRPr="00407A41" w:rsidTr="00407A41">
        <w:tc>
          <w:tcPr>
            <w:tcW w:w="0" w:type="auto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vAlign w:val="center"/>
            <w:hideMark/>
          </w:tcPr>
          <w:p w:rsidR="00407A41" w:rsidRPr="00407A41" w:rsidRDefault="00407A41" w:rsidP="00407A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394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 балла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 балл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 баллов</w:t>
            </w:r>
          </w:p>
        </w:tc>
      </w:tr>
      <w:tr w:rsidR="00407A41" w:rsidRPr="00407A41" w:rsidTr="0057794F">
        <w:trPr>
          <w:trHeight w:val="4140"/>
        </w:trPr>
        <w:tc>
          <w:tcPr>
            <w:tcW w:w="364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1. Соответствие структуры программы требования ФГОС</w:t>
            </w:r>
          </w:p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(Требования к структуре ООП ООО, п.18.2.2)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Программа содержит компоненты:</w:t>
            </w:r>
          </w:p>
          <w:p w:rsidR="00407A41" w:rsidRPr="00407A41" w:rsidRDefault="00407A41" w:rsidP="0057794F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   Результаты освоения курса внеурочной деятельности</w:t>
            </w:r>
          </w:p>
          <w:p w:rsidR="00407A41" w:rsidRPr="00407A41" w:rsidRDefault="00407A41" w:rsidP="0057794F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   Содержание курса внеурочной деятельности с указанием форм организации и видов деятельности</w:t>
            </w:r>
          </w:p>
          <w:p w:rsidR="00407A41" w:rsidRPr="00407A41" w:rsidRDefault="00407A41" w:rsidP="0057794F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   Тематическое планирование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программе отсутствует один из компонентов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Программа не соответствует требованиям ФГОС к структуре</w:t>
            </w:r>
          </w:p>
        </w:tc>
      </w:tr>
      <w:tr w:rsidR="00407A41" w:rsidRPr="00407A41" w:rsidTr="00407A41">
        <w:trPr>
          <w:trHeight w:val="990"/>
        </w:trPr>
        <w:tc>
          <w:tcPr>
            <w:tcW w:w="364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2. Ориентация программы на достижение личностных и </w:t>
            </w:r>
            <w:proofErr w:type="spellStart"/>
            <w:r w:rsidRPr="00407A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метапредметных</w:t>
            </w:r>
            <w:proofErr w:type="spellEnd"/>
            <w:r w:rsidRPr="00407A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планируемых результатов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Содержание программы соответствует личностным и </w:t>
            </w:r>
            <w:proofErr w:type="spellStart"/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метапредметным</w:t>
            </w:r>
            <w:proofErr w:type="spellEnd"/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планируемым результатом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Содержание программы частично соответствует личностным и </w:t>
            </w:r>
            <w:proofErr w:type="spellStart"/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метапредметным</w:t>
            </w:r>
            <w:proofErr w:type="spellEnd"/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планируемым результатом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Содержание программы не соответствует личностным и </w:t>
            </w:r>
            <w:proofErr w:type="spellStart"/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метапредметным</w:t>
            </w:r>
            <w:proofErr w:type="spellEnd"/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планируемым результатом</w:t>
            </w:r>
          </w:p>
        </w:tc>
      </w:tr>
      <w:tr w:rsidR="00407A41" w:rsidRPr="00407A41" w:rsidTr="0057794F">
        <w:trPr>
          <w:trHeight w:val="406"/>
        </w:trPr>
        <w:tc>
          <w:tcPr>
            <w:tcW w:w="364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3. Наличие </w:t>
            </w:r>
            <w:proofErr w:type="spellStart"/>
            <w:r w:rsidRPr="00407A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деятельностных</w:t>
            </w:r>
            <w:proofErr w:type="spellEnd"/>
            <w:r w:rsidRPr="00407A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форм реализации программы</w:t>
            </w:r>
          </w:p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(пробы, практикумы, проекты, исследования, </w:t>
            </w:r>
            <w:proofErr w:type="spellStart"/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культурно</w:t>
            </w: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образовательные</w:t>
            </w:r>
            <w:proofErr w:type="spellEnd"/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события, КТД и т.п.)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Представлено четыре и более </w:t>
            </w:r>
            <w:proofErr w:type="spellStart"/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деятельностных</w:t>
            </w:r>
            <w:proofErr w:type="spellEnd"/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форм реализации программы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Представлено от двух до четырех </w:t>
            </w:r>
            <w:proofErr w:type="spellStart"/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деятельностных</w:t>
            </w:r>
            <w:proofErr w:type="spellEnd"/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форм реализации программы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Представлено менее двух </w:t>
            </w:r>
            <w:proofErr w:type="spellStart"/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деятельностных</w:t>
            </w:r>
            <w:proofErr w:type="spellEnd"/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форм реализации программы</w:t>
            </w:r>
          </w:p>
        </w:tc>
      </w:tr>
      <w:tr w:rsidR="00407A41" w:rsidRPr="00407A41" w:rsidTr="00407A41">
        <w:trPr>
          <w:trHeight w:val="1260"/>
        </w:trPr>
        <w:tc>
          <w:tcPr>
            <w:tcW w:w="364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4. Наличие разнообразных видов учебной деятельности, предусматривающих разновозрастное взаимодействие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Предусмотрено наличие более трех видов учебной деятельности в соответствии с возрастом обучающихся, уровнем освоения содержания и социальной ролью обучающихся при освоении программы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Предусмотрено наличие не менее двух видов учебной деятельности в соответствии с возрастом обучающихся, уровнем освоения ими содержания и социальной ролью обучающихся при освоении программы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предусмотрено наличие выбора видов учебной деятельности в соответствии с возрастом обучающихся, уровнем освоения ими содержания и социальной ролью обучающихся при освоении программы</w:t>
            </w:r>
          </w:p>
        </w:tc>
      </w:tr>
      <w:tr w:rsidR="00407A41" w:rsidRPr="00407A41" w:rsidTr="00407A41">
        <w:trPr>
          <w:trHeight w:val="960"/>
        </w:trPr>
        <w:tc>
          <w:tcPr>
            <w:tcW w:w="364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5. Привлечение ресурсов местного сообщества к реализации программы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 программы ориентировано на использование не только ресурсов ОО, но и разнообразных ресурсов местного сообщества для реализации программы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 программы ориентировано на использование ресурсов ОО и некоторых ресурсов местного сообщества для реализации программы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 программы ориентировано только на использование ресурсов ОО для реализации программы</w:t>
            </w:r>
          </w:p>
        </w:tc>
      </w:tr>
      <w:tr w:rsidR="00407A41" w:rsidRPr="00407A41" w:rsidTr="00407A41">
        <w:trPr>
          <w:trHeight w:val="945"/>
        </w:trPr>
        <w:tc>
          <w:tcPr>
            <w:tcW w:w="364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6. Ориентация программы на осуществление коммуникации между учащимися разного возраста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Предусмотрено сотрудничество и общение учащихся </w:t>
            </w:r>
            <w:r w:rsidRPr="00407A4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разного возраста</w:t>
            </w: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в парах или группах </w:t>
            </w:r>
            <w:r w:rsidRPr="00407A4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сменного состава.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Предусмотрено сотрудничество и общение учащихся </w:t>
            </w:r>
            <w:r w:rsidRPr="00407A4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разного возраста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5779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парах или </w:t>
            </w: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группах </w:t>
            </w:r>
            <w:r w:rsidRPr="00407A4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постоянного состава.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Сотрудничество и общение учащихся </w:t>
            </w:r>
            <w:r w:rsidRPr="00407A4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разного возраста не предусмотрен</w:t>
            </w:r>
            <w:r w:rsidR="0057794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программой.</w:t>
            </w:r>
          </w:p>
        </w:tc>
      </w:tr>
      <w:tr w:rsidR="00407A41" w:rsidRPr="00407A41" w:rsidTr="00407A41">
        <w:trPr>
          <w:trHeight w:val="990"/>
        </w:trPr>
        <w:tc>
          <w:tcPr>
            <w:tcW w:w="3645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7.</w:t>
            </w:r>
            <w:r w:rsidR="000B13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07A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Ориентация программы на реализацию разных направлений внеурочной деятельности.</w:t>
            </w:r>
          </w:p>
        </w:tc>
        <w:tc>
          <w:tcPr>
            <w:tcW w:w="394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 программы предусматривает реализацию более трех направлений внеурочной деятельности.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 программы предусматривает реализацию двух направлений внеурочной деятельности.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407A41" w:rsidRPr="00407A41" w:rsidRDefault="00407A41" w:rsidP="00407A4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407A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 программы предусматривает реализацию только одного направления внеурочной деятельности.</w:t>
            </w:r>
          </w:p>
        </w:tc>
      </w:tr>
    </w:tbl>
    <w:p w:rsidR="00407A41" w:rsidRPr="00407A41" w:rsidRDefault="00407A41" w:rsidP="00407A4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407A4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br/>
      </w:r>
      <w:r w:rsidR="0057794F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 xml:space="preserve">        </w:t>
      </w:r>
      <w:r w:rsidR="000B138C" w:rsidRPr="000B138C">
        <w:rPr>
          <w:rFonts w:ascii="Times New Roman" w:eastAsia="Times New Roman" w:hAnsi="Times New Roman" w:cs="Times New Roman"/>
          <w:b/>
          <w:color w:val="181818"/>
          <w:sz w:val="32"/>
          <w:szCs w:val="32"/>
          <w:lang w:eastAsia="ru-RU"/>
        </w:rPr>
        <w:t xml:space="preserve"> </w:t>
      </w:r>
      <w:bookmarkStart w:id="0" w:name="_GoBack"/>
      <w:bookmarkEnd w:id="0"/>
    </w:p>
    <w:p w:rsidR="00CA2A78" w:rsidRDefault="00407A41" w:rsidP="0057794F">
      <w:pPr>
        <w:shd w:val="clear" w:color="auto" w:fill="FFFFFF"/>
        <w:spacing w:after="0" w:line="240" w:lineRule="auto"/>
      </w:pPr>
      <w:r w:rsidRPr="00407A41">
        <w:rPr>
          <w:rFonts w:ascii="Arial" w:eastAsia="Times New Roman" w:hAnsi="Arial" w:cs="Arial"/>
          <w:color w:val="181818"/>
          <w:sz w:val="36"/>
          <w:szCs w:val="36"/>
          <w:lang w:eastAsia="ru-RU"/>
        </w:rPr>
        <w:t> </w:t>
      </w:r>
    </w:p>
    <w:sectPr w:rsidR="00CA2A78" w:rsidSect="0057794F">
      <w:pgSz w:w="16838" w:h="11906" w:orient="landscape"/>
      <w:pgMar w:top="85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41"/>
    <w:rsid w:val="000B138C"/>
    <w:rsid w:val="000F1BA0"/>
    <w:rsid w:val="002D6832"/>
    <w:rsid w:val="00407A41"/>
    <w:rsid w:val="0057794F"/>
    <w:rsid w:val="00B83663"/>
    <w:rsid w:val="00C451D4"/>
    <w:rsid w:val="00CA2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3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ИМЦ</dc:creator>
  <cp:lastModifiedBy>ИМЦ</cp:lastModifiedBy>
  <cp:revision>4</cp:revision>
  <cp:lastPrinted>2022-01-12T08:07:00Z</cp:lastPrinted>
  <dcterms:created xsi:type="dcterms:W3CDTF">2022-01-12T10:41:00Z</dcterms:created>
  <dcterms:modified xsi:type="dcterms:W3CDTF">2023-06-19T12:39:00Z</dcterms:modified>
</cp:coreProperties>
</file>