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3BA" w:rsidRPr="006A13BA" w:rsidRDefault="006A13BA" w:rsidP="006A13BA">
      <w:pPr>
        <w:shd w:val="clear" w:color="auto" w:fill="FFFFFF"/>
        <w:spacing w:before="161" w:after="161" w:line="240" w:lineRule="auto"/>
        <w:ind w:left="375"/>
        <w:jc w:val="center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</w:pPr>
      <w:r w:rsidRPr="006A13BA">
        <w:rPr>
          <w:rFonts w:ascii="Times New Roman" w:eastAsia="Times New Roman" w:hAnsi="Times New Roman" w:cs="Times New Roman"/>
          <w:b/>
          <w:bCs/>
          <w:color w:val="22272F"/>
          <w:kern w:val="36"/>
          <w:sz w:val="30"/>
          <w:szCs w:val="30"/>
          <w:lang w:eastAsia="ru-RU"/>
        </w:rPr>
        <w:t>Приложение N 6. Перечень пищевой продукции, которая не допускается при организации питания детей</w:t>
      </w:r>
    </w:p>
    <w:p w:rsidR="006A13BA" w:rsidRPr="006A13BA" w:rsidRDefault="006A13BA" w:rsidP="006A13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bookmarkStart w:id="0" w:name="text"/>
      <w:bookmarkEnd w:id="0"/>
      <w:r w:rsidRPr="006A13B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 N 6</w:t>
      </w:r>
      <w:r w:rsidRPr="006A13B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  <w:t>к </w:t>
      </w:r>
      <w:hyperlink r:id="rId4" w:anchor="block_1000" w:history="1">
        <w:r w:rsidRPr="006A13BA">
          <w:rPr>
            <w:rFonts w:ascii="Times New Roman" w:eastAsia="Times New Roman" w:hAnsi="Times New Roman" w:cs="Times New Roman"/>
            <w:b/>
            <w:bCs/>
            <w:color w:val="3272C0"/>
            <w:sz w:val="24"/>
            <w:szCs w:val="24"/>
            <w:lang w:eastAsia="ru-RU"/>
          </w:rPr>
          <w:t>СанПиН 2.3/2.4.3590-20</w:t>
        </w:r>
      </w:hyperlink>
    </w:p>
    <w:p w:rsidR="006A13BA" w:rsidRPr="006A13BA" w:rsidRDefault="006A13BA" w:rsidP="006A1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A13B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6A13BA" w:rsidRPr="006A13BA" w:rsidRDefault="006A13BA" w:rsidP="006A13BA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6A13BA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Перечень пищевой продукции, которая не допускается при организации питания детей</w:t>
      </w:r>
    </w:p>
    <w:p w:rsidR="006A13BA" w:rsidRPr="006A13BA" w:rsidRDefault="006A13BA" w:rsidP="006A1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A13B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Пищевая продукция, не соответствующая требованиям технических регламентов Таможенного союза.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3. Мясо сельскохозяйственных животных и птицы, рыба, не прошедшие ветеринарно-санитарную экспертизу.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4. Субпродукты, кроме говяжьих печени, языка, сердца.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5. Непотрошеная птица.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6. Мясо диких животных.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7. Яйца и мясо водоплавающих птиц.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9. Консервы с нарушением герметичности банок, </w:t>
      </w:r>
      <w:proofErr w:type="spellStart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бомбажные</w:t>
      </w:r>
      <w:proofErr w:type="spellEnd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, "</w:t>
      </w:r>
      <w:proofErr w:type="spellStart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хлопуши</w:t>
      </w:r>
      <w:proofErr w:type="spellEnd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", банки с ржавчиной, деформированные.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10. Крупа, мука, сухофрукты, загрязненные различными примесями или зараженные амбарными вредителями.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11. Пищевая продукция домашнего (не промышленного) изготовления.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12. Кремовые кондитерские изделия (пирожные и торты).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13. Зельцы, изделия из мясной </w:t>
      </w:r>
      <w:proofErr w:type="spellStart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обрези</w:t>
      </w:r>
      <w:proofErr w:type="spellEnd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14. Макароны по-флотски (с фаршем), макароны с рубленым яйцом.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15. Творог из </w:t>
      </w:r>
      <w:proofErr w:type="spellStart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непастеризованного</w:t>
      </w:r>
      <w:proofErr w:type="spellEnd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молока, фляжный творог, фляжную сметану без термической обработки.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16. Простокваша - "</w:t>
      </w:r>
      <w:proofErr w:type="spellStart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самоквас</w:t>
      </w:r>
      <w:proofErr w:type="spellEnd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".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17. Грибы и продукты (кулинарные изделия), из них приготовленные.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18. Квас.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19. Соки концентрированные диффузионные.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21. Сырокопченые мясные гастрономические изделия и колбасы.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22. Блюда, изготовленные из мяса, птицы, рыбы (кроме соленой), не прошедших тепловую обработку.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23. Масло растительное пальмовое, рапсовое, кокосовое, хлопковое.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24. Жареные во фритюре пищевая продукция и продукция общественного питания.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25. Уксус, горчица, хрен, перец острый (красный, черный).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26. Острые соусы, кетчупы, майонез.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27. Овощи и фрукты консервированные, содержащие уксус.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28. Кофе натуральный; тонизирующие напитки (в том числе энергетические).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29. Кулинарные, гидрогенизированные масла и жиры, маргарин (кроме выпечки).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30. Ядро абрикосовой косточки, арахис.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31. Газированные напитки; газированная вода питьевая.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32. Молочная продукция и мороженое на основе растительных жиров.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33. Жевательная резинка.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34. Кумыс, кисломолочная продукция с содержанием этанола (более 0,5%).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35. Карамель, в том числе леденцовая.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36. Холодные напитки и морсы (без термической обработки) из плодово-ягодного сырья.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37. Окрошки и холодные супы.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38. Яичница-глазунья.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39. Паштеты, блинчики с мясом и с творогом.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40. Блюда из (или на основе) сухих пищевых концентратов, в том числе быстрого приготовления.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41. Картофельные и кукурузные чипсы, снеки.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42. Изделия из рубленного мяса и рыбы, салаты, блины и оладьи, приготовленные в условиях палаточного лагеря.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43. Сырки творожные; изделия творожные более 9% жирности.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44. </w:t>
      </w:r>
      <w:proofErr w:type="gramStart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Молоко и молочные напитки</w:t>
      </w:r>
      <w:proofErr w:type="gramEnd"/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стерилизованные менее 2,5% и более 3,5% жирности; кисломолочные напитки менее 2,5% и более 3,5% жирности.</w:t>
      </w:r>
    </w:p>
    <w:p w:rsidR="006A13BA" w:rsidRPr="006A13BA" w:rsidRDefault="006A13BA" w:rsidP="006A13B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A13BA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45. Готовые кулинарные блюда, не входящие в меню текущего дня, реализуемые через буфеты.</w:t>
      </w:r>
    </w:p>
    <w:p w:rsidR="006A13BA" w:rsidRPr="006A13BA" w:rsidRDefault="006A13BA" w:rsidP="006A13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A13B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A40E7A" w:rsidRDefault="00A40E7A">
      <w:bookmarkStart w:id="1" w:name="_GoBack"/>
      <w:bookmarkEnd w:id="1"/>
    </w:p>
    <w:sectPr w:rsidR="00A40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6FD"/>
    <w:rsid w:val="006A13BA"/>
    <w:rsid w:val="007D06FD"/>
    <w:rsid w:val="00A4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1015AC-A872-40AD-B5DD-D7739E405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1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3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indent1">
    <w:name w:val="indent_1"/>
    <w:basedOn w:val="a"/>
    <w:rsid w:val="006A1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A13BA"/>
  </w:style>
  <w:style w:type="character" w:styleId="a3">
    <w:name w:val="Hyperlink"/>
    <w:basedOn w:val="a0"/>
    <w:uiPriority w:val="99"/>
    <w:semiHidden/>
    <w:unhideWhenUsed/>
    <w:rsid w:val="006A13BA"/>
    <w:rPr>
      <w:color w:val="0000FF"/>
      <w:u w:val="single"/>
    </w:rPr>
  </w:style>
  <w:style w:type="paragraph" w:customStyle="1" w:styleId="empty">
    <w:name w:val="empty"/>
    <w:basedOn w:val="a"/>
    <w:rsid w:val="006A1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6A1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A1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2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38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37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27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97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59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1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8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74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4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36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0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26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0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1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3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20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6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15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40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52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04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84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44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2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16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70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7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3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71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68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34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99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54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6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61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ase.garant.ru/74891586/53f89421bbdaf741eb2d1ecc4ddb4c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Zeidulah</dc:creator>
  <cp:keywords/>
  <dc:description/>
  <cp:lastModifiedBy>Zeidulah</cp:lastModifiedBy>
  <cp:revision>3</cp:revision>
  <dcterms:created xsi:type="dcterms:W3CDTF">2024-01-17T07:48:00Z</dcterms:created>
  <dcterms:modified xsi:type="dcterms:W3CDTF">2024-01-17T07:49:00Z</dcterms:modified>
</cp:coreProperties>
</file>