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061" w:rsidRPr="00E17061" w:rsidRDefault="00E17061" w:rsidP="00E1706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 </w:t>
      </w:r>
      <w:r w:rsidR="00FE09B7" w:rsidRPr="00FE09B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 Управление образования МР «Сулейман-Стальский район»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FE09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="003B12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Абдуселимова</w:t>
      </w:r>
      <w:proofErr w:type="spellEnd"/>
      <w:r w:rsidR="003B12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В.Х.   14.09.2023</w:t>
      </w:r>
      <w:bookmarkStart w:id="0" w:name="_GoBack"/>
      <w:bookmarkEnd w:id="0"/>
      <w:r w:rsidR="00FE09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17061" w:rsidRPr="00E17061" w:rsidRDefault="00E17061" w:rsidP="00E170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ДОКЛАД</w:t>
      </w:r>
    </w:p>
    <w:p w:rsidR="00E17061" w:rsidRPr="00E17061" w:rsidRDefault="00E17061" w:rsidP="00E170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 тему:</w:t>
      </w:r>
    </w:p>
    <w:p w:rsidR="00E17061" w:rsidRPr="00E17061" w:rsidRDefault="00E17061" w:rsidP="00FE09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E09B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Организация работы по охвату детей школьным образованием</w:t>
      </w:r>
      <w:r w:rsidR="00FE09B7" w:rsidRPr="00FE09B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,</w:t>
      </w:r>
      <w:r w:rsidRPr="00FE09B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по предотвращению пропусков занятий без уважительной причины, а также проводимая профилактическая работа с семьями, где проживают дети членов НВФ</w:t>
      </w:r>
      <w:r w:rsidRPr="00E1706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 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муниципальном районе утверждено положение о ведении учета детей, подлежащих 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обучению по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образовательным программам начального общего, основного общего, среднего общего образования на территории </w:t>
      </w:r>
      <w:r w:rsidR="00D563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МР «Сулейман-Стальский район».</w:t>
      </w:r>
      <w:r w:rsidR="00FE09B7" w:rsidRPr="00FE09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E09B7"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Ежегодному персональному учету подлежат все дети от 0 до 18 лет, проживающие (постоянно или временно) или пребывающие на территории муниципального района </w:t>
      </w:r>
      <w:r w:rsidR="00FE09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E09B7"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независимо от наличия (отсутствия) регистрации по месту жительства (пребывания) в целях обеспечения их конституционного права на получение общего образования каждого уровня.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Настоящее Положение разработано в целях обеспечения реализации права граждан на получение общего образования, повышения ответственности органов местного самоуправления и образовательных учреждений муниципального района за полный охват детей и подростков общим образованием и сохранение контингента обучающихся до окончания ими образовательных учреждений в соответствии со ст.9, 63 Федерального закона Российской Федерации от 29 декабря 2012 года №273-ФЗ «Об образовании в Российской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Федерации; Федеральным законом от 24 июня 1999 года №120-ФЗ «Об основах системы профилактики безнадзорности и правонарушений несовершеннолетних»; Федеральным Законом Российской Федерации №149 от 27.07.2006г. «Об информации, информационных 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технологиях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о защите информации».</w:t>
      </w:r>
    </w:p>
    <w:p w:rsidR="00FE09B7" w:rsidRDefault="00E17061" w:rsidP="00FE09B7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Организацию работы по учету детей осуществляет «Управление образования» (далее - Управление образования) совместно 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E17061" w:rsidRPr="00E17061" w:rsidRDefault="00E17061" w:rsidP="00FE09B7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муниципальными казенными общеобразовательными учреждениями района;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 - комиссией по делам несовершеннолетних и защите их прав при главе района;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 - ГБУ</w:t>
      </w:r>
      <w:r w:rsidR="00D563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РД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«Центральная районная больница» муниципального района;</w:t>
      </w:r>
    </w:p>
    <w:p w:rsidR="00E17061" w:rsidRPr="00E17061" w:rsidRDefault="002A3F66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="00E17061"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работниками местных администраций сельских поселений;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- ОМВД России по району.</w:t>
      </w:r>
    </w:p>
    <w:p w:rsidR="00E17061" w:rsidRPr="00E17061" w:rsidRDefault="00E17061" w:rsidP="00FE09B7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Организация взаимодействия осуществляется в соответствии с действующим законодательством.        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Учет детей ведется следующим образом: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-педагогические работники общеобразовательных учреждений закрепленных территорий </w:t>
      </w:r>
      <w:r w:rsidR="005470E7"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ежегодно 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формируют списки на основе сбора данных о детях, проживающих на территории</w:t>
      </w:r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своего сельского поселения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от 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0 до 18 лет, подлежащих обязательному обучению в образовательном учреждении, реализующем основные общеобразовательные программы;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общеобразовательные учреждения </w:t>
      </w:r>
      <w:r w:rsidR="00547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бумажном и электронном носителях формируют списки детей, приступивших к обучению на 1 сентября в школу (до 10 сентября);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-корректировка Единой информационной базы</w:t>
      </w:r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школ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учетом первоклассников, выбывших, прибывших, переведенных учащихся в последующий класс проводится в сентябре.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Списки учащихся, прекративших образовательные отношения в связи с отчислением из образовательного учреждения на уровне начального общего образования, на уровне основного общего, среднего общего образования предоставляются общеобразовательными учреждения</w:t>
      </w:r>
      <w:r w:rsidR="00547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 в Управление образования до 20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сентября текущего года.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случае выявления общеобразовательными учреждениями несовершеннолетних в возрасте от 8 до 18 лет, не получающих начального общего, основного общего, среднего общего по неуважительным причинам, или пропускающих учебные занятия по неуважительной причине, информация представляется в Управление образования в трехдневный срок со дня выявления факта, либо при отсутствии данных фактов ежеме</w:t>
      </w:r>
      <w:r w:rsidR="002A3F6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сячно 20 числа текущего месяца, 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принятия мер воздействия к родителям (законным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представителям) в соответствии с законода</w:t>
      </w:r>
      <w:r w:rsidR="002A3F6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тельством Российской Федерации.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Сведения о детях, прибывших в общеобразовательное учреждение или выбывающих из нее в течение учебного года и летнего периода, предоставляются общеобразовательными учреждениями в Управление образовании ежемесячно до 20 числ</w:t>
      </w:r>
      <w:r w:rsidR="002A3F6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текущего месяца.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Ответственность за организацию учета детей, координацию действий всех должностных лиц, органов, участвующих в организации учета, а также за ведение Единой информационной базы данных возлагается на Управление образования.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 Управление образования: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-осуществляет организационное и методическое руководство по учету детей;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-организует регулярный прием информации о детях, </w:t>
      </w:r>
      <w:r w:rsidR="002A3F6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уклоняющихся от обучения в школе, представляет информацию в ОМВД по району;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принимает меры к устройству детей, подлежащих обязательному обучению в общеобразовательных учреждениях;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принимает меры по обеспечению обучения ребенка, не получающего начального общего, основного общего, среднего общего образования, в рамках своих компетенций;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осущест</w:t>
      </w:r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вляет </w:t>
      </w:r>
      <w:proofErr w:type="gramStart"/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контроль за</w:t>
      </w:r>
      <w:proofErr w:type="gramEnd"/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обеспечением </w:t>
      </w:r>
      <w:proofErr w:type="spell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рав</w:t>
      </w:r>
      <w:proofErr w:type="spell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несовершеннолетних на получение начального общего, основного общего, среднего общего образования и принятием общеобразовательными учреждениями мер по сохранению контингента учащихся;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осуществляет </w:t>
      </w:r>
      <w:proofErr w:type="gramStart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контроль за</w:t>
      </w:r>
      <w:proofErr w:type="gramEnd"/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полнотой и достоверностью записей в книге движения учащихся в общеобразовательном учреждении (о каждом 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поступившем, выбывшем и (или) окончившем данное общеобразовательное учреждение со ссылкой на документ, послуж</w:t>
      </w:r>
      <w:r w:rsidR="00C6121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ивший основанием для отчисления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учащегося;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контролирует деятельность общеобразовательных учреждений по ведению документации по учету и движению учащихся;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общеобразовательные учреждения несут ответственность за предоставление начального общего, основного общего, среднего общего образования несовершеннолетним, проживающим на закрепленной за ними территории.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Местные администрации  сельских поселений:</w:t>
      </w:r>
    </w:p>
    <w:p w:rsidR="00E17061" w:rsidRPr="00E17061" w:rsidRDefault="001B47D3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должны провести</w:t>
      </w:r>
      <w:r w:rsidR="00E17061"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необходимую информационно-разъяснительную работу среди населения, направленную на реализацию работы по учету детей;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 случае выявления детей, не зарегистрированных по месту жительства, но фактически проживающих на закрепленной территории, незамедлительно информируют Управление образования и</w:t>
      </w:r>
      <w:r w:rsidR="001B47D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общеобразовательные учреждения, но, к сожалению, этого нет;</w:t>
      </w:r>
    </w:p>
    <w:p w:rsid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оказывают содействие общеобразовательным учреждениям и Управлению образования в проведении работы по учету детей.</w:t>
      </w:r>
    </w:p>
    <w:p w:rsidR="001B47D3" w:rsidRDefault="001B47D3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 итогам прошлого учебного года в образовательных учреждениях муниципалитета обучались 6261 ребенок, из них 52 учащихся находились на домашнем обучении, 2 -е детей на семейном обучении (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Ортастальская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СОШ). Неохваченных обучением детей,</w:t>
      </w:r>
      <w:r w:rsidR="003B128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13 сентября 2023 года,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нет.</w:t>
      </w:r>
    </w:p>
    <w:p w:rsidR="00C61219" w:rsidRPr="00E17061" w:rsidRDefault="00C61219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Также хочется отметить, что социально-психологической службой школ, а также руководством школы проводится работа с семьями детей НВФ, привлекаются к школьным мероприятиям, к участию на родительских собраниях, посещение семей с целью установления доверительных отношений, обследования социально-бытовых условий, дети данной категории неоднократно стали участниками акций, проводимых Управлением образования с благотворительным фондами «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Иман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и «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Умуд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их числе «Волшебство новогодней поры», «Подарите детям радость», ко дню защиты детей, «Помоги пойти учиться», ко Дню знаний. </w:t>
      </w: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B128F" w:rsidRDefault="003B128F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Выводы:</w:t>
      </w:r>
      <w:r w:rsidRPr="00E170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E17061" w:rsidRPr="00E17061" w:rsidRDefault="00E17061" w:rsidP="00E17061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Учет детей очень важная часть нашей работы, но главная  задача нашей работы подготовить ребенка к жизни. Не оставлять  успех ребенка воле случая. Мы должны подготовиться, спланировать и осуществить необходимые действия для того, чтобы быть хорошими педагогами.</w:t>
      </w:r>
    </w:p>
    <w:p w:rsidR="007F5C0A" w:rsidRDefault="00E17061" w:rsidP="007B230C">
      <w:pPr>
        <w:shd w:val="clear" w:color="auto" w:fill="FFFFFF"/>
        <w:spacing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в заключение хотелось бы сказать, что высшее призвание человека состоит в том, чтобы стать  настоящим гражданином своей страны, жить по законам своей Родины. Это означает способность разрешать острые противоречия, возникающие в жизни. Это значит быть причастным к судьбе своего народа, Родины. Надеюсь, что наши дети вырастут именно такими!</w:t>
      </w:r>
    </w:p>
    <w:p w:rsidR="007B230C" w:rsidRPr="007B230C" w:rsidRDefault="007B230C" w:rsidP="007B230C">
      <w:pPr>
        <w:shd w:val="clear" w:color="auto" w:fill="FFFFFF"/>
        <w:spacing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3096E" w:rsidRPr="007F5C0A" w:rsidRDefault="007F5C0A">
      <w:pPr>
        <w:rPr>
          <w:sz w:val="28"/>
          <w:szCs w:val="28"/>
        </w:rPr>
      </w:pPr>
      <w:r w:rsidRPr="007F5C0A">
        <w:rPr>
          <w:rFonts w:ascii="Times New Roman" w:hAnsi="Times New Roman" w:cs="Times New Roman"/>
          <w:b/>
          <w:sz w:val="28"/>
          <w:szCs w:val="28"/>
        </w:rPr>
        <w:t>Предложение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включения в проект решения заседания КДН и ЗП</w:t>
      </w:r>
      <w:r w:rsidRPr="007F5C0A">
        <w:rPr>
          <w:rFonts w:ascii="Times New Roman" w:hAnsi="Times New Roman" w:cs="Times New Roman"/>
          <w:sz w:val="28"/>
          <w:szCs w:val="28"/>
        </w:rPr>
        <w:t xml:space="preserve">: привлечь представителей сельских администраций к </w:t>
      </w:r>
      <w:r w:rsidRPr="007F5C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проведению работы по выявлению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детей, не зарегистрированных по месту жительства, но фактически проживающих на закрепленной террито</w:t>
      </w:r>
      <w:r w:rsidRPr="007F5C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рии, незамедлительно информировать</w:t>
      </w:r>
      <w:r w:rsidRPr="00E170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Управление образования и</w:t>
      </w:r>
      <w:r w:rsidRPr="007F5C0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общеобразовательные учреждения о таких фактах.</w:t>
      </w:r>
    </w:p>
    <w:p w:rsidR="007F5C0A" w:rsidRPr="007F5C0A" w:rsidRDefault="007F5C0A">
      <w:pPr>
        <w:rPr>
          <w:sz w:val="28"/>
          <w:szCs w:val="28"/>
        </w:rPr>
      </w:pPr>
    </w:p>
    <w:sectPr w:rsidR="007F5C0A" w:rsidRPr="007F5C0A" w:rsidSect="00FE09B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C73D7"/>
    <w:multiLevelType w:val="multilevel"/>
    <w:tmpl w:val="A8F0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70"/>
    <w:rsid w:val="001B47D3"/>
    <w:rsid w:val="002A3F66"/>
    <w:rsid w:val="003B128F"/>
    <w:rsid w:val="005470E7"/>
    <w:rsid w:val="007B230C"/>
    <w:rsid w:val="007D5670"/>
    <w:rsid w:val="007F5C0A"/>
    <w:rsid w:val="0083096E"/>
    <w:rsid w:val="00C61219"/>
    <w:rsid w:val="00D56364"/>
    <w:rsid w:val="00DD0E57"/>
    <w:rsid w:val="00E17061"/>
    <w:rsid w:val="00FE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2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7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1866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37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31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218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03D6E-3062-4074-9FC4-B8BE683F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6</cp:revision>
  <cp:lastPrinted>2023-09-13T12:37:00Z</cp:lastPrinted>
  <dcterms:created xsi:type="dcterms:W3CDTF">2022-09-13T08:58:00Z</dcterms:created>
  <dcterms:modified xsi:type="dcterms:W3CDTF">2023-09-13T12:38:00Z</dcterms:modified>
</cp:coreProperties>
</file>