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7AA" w:rsidRPr="00F71AD3" w:rsidRDefault="006737AA" w:rsidP="00F71AD3">
      <w:pPr>
        <w:pStyle w:val="1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0" w:name="_Toc159931731"/>
      <w:r w:rsidRPr="00F71AD3">
        <w:rPr>
          <w:rFonts w:ascii="Times New Roman" w:eastAsia="Times New Roman" w:hAnsi="Times New Roman" w:cs="Times New Roman"/>
          <w:color w:val="auto"/>
          <w:lang w:eastAsia="ru-RU"/>
        </w:rPr>
        <w:t>СУЛЕЙМАН-СТАЛЬСКИЙ МУНИЦИПАЛЬНЫЙ РАЙОН</w:t>
      </w:r>
      <w:bookmarkEnd w:id="0"/>
    </w:p>
    <w:p w:rsidR="006737AA" w:rsidRPr="00F71AD3" w:rsidRDefault="006737AA" w:rsidP="006737AA">
      <w:pPr>
        <w:jc w:val="center"/>
        <w:rPr>
          <w:rFonts w:ascii="Times New Roman" w:hAnsi="Times New Roman" w:cs="Times New Roman"/>
          <w:b/>
          <w:lang w:eastAsia="ru-RU"/>
        </w:rPr>
      </w:pPr>
      <w:r w:rsidRPr="00F71AD3">
        <w:rPr>
          <w:rFonts w:ascii="Times New Roman" w:hAnsi="Times New Roman" w:cs="Times New Roman"/>
          <w:b/>
          <w:lang w:eastAsia="ru-RU"/>
        </w:rPr>
        <w:t>Рекомендации для организации работы с Госпабликами администраций и подведомственных учреждений</w:t>
      </w:r>
    </w:p>
    <w:p w:rsidR="006737AA" w:rsidRPr="00F71AD3" w:rsidRDefault="006737AA" w:rsidP="006737AA">
      <w:pPr>
        <w:pStyle w:val="2"/>
        <w:jc w:val="center"/>
        <w:rPr>
          <w:rFonts w:ascii="Times New Roman" w:hAnsi="Times New Roman" w:cs="Times New Roman"/>
          <w:color w:val="auto"/>
        </w:rPr>
      </w:pPr>
      <w:bookmarkStart w:id="1" w:name="_Toc159931732"/>
      <w:r w:rsidRPr="00F71AD3">
        <w:rPr>
          <w:rFonts w:ascii="Times New Roman" w:hAnsi="Times New Roman" w:cs="Times New Roman"/>
          <w:color w:val="auto"/>
        </w:rPr>
        <w:t>Организаций, не имеющих статус «</w:t>
      </w:r>
      <w:proofErr w:type="spellStart"/>
      <w:r w:rsidRPr="00F71AD3">
        <w:rPr>
          <w:rFonts w:ascii="Times New Roman" w:hAnsi="Times New Roman" w:cs="Times New Roman"/>
          <w:color w:val="auto"/>
        </w:rPr>
        <w:t>ГосПаблик</w:t>
      </w:r>
      <w:proofErr w:type="spellEnd"/>
      <w:r w:rsidRPr="00F71AD3">
        <w:rPr>
          <w:rFonts w:ascii="Times New Roman" w:hAnsi="Times New Roman" w:cs="Times New Roman"/>
          <w:color w:val="auto"/>
        </w:rPr>
        <w:t xml:space="preserve">» </w:t>
      </w:r>
      <w:bookmarkEnd w:id="1"/>
    </w:p>
    <w:p w:rsidR="006737AA" w:rsidRPr="00F71AD3" w:rsidRDefault="006737AA" w:rsidP="006737AA">
      <w:pPr>
        <w:rPr>
          <w:rFonts w:ascii="Times New Roman" w:hAnsi="Times New Roman" w:cs="Times New Roman"/>
          <w:b/>
          <w:u w:val="single"/>
        </w:rPr>
      </w:pPr>
      <w:r w:rsidRPr="00F71AD3">
        <w:rPr>
          <w:rFonts w:ascii="Times New Roman" w:hAnsi="Times New Roman" w:cs="Times New Roman"/>
          <w:b/>
          <w:u w:val="single"/>
        </w:rPr>
        <w:t>НЕОБХОДИМО ОБЕСПЕЧИТЬ СОЗДАНИЕ ОФИЦИАЛЬНЫХ СТРАНИЦ АДМИНИСТРАЦИЙ МУНИЦИПАЛИТЕТОВ И ВСЕХ ПОДВЕДОМСТВЕННЫХ УЧРЕЖДЕНИЙ В СОЦИАЛЬНОЙ СЕТИ «ВКОНТАКТЕ» НИЖЕ ПРЕДСТАВЛЕННЫХ ОРГАНИЗАЦИЙ: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7905"/>
        <w:gridCol w:w="1666"/>
      </w:tblGrid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Полное наименование объекта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ОГРН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"КУРКЕНТСКАЯ СРЕДНЯЯ ОБЩЕОБРАЗОВАТЕЛЬНАЯ ШКОЛА №2"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1020501587391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"АЛКАДАРСКАЯ СРЕДНЯЯ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1020501587480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"НОВОМАКИНСКАЯ СРЕДНЯЯ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1020501587567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ОБРАЗОВАТЕЛЬНОЕ УЧРЕЖДЕНИЕ "РАЙОННАЯ ВЕЧЕРНЯЯ (СМЕННАЯ) СРЕДНЯЯ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1020501587853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"САИДКЕНТСКАЯ СРЕДНЯЯ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1020501587952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"НОВОПОСЕЛКОВАЯ СРЕДНЯЯ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1020501587974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 КАЗЕННОЕ ОБЩЕОБРАЗОВАТЕЛЬНОЕ УЧРЕЖДЕНИЕ "КАСУМКЕНТСКАЯ СРЕДНЯЯ ОБЩЕОБРАЗОВАТЕЛЬНАЯ ШКОЛА № 2"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1020501588007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"АШАГАСТАЛКАЗМАЛЯРСКАЯ СРЕДНЯЯ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1020501588150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"КАРЧАГСКАЯ СРЕДНЯЯ ОБЩЕОБРАЗОВАТЕЛЬНАЯ ШКОЛА ИМ. М.КАРАХАНОВА"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1020501588832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"УЛЛУГАТАГСКАЯ СРЕДНЯЯ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1020501589030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АДМИНИСТРАЦИЯ СЕЛЬСКОГО ПОСЕЛЕНИЯ "СЕЛО ЭМИНХЮР" СУЛЕЙМАН-СТАЛЬСКОГО МУНИЦИПАЛЬНОГО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1020501589470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АДМИНИСТРАЦИЯ СЕЛЬСКОГО ПОСЕЛЕНИЯ "СЕЛЬСОВЕТ "КАСУМКЕНТСКИЙ" СУЛЕЙМАН-СТАЛЬСКОГО МУНИЦИПАЛЬНОГО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1020501589921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АДМИНИСТРАЦИЯ СЕЛЬСКОГО ПОСЕЛЕНИЯ "СЕЛО ХПЮК" СУЛЕЙМАН-СТАЛЬСКОГО МУНИЦИПАЛЬНОГО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1020501590548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ДОШКОЛЬНОЕ ОБРАЗОВАТЕЛЬНОЕ УЧРЕЖДЕНИЕ "КАСУМКЕНТСКИЙ ДЕТСКИЙ САД №2"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1020501587710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"ЮХАРИКАРТАССКАЯ ОСНОВНАЯ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1020501588326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"АСАЛИКЕНТСКАЯ ОСНОВНАЯ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1020501588590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"ПТИКЕНТСКАЯ ОСНОВНАЯ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1020501589130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"ТАТАРХАНСКАЯ НАЧАЛЬНАЯ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1020501589184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ДОПОЛНИТЕЛЬНОГО ОБРАЗОВАНИЯ "РАЙОННАЯ ДЕТСКАЯ ХУДОЖЕСТВЕННАЯ ШКОЛА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"С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УЛЕЙМАН-СТАЛЬСКОГО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1020501589448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МУНИЦИПАЛЬНОЕ КАЗЕННОЕ ОБЩЕОБРАЗОВАТЕЛЬНОЕ УЧРЕЖДЕНИЕ "ИЧИНСКАЯ ОСНОВНАЯ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1020501589899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ЛЕТНИЙ ОЗДОРОВИТЕЛЬНЫЙ ЛАГЕРЬ ДНЕВНОГО ПРЕБЫВАНИЯ "ЧУБАРУК"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1150529000214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"ХПЮКСКАЯ НАЧАЛЬНАЯ ОБЩЕОБРАЗОВАТЕЛЬНАЯ ШКОЛА"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1030501587302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"БЛАГОУСТРОЙСТВО СЕЛА КАСУМКЕНТ"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1080529000177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"УПРАВЛЕНИЕ КАПИТАЛЬНОГО СТРОИТЕЛЬСТВА" АДМИНИСТРАЦИИ МУНИЦИПАЛЬНОГО РАЙОНА "СУЛЕЙМАН-СТАЛЬСКИЙ РАЙОН"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1080529000320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КУЛЬТУРЫ "МУЗЕЙ ГАСАНА-ЭФЕНДИ АЛКАДАРСКОГО МУНИЦИПАЛЬНОГО ОБРАЗОВАНИЯ "СЕЛЬСОВЕТ "АЛКАДАРСКИЙ" СУЛЕЙМАН-СТАЛЬСКОГО МУНИЦИПАЛЬНОГО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1090529000396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"КРАЕВЕДЧЕСКИЙ МУЗЕЙ СУЛЕЙМАН-СТАЛЬСКОГО РАЙОНА"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1110529000735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"Культурно-досуговый центр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Карчагский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"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1110529000405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"КУЛЬТУРНО-ДОСУГОВЫЙ ЦЕНТР "КАСУМКЕНТСКИЙ" СУЛЕЙМАН-СТАЛЬСКОГО МУНИЦИПАЛЬНОГО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1110529000504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"Культурно-досуговый центр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Цмурский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"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1110529000416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"КУЛЬТУРНО-ДОСУГОВЫЙ ЦЕНТР "ЭМИНХЮР"  СУЛЕЙМАН-СТАЛЬСКОГО МУНИЦИПАЛЬНОГО 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1110529000449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"Центр народных художественных промыслов"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1110529000922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КУЛЬТУРЫ "ИСТОРИКО-МЕМОРИАЛЬНЫЙ МУЗЕЙ ИМЕНИ ЕТИМА ЭМИНА" МУНИЦИПАЛЬНОГО ОБРАЗОВАНИЯ СЕЛЬСКОГО ПОСЕЛЕНИЯ "СЕЛО ЭМИНХЮР" СУЛЕЙМАН-СТАЛЬСКОГО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1210500001612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БЮДЖЕТНОЕ УЧРЕЖДЕНИЕ КУЛЬТУРЫ "МУЗЕЙ ПОБЕДЫ" МУНИЦИПАЛЬНОГО ОБРАЗОВАНИЯ СЕЛЬСКОГО ПОСЕЛЕНИЯ "СЕЛЬСОВЕТ "ЦМУРСКИЙ" СУЛЕЙМАН-СТАЛЬСКОГО МУНИЦИПАЛЬНОГО РАЙОНА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1190571000850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УЧРЕЖДЕНИЕ "ИНФОРМАЦИОННО-МЕТОДИЧЕСКИЙ ЦЕНТР" АДМИНИСТРАЦИИ МУНИЦИПАЛЬНОГО РАЙОНА "СУЛЕЙМАН-СТАЛЬСКИЙ РАЙОН" РЕСПУБЛИКИ ДАГЕСТАН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1140529000204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МУНИЦИПАЛЬНОЕ УЧРЕЖДЕНИЕ "ЦЕНТР СОЦИАЛЬНОЙ ПОМОЩИ СЕМЬЕ И ДЕТЯМ"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1020501588360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УПРАВЛЕНИЕ АРХИТЕКТУРЫ И ГРАДОСТРОИТЕЛЬСТВА АДМИНИСТРАЦИИ МУНИЦИПАЛЬНОГО РАЙОНА  "СУЛЕЙМАН-СТАЛЬСКИЙ  РАЙОН "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1040501587224</w:t>
            </w:r>
          </w:p>
        </w:tc>
      </w:tr>
      <w:tr w:rsidR="00F71AD3" w:rsidRPr="00F71AD3" w:rsidTr="00F71AD3">
        <w:trPr>
          <w:trHeight w:val="300"/>
        </w:trPr>
        <w:tc>
          <w:tcPr>
            <w:tcW w:w="790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ЮХАРИСТАЛЬСКИЙ КОМПЛЕКСНО-КРАЕВЕДЧЕСКИЙ ШКОЛЬНЫЙ МУЗЕЙ ИМ МАГОМЕДОВА Н М</w:t>
            </w:r>
          </w:p>
        </w:tc>
        <w:tc>
          <w:tcPr>
            <w:tcW w:w="1666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1070529000211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p w:rsidR="006737AA" w:rsidRPr="00F71AD3" w:rsidRDefault="006737AA" w:rsidP="006737AA">
      <w:pPr>
        <w:pStyle w:val="2"/>
        <w:jc w:val="center"/>
        <w:rPr>
          <w:rFonts w:ascii="Times New Roman" w:hAnsi="Times New Roman" w:cs="Times New Roman"/>
          <w:color w:val="auto"/>
          <w:lang w:val="en-US"/>
        </w:rPr>
      </w:pPr>
      <w:bookmarkStart w:id="2" w:name="_Toc159931733"/>
      <w:r w:rsidRPr="00F71AD3">
        <w:rPr>
          <w:rFonts w:ascii="Times New Roman" w:hAnsi="Times New Roman" w:cs="Times New Roman"/>
          <w:color w:val="auto"/>
        </w:rPr>
        <w:t>Дублирующие организации</w:t>
      </w:r>
      <w:bookmarkEnd w:id="2"/>
    </w:p>
    <w:p w:rsidR="006737AA" w:rsidRPr="00F71AD3" w:rsidRDefault="006737AA" w:rsidP="006737AA">
      <w:pPr>
        <w:rPr>
          <w:rFonts w:ascii="Times New Roman" w:hAnsi="Times New Roman" w:cs="Times New Roman"/>
          <w:b/>
          <w:u w:val="single"/>
        </w:rPr>
      </w:pPr>
      <w:r w:rsidRPr="00F71AD3">
        <w:rPr>
          <w:rFonts w:ascii="Times New Roman" w:hAnsi="Times New Roman" w:cs="Times New Roman"/>
          <w:b/>
          <w:u w:val="single"/>
        </w:rPr>
        <w:t>НЕОБХОДИМО ПРОВЕСТИ РАБОТУ ПО УДАЛЕНИЮ ДУБЛИРУЮЩЕЙ ОРГАНИЗАЦИИ</w:t>
      </w:r>
    </w:p>
    <w:tbl>
      <w:tblPr>
        <w:tblStyle w:val="a3"/>
        <w:tblW w:w="9985" w:type="dxa"/>
        <w:tblLook w:val="04A0" w:firstRow="1" w:lastRow="0" w:firstColumn="1" w:lastColumn="0" w:noHBand="0" w:noVBand="1"/>
      </w:tblPr>
      <w:tblGrid>
        <w:gridCol w:w="1720"/>
        <w:gridCol w:w="4625"/>
        <w:gridCol w:w="3640"/>
      </w:tblGrid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1020501588051</w:t>
            </w:r>
          </w:p>
        </w:tc>
        <w:tc>
          <w:tcPr>
            <w:tcW w:w="462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АШАГАСТАЛЬСКАЯ СРЕДНЯЯ ОБЩЕОБРАЗОВАТЕЛЬНАЯ ШКОЛА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https://vk.com/club214278489</w:t>
            </w:r>
          </w:p>
        </w:tc>
      </w:tr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1020501588051</w:t>
            </w:r>
          </w:p>
        </w:tc>
        <w:tc>
          <w:tcPr>
            <w:tcW w:w="462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Ашагастальская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 СОШ"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https://vk.com/club220453973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a3"/>
        <w:tblW w:w="9985" w:type="dxa"/>
        <w:tblLook w:val="04A0" w:firstRow="1" w:lastRow="0" w:firstColumn="1" w:lastColumn="0" w:noHBand="0" w:noVBand="1"/>
      </w:tblPr>
      <w:tblGrid>
        <w:gridCol w:w="1720"/>
        <w:gridCol w:w="4625"/>
        <w:gridCol w:w="3640"/>
      </w:tblGrid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1020501590251</w:t>
            </w:r>
          </w:p>
        </w:tc>
        <w:tc>
          <w:tcPr>
            <w:tcW w:w="462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Новомакинского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https://vk.com/club221187236</w:t>
            </w:r>
          </w:p>
        </w:tc>
      </w:tr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1020501590251</w:t>
            </w:r>
          </w:p>
        </w:tc>
        <w:tc>
          <w:tcPr>
            <w:tcW w:w="462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Новомакинского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https://vk.com/club216231325</w:t>
            </w:r>
          </w:p>
        </w:tc>
      </w:tr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1020501590251</w:t>
            </w:r>
          </w:p>
        </w:tc>
        <w:tc>
          <w:tcPr>
            <w:tcW w:w="462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Эминхюр</w:t>
            </w:r>
            <w:proofErr w:type="spellEnd"/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https://vk.com/club216232253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a3"/>
        <w:tblW w:w="9985" w:type="dxa"/>
        <w:tblLook w:val="04A0" w:firstRow="1" w:lastRow="0" w:firstColumn="1" w:lastColumn="0" w:noHBand="0" w:noVBand="1"/>
      </w:tblPr>
      <w:tblGrid>
        <w:gridCol w:w="1720"/>
        <w:gridCol w:w="4625"/>
        <w:gridCol w:w="3640"/>
      </w:tblGrid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1020501588337</w:t>
            </w:r>
          </w:p>
        </w:tc>
        <w:tc>
          <w:tcPr>
            <w:tcW w:w="462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Ортастальский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 детский сад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https://vk.com/club222425395</w:t>
            </w:r>
          </w:p>
        </w:tc>
      </w:tr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1020501588337</w:t>
            </w:r>
          </w:p>
        </w:tc>
        <w:tc>
          <w:tcPr>
            <w:tcW w:w="4625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Ортастальский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  детский сад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https://vk.com/club214578345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a3"/>
        <w:tblW w:w="9844" w:type="dxa"/>
        <w:tblLook w:val="04A0" w:firstRow="1" w:lastRow="0" w:firstColumn="1" w:lastColumn="0" w:noHBand="0" w:noVBand="1"/>
      </w:tblPr>
      <w:tblGrid>
        <w:gridCol w:w="1720"/>
        <w:gridCol w:w="4484"/>
        <w:gridCol w:w="3640"/>
      </w:tblGrid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1160571057173</w:t>
            </w:r>
          </w:p>
        </w:tc>
        <w:tc>
          <w:tcPr>
            <w:tcW w:w="4484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Комитет по спорту, туризму и делам молодежи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https://vk.com/club214278510</w:t>
            </w:r>
          </w:p>
        </w:tc>
      </w:tr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1160571057173</w:t>
            </w:r>
          </w:p>
        </w:tc>
        <w:tc>
          <w:tcPr>
            <w:tcW w:w="4484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Комитет по спорту, туризму и делам молодежи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https://vk.com/club217669036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a3"/>
        <w:tblW w:w="9844" w:type="dxa"/>
        <w:tblLook w:val="04A0" w:firstRow="1" w:lastRow="0" w:firstColumn="1" w:lastColumn="0" w:noHBand="0" w:noVBand="1"/>
      </w:tblPr>
      <w:tblGrid>
        <w:gridCol w:w="1720"/>
        <w:gridCol w:w="4484"/>
        <w:gridCol w:w="3640"/>
      </w:tblGrid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1080529000397</w:t>
            </w:r>
          </w:p>
        </w:tc>
        <w:tc>
          <w:tcPr>
            <w:tcW w:w="4484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Отдел культуры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 xml:space="preserve"> района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https://vk.com/club221447181</w:t>
            </w:r>
          </w:p>
        </w:tc>
      </w:tr>
      <w:tr w:rsidR="00F71AD3" w:rsidRPr="00F71AD3" w:rsidTr="00F71AD3">
        <w:trPr>
          <w:trHeight w:val="300"/>
        </w:trPr>
        <w:tc>
          <w:tcPr>
            <w:tcW w:w="172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1080529000397</w:t>
            </w:r>
          </w:p>
        </w:tc>
        <w:tc>
          <w:tcPr>
            <w:tcW w:w="4484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ОТДЕЛ КУЛЬТУРЫ С.СТАЛЬСКОГО РАЙОНА</w:t>
            </w:r>
          </w:p>
        </w:tc>
        <w:tc>
          <w:tcPr>
            <w:tcW w:w="3640" w:type="dxa"/>
            <w:noWrap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lang w:eastAsia="ru-RU"/>
              </w:rPr>
              <w:t>https://vk.com/club217169759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p w:rsidR="006737AA" w:rsidRPr="000E0106" w:rsidRDefault="006737AA" w:rsidP="006737AA">
      <w:pPr>
        <w:pStyle w:val="2"/>
        <w:jc w:val="center"/>
        <w:rPr>
          <w:rFonts w:ascii="Times New Roman" w:hAnsi="Times New Roman" w:cs="Times New Roman"/>
          <w:color w:val="auto"/>
        </w:rPr>
      </w:pPr>
      <w:bookmarkStart w:id="3" w:name="_Toc159931735"/>
      <w:r w:rsidRPr="00F71AD3">
        <w:rPr>
          <w:rFonts w:ascii="Times New Roman" w:hAnsi="Times New Roman" w:cs="Times New Roman"/>
          <w:color w:val="auto"/>
        </w:rPr>
        <w:t xml:space="preserve">Ссылка на </w:t>
      </w:r>
      <w:proofErr w:type="gramStart"/>
      <w:r w:rsidRPr="00F71AD3">
        <w:rPr>
          <w:rFonts w:ascii="Times New Roman" w:hAnsi="Times New Roman" w:cs="Times New Roman"/>
          <w:color w:val="auto"/>
        </w:rPr>
        <w:t>ПОС</w:t>
      </w:r>
      <w:bookmarkEnd w:id="3"/>
      <w:proofErr w:type="gramEnd"/>
    </w:p>
    <w:p w:rsidR="006737AA" w:rsidRPr="00F71AD3" w:rsidRDefault="006737AA" w:rsidP="006737AA">
      <w:pPr>
        <w:rPr>
          <w:rFonts w:ascii="Times New Roman" w:hAnsi="Times New Roman" w:cs="Times New Roman"/>
          <w:b/>
          <w:u w:val="single"/>
        </w:rPr>
      </w:pPr>
      <w:r w:rsidRPr="00F71AD3">
        <w:rPr>
          <w:rFonts w:ascii="Times New Roman" w:hAnsi="Times New Roman" w:cs="Times New Roman"/>
          <w:b/>
          <w:u w:val="single"/>
        </w:rPr>
        <w:t xml:space="preserve">НЕОБХОДИМО РАЗМЕСТИТЬ ВИДЖЕТ </w:t>
      </w:r>
      <w:proofErr w:type="gramStart"/>
      <w:r w:rsidRPr="00F71AD3">
        <w:rPr>
          <w:rFonts w:ascii="Times New Roman" w:hAnsi="Times New Roman" w:cs="Times New Roman"/>
          <w:b/>
          <w:u w:val="single"/>
        </w:rPr>
        <w:t>ПОС</w:t>
      </w:r>
      <w:proofErr w:type="gramEnd"/>
      <w:r w:rsidRPr="00F71AD3">
        <w:rPr>
          <w:rFonts w:ascii="Times New Roman" w:hAnsi="Times New Roman" w:cs="Times New Roman"/>
          <w:b/>
          <w:u w:val="single"/>
        </w:rPr>
        <w:t xml:space="preserve"> СООБЩЕНИЕ ПО НИЖЕ ПРЕДСТАВЛЕННЫМ ОРГАНИЗАЦИЯМ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3267"/>
      </w:tblGrid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госпаблика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Ссылка на госпаблик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АШАГАСТАЛЬСКАЯ СРЕДНЯЯ ОБЩЕОБРАЗОВАТЕЛЬНАЯ 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https://vk.com/club214278489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Даркуш-Казмаляр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https://vk.com/club216221596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Куркент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https://vk.com/club216217400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F71AD3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Юхари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-Стал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https://vk.com/club216233073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ДЮСШ №2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ерейхановское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https://vk.com/club217304905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ДЮСШ №3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асумкент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https://vk.com/club217324713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ДЮСШ №4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минхюр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https://vk.com/club217304321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спорту, туризму и делам молодежи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https://vk.com/club217669036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Контрольно-счетный орган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https://vk.com/club217732717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Ашагастальская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https://vk.com/club220453973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https://vk.com/club217087121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МКОУ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Испикская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https://vk.com/club208432566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С.СТАЛЬСКОГО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https://vk.com/club217169759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Ортастальский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https://vk.com/club222425395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https://vk.com/club221447181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ПИПЕРКЕНТСКАЯ НАЧАЛЬНАЯ ОБЩЕОБРАЗОВАТЕЛЬНАЯШКОЛА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https://vk.com/club214712321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Собрание депутатов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https://vk.com/club217734319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УМИЗ СУЛЕЙМАН-СТАЛЬСКОГО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https://vk.com/club215276926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УСХиП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https://vk.com/club217249412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p w:rsidR="006737AA" w:rsidRPr="000E0106" w:rsidRDefault="006737AA" w:rsidP="006737AA">
      <w:pPr>
        <w:pStyle w:val="2"/>
        <w:jc w:val="center"/>
        <w:rPr>
          <w:rFonts w:ascii="Times New Roman" w:hAnsi="Times New Roman" w:cs="Times New Roman"/>
          <w:color w:val="auto"/>
        </w:rPr>
      </w:pPr>
      <w:bookmarkStart w:id="4" w:name="_Toc159931736"/>
      <w:proofErr w:type="gramStart"/>
      <w:r w:rsidRPr="00F71AD3">
        <w:rPr>
          <w:rFonts w:ascii="Times New Roman" w:hAnsi="Times New Roman" w:cs="Times New Roman"/>
          <w:color w:val="auto"/>
        </w:rPr>
        <w:lastRenderedPageBreak/>
        <w:t>ПОС</w:t>
      </w:r>
      <w:proofErr w:type="gramEnd"/>
      <w:r w:rsidRPr="00F71AD3">
        <w:rPr>
          <w:rFonts w:ascii="Times New Roman" w:hAnsi="Times New Roman" w:cs="Times New Roman"/>
          <w:color w:val="auto"/>
        </w:rPr>
        <w:t xml:space="preserve"> Опрос</w:t>
      </w:r>
      <w:bookmarkEnd w:id="4"/>
    </w:p>
    <w:p w:rsidR="006737AA" w:rsidRPr="00F71AD3" w:rsidRDefault="006737AA" w:rsidP="006737AA">
      <w:pPr>
        <w:rPr>
          <w:rFonts w:ascii="Times New Roman" w:hAnsi="Times New Roman" w:cs="Times New Roman"/>
          <w:b/>
          <w:u w:val="single"/>
        </w:rPr>
      </w:pPr>
      <w:r w:rsidRPr="00F71AD3">
        <w:rPr>
          <w:rFonts w:ascii="Times New Roman" w:hAnsi="Times New Roman" w:cs="Times New Roman"/>
          <w:b/>
          <w:u w:val="single"/>
        </w:rPr>
        <w:t xml:space="preserve">НЕОБХОДИМО РАЗМЕСТИТЬ ВИДЖЕТ </w:t>
      </w:r>
      <w:proofErr w:type="gramStart"/>
      <w:r w:rsidRPr="00F71AD3">
        <w:rPr>
          <w:rFonts w:ascii="Times New Roman" w:hAnsi="Times New Roman" w:cs="Times New Roman"/>
          <w:b/>
          <w:u w:val="single"/>
        </w:rPr>
        <w:t>ПОС</w:t>
      </w:r>
      <w:proofErr w:type="gramEnd"/>
      <w:r w:rsidRPr="00F71AD3">
        <w:rPr>
          <w:rFonts w:ascii="Times New Roman" w:hAnsi="Times New Roman" w:cs="Times New Roman"/>
          <w:b/>
          <w:u w:val="single"/>
        </w:rPr>
        <w:t xml:space="preserve"> ГОЛОСОВАНИЕ ПО НИЖЕ ПРЕДСТАВЛЕННЫМ ОРГАНИЗАЦИЯМ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3267"/>
      </w:tblGrid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госпаблика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Ссылка на госпаблик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АШАГАСТАЛЬСКАЯ СРЕДНЯЯ ОБЩЕОБРАЗОВАТЕЛЬНАЯ 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https://vk.com/club214278489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Даркуш-Казмаляр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https://vk.com/club216221596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Куркент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https://vk.com/club216217400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Юхари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-Стал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https://vk.com/club216233073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Буткентская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https://vk.com/club214309310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ДЮСШ №2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ерейхановское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https://vk.com/club217304905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ДЮСШ №3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асумкент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https://vk.com/club217324713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ДЮСШ №4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минхюр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https://vk.com/club217304321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Зизикская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 М.М.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Гаджибалаева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https://vk.com/club208432453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КАЧАЛКЕНТСКАЯ ОСНОВНАЯ ОБЩЕОБРАЗОВАТЕЛЬНАЯ 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https://vk.com/club214278657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спорту, туризму и делам молодежи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https://vk.com/club217669036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Контрольно-счетный орган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https://vk.com/club217732717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МКДОУ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Куркентский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https://vk.com/club217089835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МКДОУ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https://vk.com/club214513985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Ашагастальская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https://vk.com/club220453973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https://vk.com/club217087121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Эминхюрская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https://vk.com/club217299119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МКОУ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Испикская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https://vk.com/club208432566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С.СТАЛЬСКОГО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https://vk.com/club217169759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Ортастальский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https://vk.com/club222425395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https://vk.com/club221447181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ПИПЕРКЕНТСКАЯ НАЧАЛЬНАЯ ОБЩЕОБРАЗОВАТЕЛЬНАЯШКОЛА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https://vk.com/club214712321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Сардаркентская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https://vk.com/club214917819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Собрание депутатов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https://vk.com/club217734319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УМИЗ СУЛЕЙМАН-СТАЛЬСКОГО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https://vk.com/club215276926</w:t>
            </w:r>
          </w:p>
        </w:tc>
      </w:tr>
      <w:tr w:rsidR="00F71AD3" w:rsidRPr="00F71AD3" w:rsidTr="00F71AD3">
        <w:trPr>
          <w:trHeight w:val="315"/>
        </w:trPr>
        <w:tc>
          <w:tcPr>
            <w:tcW w:w="6345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УСХиП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https://vk.com/club217249412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p w:rsidR="006737AA" w:rsidRPr="00F71AD3" w:rsidRDefault="006737AA" w:rsidP="006737AA">
      <w:pPr>
        <w:pStyle w:val="2"/>
        <w:jc w:val="center"/>
        <w:rPr>
          <w:rFonts w:ascii="Times New Roman" w:hAnsi="Times New Roman" w:cs="Times New Roman"/>
          <w:color w:val="auto"/>
          <w:lang w:val="en-US"/>
        </w:rPr>
      </w:pPr>
      <w:bookmarkStart w:id="5" w:name="_Toc159931737"/>
      <w:r w:rsidRPr="00F71AD3">
        <w:rPr>
          <w:rFonts w:ascii="Times New Roman" w:hAnsi="Times New Roman" w:cs="Times New Roman"/>
          <w:color w:val="auto"/>
        </w:rPr>
        <w:t>Уникальный администратор</w:t>
      </w:r>
      <w:bookmarkEnd w:id="5"/>
    </w:p>
    <w:p w:rsidR="006737AA" w:rsidRPr="00F71AD3" w:rsidRDefault="006737AA" w:rsidP="006737AA">
      <w:pPr>
        <w:rPr>
          <w:rFonts w:ascii="Times New Roman" w:hAnsi="Times New Roman" w:cs="Times New Roman"/>
          <w:b/>
          <w:u w:val="single"/>
        </w:rPr>
      </w:pPr>
      <w:r w:rsidRPr="00F71AD3">
        <w:rPr>
          <w:rFonts w:ascii="Times New Roman" w:hAnsi="Times New Roman" w:cs="Times New Roman"/>
          <w:b/>
          <w:u w:val="single"/>
        </w:rPr>
        <w:t>НЕОБХОДИМО ОБЕСПЕЧИТЬ НАЛИЧИЕ АДМИНИСТРАТОРА У НИЖЕ ПРЕДСТАВЛЕННЫХ ОРГАНИЗАЦИЙ:</w:t>
      </w:r>
    </w:p>
    <w:tbl>
      <w:tblPr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3267"/>
      </w:tblGrid>
      <w:tr w:rsidR="00F71AD3" w:rsidRPr="00F71AD3" w:rsidTr="00F71AD3">
        <w:trPr>
          <w:trHeight w:val="315"/>
        </w:trPr>
        <w:tc>
          <w:tcPr>
            <w:tcW w:w="6062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госпаблика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Ссылка на госпаблик</w:t>
            </w:r>
          </w:p>
        </w:tc>
      </w:tr>
      <w:tr w:rsidR="00F71AD3" w:rsidRPr="00F71AD3" w:rsidTr="00F71AD3">
        <w:trPr>
          <w:trHeight w:val="315"/>
        </w:trPr>
        <w:tc>
          <w:tcPr>
            <w:tcW w:w="6062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спорту, туризму и делам молодежи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https://vk.com/club214278510</w:t>
            </w:r>
          </w:p>
        </w:tc>
      </w:tr>
      <w:tr w:rsidR="00F71AD3" w:rsidRPr="00F71AD3" w:rsidTr="00F71AD3">
        <w:trPr>
          <w:trHeight w:val="315"/>
        </w:trPr>
        <w:tc>
          <w:tcPr>
            <w:tcW w:w="6062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спорту, туризму и делам молодежи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https://vk.com/club217669036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p w:rsidR="006737AA" w:rsidRPr="00F71AD3" w:rsidRDefault="006737AA" w:rsidP="006737AA">
      <w:pPr>
        <w:pStyle w:val="2"/>
        <w:jc w:val="center"/>
        <w:rPr>
          <w:rFonts w:ascii="Times New Roman" w:hAnsi="Times New Roman" w:cs="Times New Roman"/>
          <w:color w:val="auto"/>
          <w:lang w:val="en-US"/>
        </w:rPr>
      </w:pPr>
      <w:bookmarkStart w:id="6" w:name="_Toc159931738"/>
      <w:r w:rsidRPr="00F71AD3">
        <w:rPr>
          <w:rFonts w:ascii="Times New Roman" w:hAnsi="Times New Roman" w:cs="Times New Roman"/>
          <w:color w:val="auto"/>
        </w:rPr>
        <w:t>Наличие обложки</w:t>
      </w:r>
      <w:bookmarkEnd w:id="6"/>
    </w:p>
    <w:p w:rsidR="006737AA" w:rsidRPr="00F71AD3" w:rsidRDefault="006737AA" w:rsidP="006737AA">
      <w:pPr>
        <w:rPr>
          <w:rFonts w:ascii="Times New Roman" w:hAnsi="Times New Roman" w:cs="Times New Roman"/>
          <w:b/>
          <w:u w:val="single"/>
        </w:rPr>
      </w:pPr>
      <w:r w:rsidRPr="00F71AD3">
        <w:rPr>
          <w:rFonts w:ascii="Times New Roman" w:hAnsi="Times New Roman" w:cs="Times New Roman"/>
          <w:b/>
          <w:u w:val="single"/>
        </w:rPr>
        <w:t xml:space="preserve">НЕОБХОДИМО </w:t>
      </w:r>
      <w:proofErr w:type="gramStart"/>
      <w:r w:rsidRPr="00F71AD3">
        <w:rPr>
          <w:rFonts w:ascii="Times New Roman" w:hAnsi="Times New Roman" w:cs="Times New Roman"/>
          <w:b/>
          <w:u w:val="single"/>
        </w:rPr>
        <w:t>РАЗМЕСТИТЬ ОБЛОЖК</w:t>
      </w:r>
      <w:r w:rsidR="000E0106">
        <w:rPr>
          <w:rFonts w:ascii="Times New Roman" w:hAnsi="Times New Roman" w:cs="Times New Roman"/>
          <w:b/>
          <w:u w:val="single"/>
        </w:rPr>
        <w:t>У</w:t>
      </w:r>
      <w:bookmarkStart w:id="7" w:name="_GoBack"/>
      <w:bookmarkEnd w:id="7"/>
      <w:proofErr w:type="gramEnd"/>
      <w:r w:rsidRPr="00F71AD3">
        <w:rPr>
          <w:rFonts w:ascii="Times New Roman" w:hAnsi="Times New Roman" w:cs="Times New Roman"/>
          <w:b/>
          <w:u w:val="single"/>
        </w:rPr>
        <w:t xml:space="preserve"> НА ОФИЦИАЛЬНЫХ СТРАНИЦАХ ПО НИЖЕ ПРЕДСТАВЛЕННЫМ ОРГАНИЗАЦИЯМ</w:t>
      </w: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3267"/>
      </w:tblGrid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госпаблика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Ссылка на госпаблик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Новомакинского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https://vk.com/club216231325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https://vk.com/club217087121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ЦЗН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района.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https://vk.com/club212291191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p w:rsidR="006737AA" w:rsidRPr="00F71AD3" w:rsidRDefault="006737AA" w:rsidP="006737AA">
      <w:pPr>
        <w:pStyle w:val="2"/>
        <w:jc w:val="center"/>
        <w:rPr>
          <w:rFonts w:ascii="Times New Roman" w:hAnsi="Times New Roman" w:cs="Times New Roman"/>
          <w:color w:val="auto"/>
          <w:lang w:val="en-US"/>
        </w:rPr>
      </w:pPr>
      <w:bookmarkStart w:id="8" w:name="_Toc159931739"/>
      <w:r w:rsidRPr="00F71AD3">
        <w:rPr>
          <w:rFonts w:ascii="Times New Roman" w:hAnsi="Times New Roman" w:cs="Times New Roman"/>
          <w:color w:val="auto"/>
          <w:lang w:val="en-US"/>
        </w:rPr>
        <w:t xml:space="preserve">QR </w:t>
      </w:r>
      <w:r w:rsidRPr="00F71AD3">
        <w:rPr>
          <w:rFonts w:ascii="Times New Roman" w:hAnsi="Times New Roman" w:cs="Times New Roman"/>
          <w:color w:val="auto"/>
        </w:rPr>
        <w:t>Переходы</w:t>
      </w:r>
      <w:bookmarkEnd w:id="8"/>
    </w:p>
    <w:p w:rsidR="006737AA" w:rsidRPr="00F71AD3" w:rsidRDefault="006737AA" w:rsidP="006737AA">
      <w:pPr>
        <w:rPr>
          <w:rFonts w:ascii="Times New Roman" w:hAnsi="Times New Roman" w:cs="Times New Roman"/>
          <w:b/>
          <w:u w:val="single"/>
        </w:rPr>
      </w:pPr>
      <w:r w:rsidRPr="00F71AD3">
        <w:rPr>
          <w:rFonts w:ascii="Times New Roman" w:hAnsi="Times New Roman" w:cs="Times New Roman"/>
          <w:b/>
          <w:u w:val="single"/>
        </w:rPr>
        <w:t xml:space="preserve">НЕОБХОДИМО ОБЕСПЕЧИТЬ РАЗМЕЩЕНИЕ </w:t>
      </w:r>
      <w:r w:rsidRPr="00F71AD3">
        <w:rPr>
          <w:rFonts w:ascii="Times New Roman" w:hAnsi="Times New Roman" w:cs="Times New Roman"/>
          <w:b/>
          <w:u w:val="single"/>
          <w:lang w:val="en-US"/>
        </w:rPr>
        <w:t>QR</w:t>
      </w:r>
      <w:r w:rsidRPr="00F71AD3">
        <w:rPr>
          <w:rFonts w:ascii="Times New Roman" w:hAnsi="Times New Roman" w:cs="Times New Roman"/>
          <w:b/>
          <w:u w:val="single"/>
        </w:rPr>
        <w:t>-КОДОВ ОФИЦИАЛЬНЫХ СТРАНИЦ У ВХОДА В УЧРЕЖДЕНИЯ, А ТАКЖЕ ОБЕСПЕЧИТЬ НЕ МЕНЕЕ 10 ПЕРЕХОДОВ В НЕДЕЛЮ (В ТОМ ЧИСЛЕ СОТРУДНИКАМИ УЧРЕЖДЕНИЙ)</w:t>
      </w: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3267"/>
      </w:tblGrid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госпаблика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Ссылка на госпаблик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СУЛЕЙМАН-СТАЛЬСКОГО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https://vk.com/club205256846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АШАГАСТАЛЬСКАЯ СРЕДНЯЯ ОБЩЕОБРАЗОВАТЕЛЬНАЯ 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https://vk.com/club214278489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Алкадарского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https://vk.com/club216211297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Ашага-Стальского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https://vk.com/club214774094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Герейхановского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https://vk.com/club216226930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Испикского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https://vk.com/club217198888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Карчагского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https://vk.com/club216226507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Новомакинского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https://vk.com/club216231325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Новомакинского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https://vk.com/club221187236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Уллугатагского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https://vk.com/club216192584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Цмурского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https://vk.com/club216232550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Шихикентского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https://vk.com/club216227355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Даркуш-Казмаляр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https://vk.com/club216221596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Куркент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https://vk.com/club216217400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Орта-Стал</w:t>
            </w:r>
            <w:proofErr w:type="gram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https://vk.com/club216175823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Эминхюр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https://vk.com/club216232253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Юхари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-Стал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https://vk.com/club216233073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Ашага-Стальская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https://vk.com/club214307960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Ашага-Стальский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https://vk.com/club208454749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Ашагакартасская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https://vk.com/club217228792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Буткентская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https://vk.com/club214309310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Герейхановская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 им. Р.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Османова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https://vk.com/club214310006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Герейхановская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№2 им.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М.Дибирова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https://vk.com/club217264894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ДДТ СУЛЕЙМАН-СТАЛЬСКОГО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https://vk.com/club217227911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ДЮСШ №1 СУЛЕЙМАН-СТАЛЬСКОГО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https://vk.com/club217200867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ДЮСШ №2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ерейхановское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https://vk.com/club217304905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ДЮСШ №3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асумкент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https://vk.com/club217324713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ДЮСШ №4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минхюр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https://vk.com/club217304321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Даркушказмалярская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им.М.Шабанова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https://vk.com/club217290483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Детская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музшкола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https://vk.com/club217207607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сад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Чубарук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https://vk.com/club208454711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ЕДДС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https://vk.com/club220610031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и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МР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https://vk.com/club217253711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Зизикская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 М.М.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Гаджибалаева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https://vk.com/club208432453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Зухрабкентская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https://vk.com/club214832808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ИСПИКСКАЯ ОСНОВНАЯ ОБЩЕОБРАЗОВАТЕЛЬНАЯ 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https://vk.com/club217233018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КАХЦУГСКАЯ СРЕДНЯЯ ОБЩЕОБРАЗОВАТЕЛЬНАЯ 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https://vk.com/club217313231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КАЧАЛКЕНТСКАЯ ОСНОВНАЯ ОБЩЕОБРАЗОВАТЕЛЬНАЯ 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https://vk.com/club214278657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Касумкентская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https://vk.com/club208432690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Касумкентский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№1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https://vk.com/club217198277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спорту, туризму и делам молодежи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https://vk.com/club214278510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спорту, туризму и делам молодежи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https://vk.com/club217669036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Контрольно-счетный орган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https://vk.com/club217732717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Корчагский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https://vk.com/club217072513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 №1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https://vk.com/club214730769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МКДОУ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Герейхановский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https://vk.com/club217202824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МКДОУ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Куркентский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https://vk.com/club217089835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МКДОУ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https://vk.com/club214513985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МКДОУ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Сардаркентский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АМАНАТ"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https://vk.com/club217040791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Ашагастальская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https://vk.com/club220453973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https://vk.com/club217087121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Эминхюрская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https://vk.com/club217299119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Юхари</w:t>
            </w:r>
            <w:proofErr w:type="gram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gram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https://vk.com/club214222630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МКОУ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Испикская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https://vk.com/club208432566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МЦУ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https://vk.com/club216624745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НОВОМАКИНСКИЙ ДЕТСКИЙ САД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https://vk.com/club216895515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С.СТАЛЬСКОГО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https://vk.com/club217169759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Ортастальская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https://vk.com/club217082003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Ортастальский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https://vk.com/club214578345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Ортастальский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https://vk.com/club222425395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https://vk.com/club221447181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ПИПЕРКЕНТСКАЯ НАЧАЛЬНАЯ ОБЩЕОБРАЗОВАТЕЛЬНАЯШКОЛА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https://vk.com/club214712321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Сайтаркентская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https://vk.com/club217299380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Сардаркентская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https://vk.com/club214917819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Собрание депутатов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https://vk.com/club217734319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УМИЗ СУЛЕЙМАН-СТАЛЬСКОГО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https://vk.com/club215276926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УСХиП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https://vk.com/club217249412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https://vk.com/club214578204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Финуправление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Сулейман-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https://vk.com/club221239741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ХТУНСКАЯ НАЧАЛЬНАЯ ОБЩЕОБРАЗОВАТЕЛЬНАЯ 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https://vk.com/club208439392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ЦТКНР села </w:t>
            </w: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Касумкент</w:t>
            </w:r>
            <w:proofErr w:type="spellEnd"/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https://vk.com/club217228846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Цмурская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https://vk.com/club208438302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Чухверкентская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https://vk.com/club214316568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Шихикентская</w:t>
            </w:r>
            <w:proofErr w:type="spellEnd"/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https://vk.com/club217081024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ЭКЕНДИЛЬСКАЯ НАЧАЛЬНАЯ ОБЩЕОБРАЗОВАТЕЛЬНАЯ ШКОЛА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https://vk.com/club217272412</w:t>
            </w:r>
          </w:p>
        </w:tc>
      </w:tr>
      <w:tr w:rsidR="00F71AD3" w:rsidRPr="00F71AD3" w:rsidTr="00F71AD3">
        <w:trPr>
          <w:trHeight w:val="315"/>
        </w:trPr>
        <w:tc>
          <w:tcPr>
            <w:tcW w:w="5920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ЮХАРИСТАЛЬСКИЙ ДЕТСКИЙ САД</w:t>
            </w:r>
          </w:p>
        </w:tc>
        <w:tc>
          <w:tcPr>
            <w:tcW w:w="3267" w:type="dxa"/>
            <w:shd w:val="clear" w:color="auto" w:fill="auto"/>
            <w:noWrap/>
            <w:vAlign w:val="bottom"/>
            <w:hideMark/>
          </w:tcPr>
          <w:p w:rsidR="006737AA" w:rsidRPr="00F71AD3" w:rsidRDefault="006737AA" w:rsidP="0026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https://vk.com/club217247148</w:t>
            </w:r>
          </w:p>
        </w:tc>
      </w:tr>
    </w:tbl>
    <w:p w:rsidR="006737AA" w:rsidRPr="00F71AD3" w:rsidRDefault="006737AA" w:rsidP="006737AA">
      <w:pPr>
        <w:spacing w:line="240" w:lineRule="auto"/>
        <w:rPr>
          <w:rFonts w:ascii="Times New Roman" w:hAnsi="Times New Roman" w:cs="Times New Roman"/>
        </w:rPr>
      </w:pPr>
    </w:p>
    <w:p w:rsidR="00680322" w:rsidRPr="00F71AD3" w:rsidRDefault="000E0106">
      <w:pPr>
        <w:rPr>
          <w:rFonts w:ascii="Times New Roman" w:hAnsi="Times New Roman" w:cs="Times New Roman"/>
        </w:rPr>
      </w:pPr>
    </w:p>
    <w:sectPr w:rsidR="00680322" w:rsidRPr="00F71AD3" w:rsidSect="00F71A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7AA"/>
    <w:rsid w:val="000E0106"/>
    <w:rsid w:val="005530A9"/>
    <w:rsid w:val="00613EF3"/>
    <w:rsid w:val="006737AA"/>
    <w:rsid w:val="00F7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7AA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6737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737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7A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737A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3">
    <w:name w:val="Table Grid"/>
    <w:basedOn w:val="a1"/>
    <w:uiPriority w:val="59"/>
    <w:rsid w:val="00F71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7AA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6737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737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7A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737A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3">
    <w:name w:val="Table Grid"/>
    <w:basedOn w:val="a1"/>
    <w:uiPriority w:val="59"/>
    <w:rsid w:val="00F71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2224</Words>
  <Characters>12682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Экономики РД</Company>
  <LinksUpToDate>false</LinksUpToDate>
  <CharactersWithSpaces>14877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Knopka</dc:creator>
  <cp:lastModifiedBy>Knopka</cp:lastModifiedBy>
  <cp:revision>2</cp:revision>
  <dcterms:created xsi:type="dcterms:W3CDTF">2024-02-29T09:07:00Z</dcterms:created>
  <dcterms:modified xsi:type="dcterms:W3CDTF">2024-02-29T15:17:00Z</dcterms:modified>
</cp:coreProperties>
</file>