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AB4" w:rsidRPr="007006F4" w:rsidRDefault="00AB3553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877391" w:rsidRPr="007006F4">
        <w:rPr>
          <w:rFonts w:ascii="Times New Roman" w:hAnsi="Times New Roman" w:cs="Times New Roman"/>
          <w:b/>
          <w:sz w:val="28"/>
          <w:szCs w:val="28"/>
        </w:rPr>
        <w:t>Пол</w:t>
      </w:r>
      <w:r w:rsidR="00622492" w:rsidRPr="007006F4">
        <w:rPr>
          <w:rFonts w:ascii="Times New Roman" w:hAnsi="Times New Roman" w:cs="Times New Roman"/>
          <w:b/>
          <w:sz w:val="28"/>
          <w:szCs w:val="28"/>
        </w:rPr>
        <w:t>ожение</w:t>
      </w:r>
    </w:p>
    <w:p w:rsidR="00622492" w:rsidRPr="007006F4" w:rsidRDefault="00622492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о </w:t>
      </w:r>
      <w:bookmarkStart w:id="0" w:name="_GoBack"/>
      <w:r w:rsidRPr="007006F4">
        <w:rPr>
          <w:rFonts w:ascii="Times New Roman" w:hAnsi="Times New Roman" w:cs="Times New Roman"/>
          <w:b/>
          <w:sz w:val="28"/>
          <w:szCs w:val="28"/>
        </w:rPr>
        <w:t>муниципальном этапе</w:t>
      </w:r>
      <w:r w:rsidR="00E94347" w:rsidRPr="007006F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654141">
        <w:rPr>
          <w:rFonts w:ascii="Times New Roman" w:hAnsi="Times New Roman" w:cs="Times New Roman"/>
          <w:b/>
          <w:sz w:val="28"/>
          <w:szCs w:val="28"/>
        </w:rPr>
        <w:t>еспубликанской выставки</w:t>
      </w:r>
      <w:r w:rsidR="00E52F37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D91">
        <w:rPr>
          <w:rFonts w:ascii="Times New Roman" w:hAnsi="Times New Roman" w:cs="Times New Roman"/>
          <w:b/>
          <w:sz w:val="28"/>
          <w:szCs w:val="28"/>
        </w:rPr>
        <w:t xml:space="preserve">технического и </w:t>
      </w:r>
      <w:r w:rsidR="00E52F37" w:rsidRPr="007006F4">
        <w:rPr>
          <w:rFonts w:ascii="Times New Roman" w:hAnsi="Times New Roman" w:cs="Times New Roman"/>
          <w:b/>
          <w:sz w:val="28"/>
          <w:szCs w:val="28"/>
        </w:rPr>
        <w:t>декоративно-</w:t>
      </w:r>
      <w:r w:rsidR="00E6302F">
        <w:rPr>
          <w:rFonts w:ascii="Times New Roman" w:hAnsi="Times New Roman" w:cs="Times New Roman"/>
          <w:b/>
          <w:sz w:val="28"/>
          <w:szCs w:val="28"/>
        </w:rPr>
        <w:t>прикладного творчества учащи</w:t>
      </w:r>
      <w:r w:rsidR="00654141">
        <w:rPr>
          <w:rFonts w:ascii="Times New Roman" w:hAnsi="Times New Roman" w:cs="Times New Roman"/>
          <w:b/>
          <w:sz w:val="28"/>
          <w:szCs w:val="28"/>
        </w:rPr>
        <w:t>хся, посвящённой</w:t>
      </w:r>
      <w:r w:rsidR="000E02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4141">
        <w:rPr>
          <w:rFonts w:ascii="Times New Roman" w:hAnsi="Times New Roman" w:cs="Times New Roman"/>
          <w:b/>
          <w:sz w:val="28"/>
          <w:szCs w:val="28"/>
        </w:rPr>
        <w:t>«</w:t>
      </w:r>
      <w:r w:rsidR="000E027A">
        <w:rPr>
          <w:rFonts w:ascii="Times New Roman" w:hAnsi="Times New Roman" w:cs="Times New Roman"/>
          <w:b/>
          <w:sz w:val="28"/>
          <w:szCs w:val="28"/>
        </w:rPr>
        <w:t>Году единства народов России</w:t>
      </w:r>
      <w:bookmarkEnd w:id="0"/>
      <w:r w:rsidR="00654141">
        <w:rPr>
          <w:rFonts w:ascii="Times New Roman" w:hAnsi="Times New Roman" w:cs="Times New Roman"/>
          <w:b/>
          <w:sz w:val="28"/>
          <w:szCs w:val="28"/>
        </w:rPr>
        <w:t>»</w:t>
      </w:r>
      <w:r w:rsidR="00E6302F">
        <w:rPr>
          <w:rFonts w:ascii="Times New Roman" w:hAnsi="Times New Roman" w:cs="Times New Roman"/>
          <w:b/>
          <w:sz w:val="28"/>
          <w:szCs w:val="28"/>
        </w:rPr>
        <w:t>.</w:t>
      </w:r>
    </w:p>
    <w:p w:rsidR="009C0E87" w:rsidRPr="007006F4" w:rsidRDefault="00E52F3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1.Общие положения                                                                                                      Выставка-конкурс декоративно-прикладного творчества учащихся (далее – «выставка») проводится в целях:                                                                              -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6F4">
        <w:rPr>
          <w:rFonts w:ascii="Times New Roman" w:hAnsi="Times New Roman" w:cs="Times New Roman"/>
          <w:b/>
          <w:sz w:val="28"/>
          <w:szCs w:val="28"/>
        </w:rPr>
        <w:t>возрождения национального самосознания и гордости за Отечество, повышения интереса к его славной истории;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- возрождение национальной культуры, традиций и  обычаев народов родного края;                                                                                                             - выявления и поддержки талантливых и одарённых детей, приобщения их к творческой деятельности;                                                                                         - развитие творческого потенциала участников, направленного на формирование любви к родному краю, интереса  к культурному наследию Дагестана;                                                                                                                    -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приобщение юных авторов, 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>мастеров к лучшим образцам культуры и искусства нашего народа.</w:t>
      </w:r>
    </w:p>
    <w:p w:rsidR="00B45AB9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2.Организаторы выставки                                                                                          Подготовкой и проведением выставки, отбором лучших экспонатов и проведением итогов занимается оргкомитет и жюри, утверждённый районным управлением образования.</w:t>
      </w:r>
    </w:p>
    <w:p w:rsidR="009C0E87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3. Организация  и сроки проведения выставки                                                      Выставка проводится в три этапа.</w:t>
      </w:r>
    </w:p>
    <w:p w:rsidR="007811E5" w:rsidRPr="007006F4" w:rsidRDefault="0035615B" w:rsidP="00532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этап  (Школьный) - с 20 января  по 25 февраля 2026 г.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 xml:space="preserve"> проводится в образовательных организациях района.                                                               </w:t>
      </w:r>
    </w:p>
    <w:p w:rsidR="008E4CB9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="00347F9A" w:rsidRPr="007006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Районный) проводится </w:t>
      </w:r>
      <w:r w:rsidR="00C31B66">
        <w:rPr>
          <w:rFonts w:ascii="Times New Roman" w:hAnsi="Times New Roman" w:cs="Times New Roman"/>
          <w:b/>
          <w:sz w:val="28"/>
          <w:szCs w:val="28"/>
        </w:rPr>
        <w:t>с 2</w:t>
      </w:r>
      <w:r w:rsidR="00325FC1">
        <w:rPr>
          <w:rFonts w:ascii="Times New Roman" w:hAnsi="Times New Roman" w:cs="Times New Roman"/>
          <w:b/>
          <w:sz w:val="28"/>
          <w:szCs w:val="28"/>
        </w:rPr>
        <w:t>6 -27 февраля 2026</w:t>
      </w:r>
      <w:r w:rsidR="00347F9A" w:rsidRPr="007006F4">
        <w:rPr>
          <w:rFonts w:ascii="Times New Roman" w:hAnsi="Times New Roman" w:cs="Times New Roman"/>
          <w:b/>
          <w:sz w:val="28"/>
          <w:szCs w:val="28"/>
        </w:rPr>
        <w:t xml:space="preserve"> г. в здании районного Дома  детского творчества.</w:t>
      </w:r>
      <w:r w:rsidR="008E4CB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043482" w:rsidRDefault="007B4D9C" w:rsidP="00654141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4.Участники выставки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В районном этапе выставки принимают участие лучшие отобранные работы из каждой образователь</w:t>
      </w:r>
      <w:r w:rsidR="00043482">
        <w:rPr>
          <w:rFonts w:ascii="Times New Roman" w:hAnsi="Times New Roman" w:cs="Times New Roman"/>
          <w:b/>
          <w:sz w:val="28"/>
          <w:szCs w:val="28"/>
        </w:rPr>
        <w:t>ной организации</w:t>
      </w:r>
      <w:r w:rsidR="00F52F0C">
        <w:rPr>
          <w:rFonts w:ascii="Times New Roman" w:hAnsi="Times New Roman" w:cs="Times New Roman"/>
          <w:b/>
          <w:sz w:val="28"/>
          <w:szCs w:val="28"/>
        </w:rPr>
        <w:t>.</w:t>
      </w:r>
    </w:p>
    <w:p w:rsidR="00654141" w:rsidRDefault="00654141" w:rsidP="0065414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54141" w:rsidRDefault="00654141" w:rsidP="0065414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2CF0" w:rsidRPr="007006F4" w:rsidRDefault="003F3A8B" w:rsidP="001E18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proofErr w:type="gramStart"/>
      <w:r w:rsidRPr="007006F4">
        <w:rPr>
          <w:rFonts w:ascii="Times New Roman" w:hAnsi="Times New Roman" w:cs="Times New Roman"/>
          <w:b/>
          <w:sz w:val="28"/>
          <w:szCs w:val="28"/>
        </w:rPr>
        <w:t>Разделы выставки-                                                                                                     1.Работа с деревом, резьба по дереву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, токарные по дереву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3F4C0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2.Инкрустация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(по дереву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металлом)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3.Ювелирные изделия (за исключением и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зделий из драгоценных металлов)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4.Лепка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 xml:space="preserve"> (изделия из глины, солёного теста)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5.Ткачество 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(размеры коврика 40 см. х 40 см.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);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6.Работы с природным материалом (соломка, лоза, тростник, кора и т.д.)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                              7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.Бумагопластика 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– (размер 50см. х 50см.)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                              8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.Мягкая игрушка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                             9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.Макеты (дома, крепости, замки и др.) </w:t>
      </w:r>
      <w:r w:rsidR="0093222F">
        <w:rPr>
          <w:rFonts w:ascii="Times New Roman" w:hAnsi="Times New Roman" w:cs="Times New Roman"/>
          <w:b/>
          <w:sz w:val="28"/>
          <w:szCs w:val="28"/>
        </w:rPr>
        <w:t>размер 50см. х 4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0см.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                             10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.Работы из бисера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                             11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.Аппликация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.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3A8B" w:rsidRPr="007006F4" w:rsidRDefault="005F2CF0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Техническое творчество:                                                                                            1.Авиамодели, модели ракет, аэрокосмическая техника</w:t>
      </w:r>
      <w:r w:rsidR="00DF05C7" w:rsidRPr="007006F4">
        <w:rPr>
          <w:rFonts w:ascii="Times New Roman" w:hAnsi="Times New Roman" w:cs="Times New Roman"/>
          <w:b/>
          <w:sz w:val="28"/>
          <w:szCs w:val="28"/>
        </w:rPr>
        <w:t>;                                             2.Судомодели;                                                                                                            3.Робототехнические и интеллектуальные системы;                                           4.Техническая игра и игрушка, начальное техническое моделирование автомодели (экспонаты развивающей или познавательной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 xml:space="preserve"> направленности).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Размер формата работ не более 40см. х 40см.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11879">
        <w:rPr>
          <w:rFonts w:ascii="Times New Roman" w:hAnsi="Times New Roman" w:cs="Times New Roman"/>
          <w:b/>
          <w:sz w:val="28"/>
          <w:szCs w:val="28"/>
        </w:rPr>
        <w:t>(Работы</w:t>
      </w:r>
      <w:r w:rsidR="00F52F0C">
        <w:rPr>
          <w:rFonts w:ascii="Times New Roman" w:hAnsi="Times New Roman" w:cs="Times New Roman"/>
          <w:b/>
          <w:sz w:val="28"/>
          <w:szCs w:val="28"/>
        </w:rPr>
        <w:t>,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не соответствующие указанным размерам</w:t>
      </w:r>
      <w:r w:rsidR="00F52F0C">
        <w:rPr>
          <w:rFonts w:ascii="Times New Roman" w:hAnsi="Times New Roman" w:cs="Times New Roman"/>
          <w:b/>
          <w:sz w:val="28"/>
          <w:szCs w:val="28"/>
        </w:rPr>
        <w:t>,</w:t>
      </w:r>
      <w:r w:rsidR="00911879">
        <w:rPr>
          <w:rFonts w:ascii="Times New Roman" w:hAnsi="Times New Roman" w:cs="Times New Roman"/>
          <w:b/>
          <w:sz w:val="28"/>
          <w:szCs w:val="28"/>
        </w:rPr>
        <w:t xml:space="preserve"> на выставку не принимаются)</w:t>
      </w:r>
      <w:r w:rsidR="00F52F0C">
        <w:rPr>
          <w:rFonts w:ascii="Times New Roman" w:hAnsi="Times New Roman" w:cs="Times New Roman"/>
          <w:b/>
          <w:sz w:val="28"/>
          <w:szCs w:val="28"/>
        </w:rPr>
        <w:t>.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911879" w:rsidRDefault="0055762A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 На районную выставку представляются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 работы учащих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ся, признанные лучшими на школьном этапе.                                                                                                           По каждому разделу выставки 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от школы </w:t>
      </w:r>
      <w:r w:rsidRPr="007006F4">
        <w:rPr>
          <w:rFonts w:ascii="Times New Roman" w:hAnsi="Times New Roman" w:cs="Times New Roman"/>
          <w:b/>
          <w:sz w:val="28"/>
          <w:szCs w:val="28"/>
        </w:rPr>
        <w:t>может быть представлен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о не более 3-х работ. 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Все экспонаты должны иметь за</w:t>
      </w:r>
      <w:r w:rsidR="00B873B1">
        <w:rPr>
          <w:rFonts w:ascii="Times New Roman" w:hAnsi="Times New Roman" w:cs="Times New Roman"/>
          <w:b/>
          <w:sz w:val="28"/>
          <w:szCs w:val="28"/>
        </w:rPr>
        <w:t>вершённый эстетичный вид.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Не принимаются работы</w:t>
      </w:r>
      <w:r w:rsidR="00F52F0C">
        <w:rPr>
          <w:rFonts w:ascii="Times New Roman" w:hAnsi="Times New Roman" w:cs="Times New Roman"/>
          <w:b/>
          <w:sz w:val="28"/>
          <w:szCs w:val="28"/>
        </w:rPr>
        <w:t>,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557" w:rsidRPr="007006F4">
        <w:rPr>
          <w:rFonts w:ascii="Times New Roman" w:hAnsi="Times New Roman" w:cs="Times New Roman"/>
          <w:b/>
          <w:sz w:val="28"/>
          <w:szCs w:val="28"/>
        </w:rPr>
        <w:t xml:space="preserve">выполненные </w:t>
      </w:r>
      <w:r w:rsidRPr="007006F4">
        <w:rPr>
          <w:rFonts w:ascii="Times New Roman" w:hAnsi="Times New Roman" w:cs="Times New Roman"/>
          <w:b/>
          <w:sz w:val="28"/>
          <w:szCs w:val="28"/>
        </w:rPr>
        <w:t>с и</w:t>
      </w:r>
      <w:r w:rsidR="00EA5557" w:rsidRPr="007006F4">
        <w:rPr>
          <w:rFonts w:ascii="Times New Roman" w:hAnsi="Times New Roman" w:cs="Times New Roman"/>
          <w:b/>
          <w:sz w:val="28"/>
          <w:szCs w:val="28"/>
        </w:rPr>
        <w:t>спользованием продуктов питания (макароны, фасоль и т. д.)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A0CCC" w:rsidRDefault="00911879" w:rsidP="00532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выставку не принимаются готовые работы, приобретённые в магазинах, также не принимаются работы, демонстрированные в прежних выставках.</w:t>
      </w:r>
      <w:r w:rsidR="0055762A" w:rsidRPr="007006F4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A0CCC" w:rsidRDefault="003A0CCC" w:rsidP="00532AB4">
      <w:pPr>
        <w:rPr>
          <w:rFonts w:ascii="Times New Roman" w:hAnsi="Times New Roman" w:cs="Times New Roman"/>
          <w:b/>
          <w:sz w:val="28"/>
          <w:szCs w:val="28"/>
        </w:rPr>
      </w:pPr>
    </w:p>
    <w:p w:rsidR="003A0CCC" w:rsidRPr="007006F4" w:rsidRDefault="0055762A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Экспонаты на выставку принимаются согласно заявке </w:t>
      </w:r>
      <w:r w:rsidR="001E18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006F4">
        <w:rPr>
          <w:rFonts w:ascii="Times New Roman" w:hAnsi="Times New Roman" w:cs="Times New Roman"/>
          <w:b/>
          <w:sz w:val="28"/>
          <w:szCs w:val="28"/>
        </w:rPr>
        <w:t>установленного образца (табл. №1)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1859"/>
        <w:gridCol w:w="1160"/>
        <w:gridCol w:w="1136"/>
        <w:gridCol w:w="1265"/>
        <w:gridCol w:w="1349"/>
        <w:gridCol w:w="1126"/>
      </w:tblGrid>
      <w:tr w:rsidR="00F52F0C" w:rsidRPr="007006F4" w:rsidTr="00F52F0C">
        <w:tc>
          <w:tcPr>
            <w:tcW w:w="498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5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Образовательная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организация</w:t>
            </w:r>
          </w:p>
        </w:tc>
        <w:tc>
          <w:tcPr>
            <w:tcW w:w="1160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ФИО     участника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полностью</w:t>
            </w:r>
          </w:p>
        </w:tc>
        <w:tc>
          <w:tcPr>
            <w:tcW w:w="113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      экспоната</w:t>
            </w:r>
          </w:p>
        </w:tc>
        <w:tc>
          <w:tcPr>
            <w:tcW w:w="1265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объединения</w:t>
            </w:r>
          </w:p>
        </w:tc>
        <w:tc>
          <w:tcPr>
            <w:tcW w:w="134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ФИО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руководителя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(телефон)</w:t>
            </w:r>
          </w:p>
        </w:tc>
        <w:tc>
          <w:tcPr>
            <w:tcW w:w="112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Раздел</w:t>
            </w:r>
          </w:p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выставки</w:t>
            </w:r>
          </w:p>
        </w:tc>
      </w:tr>
      <w:tr w:rsidR="00F52F0C" w:rsidRPr="007006F4" w:rsidTr="00F52F0C">
        <w:trPr>
          <w:trHeight w:val="1819"/>
        </w:trPr>
        <w:tc>
          <w:tcPr>
            <w:tcW w:w="498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5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5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2F0C" w:rsidRPr="007006F4" w:rsidTr="00F52F0C">
        <w:trPr>
          <w:trHeight w:val="1827"/>
        </w:trPr>
        <w:tc>
          <w:tcPr>
            <w:tcW w:w="498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5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5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2F0C" w:rsidRPr="007006F4" w:rsidTr="00F52F0C">
        <w:trPr>
          <w:trHeight w:val="1549"/>
        </w:trPr>
        <w:tc>
          <w:tcPr>
            <w:tcW w:w="498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5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5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9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6" w:type="dxa"/>
          </w:tcPr>
          <w:p w:rsidR="00F52F0C" w:rsidRPr="007006F4" w:rsidRDefault="00F52F0C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Каждая работа должна иметь на себе табличку с указанием:</w:t>
      </w: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фамилия, имя, отч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ество автора работы (полностью);</w:t>
      </w: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2629D" w:rsidRPr="007006F4">
        <w:rPr>
          <w:rFonts w:ascii="Times New Roman" w:hAnsi="Times New Roman" w:cs="Times New Roman"/>
          <w:b/>
          <w:sz w:val="28"/>
          <w:szCs w:val="28"/>
        </w:rPr>
        <w:t>название ОО, класс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возраст участника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название объединения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название экспоната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раздел выставки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фамилия, имя, отчество, номер телефона руководителя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работы, продемонстрированные в п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режних выставках</w:t>
      </w:r>
      <w:r w:rsidR="00F52F0C">
        <w:rPr>
          <w:rFonts w:ascii="Times New Roman" w:hAnsi="Times New Roman" w:cs="Times New Roman"/>
          <w:b/>
          <w:sz w:val="28"/>
          <w:szCs w:val="28"/>
        </w:rPr>
        <w:t>,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 xml:space="preserve"> не принимаются;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участие в работе выставки для образовательных организаций строго обязательно.</w:t>
      </w:r>
    </w:p>
    <w:p w:rsidR="00276FCD" w:rsidRPr="00F52F0C" w:rsidRDefault="007A3C5F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После окончания работы выставки экспонат</w:t>
      </w:r>
      <w:r w:rsidR="00AB3553" w:rsidRPr="007006F4">
        <w:rPr>
          <w:rFonts w:ascii="Times New Roman" w:hAnsi="Times New Roman" w:cs="Times New Roman"/>
          <w:b/>
          <w:sz w:val="28"/>
          <w:szCs w:val="28"/>
        </w:rPr>
        <w:t>ы возвращаются школам. Победители в разделах выставки награждаются</w:t>
      </w:r>
      <w:r w:rsidR="00D56306" w:rsidRPr="007006F4">
        <w:rPr>
          <w:rFonts w:ascii="Times New Roman" w:hAnsi="Times New Roman" w:cs="Times New Roman"/>
          <w:b/>
          <w:sz w:val="28"/>
          <w:szCs w:val="28"/>
        </w:rPr>
        <w:t xml:space="preserve"> ценными подарками,</w:t>
      </w:r>
      <w:r w:rsidR="00AB3553" w:rsidRPr="007006F4">
        <w:rPr>
          <w:rFonts w:ascii="Times New Roman" w:hAnsi="Times New Roman" w:cs="Times New Roman"/>
          <w:b/>
          <w:sz w:val="28"/>
          <w:szCs w:val="28"/>
        </w:rPr>
        <w:t xml:space="preserve"> дипломами и грамотами </w:t>
      </w:r>
      <w:r w:rsidR="00F52F0C">
        <w:rPr>
          <w:rFonts w:ascii="Times New Roman" w:hAnsi="Times New Roman" w:cs="Times New Roman"/>
          <w:b/>
          <w:sz w:val="28"/>
          <w:szCs w:val="28"/>
        </w:rPr>
        <w:t xml:space="preserve">Отдела </w:t>
      </w:r>
      <w:r w:rsidR="00AB3553" w:rsidRPr="007006F4">
        <w:rPr>
          <w:rFonts w:ascii="Times New Roman" w:hAnsi="Times New Roman" w:cs="Times New Roman"/>
          <w:b/>
          <w:sz w:val="28"/>
          <w:szCs w:val="28"/>
        </w:rPr>
        <w:t>образования района.</w:t>
      </w:r>
    </w:p>
    <w:sectPr w:rsidR="00276FCD" w:rsidRPr="00F52F0C" w:rsidSect="00C14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248"/>
    <w:multiLevelType w:val="hybridMultilevel"/>
    <w:tmpl w:val="A2B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D"/>
    <w:rsid w:val="00011EE9"/>
    <w:rsid w:val="00043482"/>
    <w:rsid w:val="00062B00"/>
    <w:rsid w:val="00071314"/>
    <w:rsid w:val="0007450E"/>
    <w:rsid w:val="00091242"/>
    <w:rsid w:val="000A6662"/>
    <w:rsid w:val="000C4C88"/>
    <w:rsid w:val="000C6E7D"/>
    <w:rsid w:val="000E027A"/>
    <w:rsid w:val="00160145"/>
    <w:rsid w:val="001860E4"/>
    <w:rsid w:val="00196288"/>
    <w:rsid w:val="001A0FA9"/>
    <w:rsid w:val="001A730E"/>
    <w:rsid w:val="001B10B4"/>
    <w:rsid w:val="001B176E"/>
    <w:rsid w:val="001B7D24"/>
    <w:rsid w:val="001C3907"/>
    <w:rsid w:val="001C40AB"/>
    <w:rsid w:val="001E18A0"/>
    <w:rsid w:val="00211088"/>
    <w:rsid w:val="0021118C"/>
    <w:rsid w:val="00267070"/>
    <w:rsid w:val="00276FCD"/>
    <w:rsid w:val="00293990"/>
    <w:rsid w:val="00294C02"/>
    <w:rsid w:val="003113A1"/>
    <w:rsid w:val="003125B1"/>
    <w:rsid w:val="00325FC1"/>
    <w:rsid w:val="00347F9A"/>
    <w:rsid w:val="0035615B"/>
    <w:rsid w:val="00377A6C"/>
    <w:rsid w:val="00390B96"/>
    <w:rsid w:val="003A0CCC"/>
    <w:rsid w:val="003F3A8B"/>
    <w:rsid w:val="003F4C09"/>
    <w:rsid w:val="004204C3"/>
    <w:rsid w:val="00437907"/>
    <w:rsid w:val="00482D63"/>
    <w:rsid w:val="004E0DDB"/>
    <w:rsid w:val="004E79A6"/>
    <w:rsid w:val="00532AB4"/>
    <w:rsid w:val="005368CA"/>
    <w:rsid w:val="00537ECB"/>
    <w:rsid w:val="00554E8D"/>
    <w:rsid w:val="0055685D"/>
    <w:rsid w:val="0055762A"/>
    <w:rsid w:val="005A67CF"/>
    <w:rsid w:val="005D5A38"/>
    <w:rsid w:val="005F0796"/>
    <w:rsid w:val="005F2CF0"/>
    <w:rsid w:val="005F475A"/>
    <w:rsid w:val="005F5FF9"/>
    <w:rsid w:val="00622492"/>
    <w:rsid w:val="006343E1"/>
    <w:rsid w:val="00654141"/>
    <w:rsid w:val="007006F4"/>
    <w:rsid w:val="007811E5"/>
    <w:rsid w:val="0078318A"/>
    <w:rsid w:val="007A3C5F"/>
    <w:rsid w:val="007B4D9C"/>
    <w:rsid w:val="007D15CB"/>
    <w:rsid w:val="007F565F"/>
    <w:rsid w:val="00877391"/>
    <w:rsid w:val="008E4CB9"/>
    <w:rsid w:val="00911879"/>
    <w:rsid w:val="0091620E"/>
    <w:rsid w:val="0093222F"/>
    <w:rsid w:val="00997E0D"/>
    <w:rsid w:val="009A16FF"/>
    <w:rsid w:val="009A7172"/>
    <w:rsid w:val="009C0E87"/>
    <w:rsid w:val="00A11EAB"/>
    <w:rsid w:val="00A2625B"/>
    <w:rsid w:val="00A2752B"/>
    <w:rsid w:val="00A47DC6"/>
    <w:rsid w:val="00A959A5"/>
    <w:rsid w:val="00AB3553"/>
    <w:rsid w:val="00B45466"/>
    <w:rsid w:val="00B45AB9"/>
    <w:rsid w:val="00B47FD0"/>
    <w:rsid w:val="00B63A6C"/>
    <w:rsid w:val="00B873B1"/>
    <w:rsid w:val="00BA2EFC"/>
    <w:rsid w:val="00C12D91"/>
    <w:rsid w:val="00C1443A"/>
    <w:rsid w:val="00C31B66"/>
    <w:rsid w:val="00C52F7D"/>
    <w:rsid w:val="00C64C75"/>
    <w:rsid w:val="00CB17B3"/>
    <w:rsid w:val="00CC0A20"/>
    <w:rsid w:val="00CD1D69"/>
    <w:rsid w:val="00D56306"/>
    <w:rsid w:val="00D66BF0"/>
    <w:rsid w:val="00DB554C"/>
    <w:rsid w:val="00DF05C7"/>
    <w:rsid w:val="00E071CA"/>
    <w:rsid w:val="00E2629D"/>
    <w:rsid w:val="00E41F16"/>
    <w:rsid w:val="00E52F37"/>
    <w:rsid w:val="00E6302F"/>
    <w:rsid w:val="00E63A46"/>
    <w:rsid w:val="00E94347"/>
    <w:rsid w:val="00EA5557"/>
    <w:rsid w:val="00ED5A37"/>
    <w:rsid w:val="00F02E44"/>
    <w:rsid w:val="00F10534"/>
    <w:rsid w:val="00F52F0C"/>
    <w:rsid w:val="00F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95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2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3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5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2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0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7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94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53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0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24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53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92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9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0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21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7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11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21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5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04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02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7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285892">
                  <w:marLeft w:val="0"/>
                  <w:marRight w:val="454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7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218190">
                                  <w:marLeft w:val="14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2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Сайт</cp:lastModifiedBy>
  <cp:revision>39</cp:revision>
  <cp:lastPrinted>2026-01-20T12:43:00Z</cp:lastPrinted>
  <dcterms:created xsi:type="dcterms:W3CDTF">2022-02-14T08:22:00Z</dcterms:created>
  <dcterms:modified xsi:type="dcterms:W3CDTF">2026-02-11T10:40:00Z</dcterms:modified>
</cp:coreProperties>
</file>