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FB" w:rsidRPr="00957BAD" w:rsidRDefault="00A82BB5" w:rsidP="00A82BB5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sz w:val="28"/>
          <w:szCs w:val="28"/>
        </w:rPr>
      </w:pPr>
      <w:r>
        <w:t>Приложение №6</w:t>
      </w:r>
    </w:p>
    <w:p w:rsidR="00957BAD" w:rsidRDefault="00957BAD" w:rsidP="00F7747A">
      <w:pPr>
        <w:tabs>
          <w:tab w:val="left" w:pos="5400"/>
        </w:tabs>
        <w:jc w:val="center"/>
        <w:rPr>
          <w:lang w:eastAsia="ru-RU"/>
        </w:rPr>
      </w:pPr>
    </w:p>
    <w:p w:rsidR="00957BAD" w:rsidRPr="00957BAD" w:rsidRDefault="00957BAD" w:rsidP="00F774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57BAD">
        <w:rPr>
          <w:rStyle w:val="a5"/>
          <w:color w:val="000000"/>
          <w:sz w:val="28"/>
          <w:szCs w:val="28"/>
          <w:bdr w:val="none" w:sz="0" w:space="0" w:color="auto" w:frame="1"/>
        </w:rPr>
        <w:t>Положение</w:t>
      </w:r>
    </w:p>
    <w:p w:rsidR="00957BAD" w:rsidRPr="00957BAD" w:rsidRDefault="00957BAD" w:rsidP="00F774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57BAD">
        <w:rPr>
          <w:rStyle w:val="a5"/>
          <w:color w:val="000000"/>
          <w:sz w:val="28"/>
          <w:szCs w:val="28"/>
          <w:bdr w:val="none" w:sz="0" w:space="0" w:color="auto" w:frame="1"/>
        </w:rPr>
        <w:t>о рейтинговой оценке  до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>школьных образовательных организац</w:t>
      </w:r>
      <w:r w:rsidRPr="00957BAD">
        <w:rPr>
          <w:rStyle w:val="a5"/>
          <w:color w:val="000000"/>
          <w:sz w:val="28"/>
          <w:szCs w:val="28"/>
          <w:bdr w:val="none" w:sz="0" w:space="0" w:color="auto" w:frame="1"/>
        </w:rPr>
        <w:t>ий</w:t>
      </w:r>
    </w:p>
    <w:p w:rsidR="00957BAD" w:rsidRDefault="00957BAD" w:rsidP="00F7747A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7BA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Управления образования МР </w:t>
      </w:r>
      <w:r w:rsidR="00A82BB5">
        <w:rPr>
          <w:rFonts w:ascii="Times New Roman" w:hAnsi="Times New Roman" w:cs="Times New Roman"/>
          <w:b/>
          <w:sz w:val="28"/>
          <w:szCs w:val="28"/>
          <w:lang w:eastAsia="ru-RU"/>
        </w:rPr>
        <w:t>«Сулейман-</w:t>
      </w:r>
      <w:proofErr w:type="spellStart"/>
      <w:r w:rsidRPr="00957BAD">
        <w:rPr>
          <w:rFonts w:ascii="Times New Roman" w:hAnsi="Times New Roman" w:cs="Times New Roman"/>
          <w:b/>
          <w:sz w:val="28"/>
          <w:szCs w:val="28"/>
          <w:lang w:eastAsia="ru-RU"/>
        </w:rPr>
        <w:t>Стальский</w:t>
      </w:r>
      <w:proofErr w:type="spellEnd"/>
      <w:r w:rsidRPr="00957B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957BAD" w:rsidRPr="00957BAD" w:rsidRDefault="00957BAD" w:rsidP="00A82BB5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957BAD">
        <w:rPr>
          <w:rStyle w:val="a5"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957BAD" w:rsidRPr="00957BAD" w:rsidRDefault="00957BAD" w:rsidP="00A82BB5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957BAD">
        <w:rPr>
          <w:color w:val="000000"/>
          <w:sz w:val="28"/>
          <w:szCs w:val="28"/>
        </w:rPr>
        <w:t xml:space="preserve">1.1. Рейтинг – ранг, оценка деятельности дошкольного образовательного учреждения выводится на основе  анализа документов, </w:t>
      </w:r>
      <w:r>
        <w:rPr>
          <w:color w:val="000000"/>
          <w:sz w:val="28"/>
          <w:szCs w:val="28"/>
        </w:rPr>
        <w:t>само</w:t>
      </w:r>
      <w:r w:rsidRPr="00957BAD">
        <w:rPr>
          <w:color w:val="000000"/>
          <w:sz w:val="28"/>
          <w:szCs w:val="28"/>
        </w:rPr>
        <w:t xml:space="preserve"> обследования и материалов представленных ДОУ.</w:t>
      </w:r>
    </w:p>
    <w:p w:rsidR="00957BAD" w:rsidRPr="00957BAD" w:rsidRDefault="00957BAD" w:rsidP="00A82BB5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957BAD">
        <w:rPr>
          <w:color w:val="000000"/>
          <w:sz w:val="28"/>
          <w:szCs w:val="28"/>
        </w:rPr>
        <w:t>1.2. Рейтинг предполагает сбор информации, ее анализ и выстраивание рейтинга по итогам.</w:t>
      </w:r>
    </w:p>
    <w:p w:rsidR="00957BAD" w:rsidRPr="00957BAD" w:rsidRDefault="00957BAD" w:rsidP="00A82BB5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957BAD">
        <w:rPr>
          <w:color w:val="000000"/>
          <w:sz w:val="28"/>
          <w:szCs w:val="28"/>
        </w:rPr>
        <w:t>1.3. Рейтинг в сфере дошкольного образования является одним из направлений совершенствования системы образования на современном этапе.</w:t>
      </w:r>
    </w:p>
    <w:p w:rsidR="00957BAD" w:rsidRPr="00957BAD" w:rsidRDefault="00957BAD" w:rsidP="00A82BB5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957BAD">
        <w:rPr>
          <w:color w:val="000000"/>
          <w:sz w:val="28"/>
          <w:szCs w:val="28"/>
        </w:rPr>
        <w:t>1.4. Рейтинг представляет собой инструмент оценки эффективности деятельности дошкольных образовательных учреждений.</w:t>
      </w:r>
    </w:p>
    <w:p w:rsidR="00957BAD" w:rsidRPr="00957BAD" w:rsidRDefault="00957BAD" w:rsidP="00A82BB5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957BAD">
        <w:rPr>
          <w:color w:val="000000"/>
          <w:sz w:val="28"/>
          <w:szCs w:val="28"/>
        </w:rPr>
        <w:t>1.5. Рейтинг осуществляется в соответствии с действующими правовыми и нормативными документами, концепциями, методическими материалами федерального, регионального, муниципального уровней, настоящим Положением.</w:t>
      </w:r>
    </w:p>
    <w:p w:rsidR="00957BAD" w:rsidRPr="00957BAD" w:rsidRDefault="00957BAD" w:rsidP="00A82BB5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957BAD">
        <w:rPr>
          <w:rStyle w:val="a5"/>
          <w:color w:val="000000"/>
          <w:sz w:val="28"/>
          <w:szCs w:val="28"/>
          <w:bdr w:val="none" w:sz="0" w:space="0" w:color="auto" w:frame="1"/>
        </w:rPr>
        <w:t>II. Цель и задачи рейтинга</w:t>
      </w:r>
    </w:p>
    <w:p w:rsidR="00957BAD" w:rsidRPr="00957BAD" w:rsidRDefault="00957BAD" w:rsidP="00A82BB5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957BAD">
        <w:rPr>
          <w:color w:val="000000"/>
          <w:sz w:val="28"/>
          <w:szCs w:val="28"/>
        </w:rPr>
        <w:t>2.1. Целью рейтинга является оценка эффективности деятельности дошкольных образовательных учреждений, стимулирование развития качества дошкольного образования,  формирование у населения целостного представления о разв</w:t>
      </w:r>
      <w:r>
        <w:rPr>
          <w:color w:val="000000"/>
          <w:sz w:val="28"/>
          <w:szCs w:val="28"/>
        </w:rPr>
        <w:t>итии образования в</w:t>
      </w:r>
      <w:r w:rsidRPr="00957BAD">
        <w:rPr>
          <w:color w:val="000000"/>
          <w:sz w:val="28"/>
          <w:szCs w:val="28"/>
        </w:rPr>
        <w:t xml:space="preserve"> муниципальном районе.</w:t>
      </w:r>
    </w:p>
    <w:p w:rsidR="00957BAD" w:rsidRPr="00957BAD" w:rsidRDefault="00957BAD" w:rsidP="00A82BB5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957BAD">
        <w:rPr>
          <w:color w:val="000000"/>
          <w:sz w:val="28"/>
          <w:szCs w:val="28"/>
        </w:rPr>
        <w:t>2.2. Для достижения поставленной цели решаются следующие задачи:</w:t>
      </w:r>
    </w:p>
    <w:p w:rsidR="00957BAD" w:rsidRPr="00957BAD" w:rsidRDefault="00957BAD" w:rsidP="00A82BB5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957BAD">
        <w:rPr>
          <w:color w:val="000000"/>
          <w:sz w:val="28"/>
          <w:szCs w:val="28"/>
        </w:rPr>
        <w:t>- получение объективной и достоверной информации о деятельности дошкольных образовательных учреждений;</w:t>
      </w:r>
    </w:p>
    <w:p w:rsidR="00957BAD" w:rsidRPr="00957BAD" w:rsidRDefault="00957BAD" w:rsidP="00A82BB5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957BAD">
        <w:rPr>
          <w:color w:val="000000"/>
          <w:sz w:val="28"/>
          <w:szCs w:val="28"/>
        </w:rPr>
        <w:lastRenderedPageBreak/>
        <w:t>- определение рейтинга дошкольных образовательных учреждений в муниципальной системе образования;</w:t>
      </w:r>
    </w:p>
    <w:p w:rsidR="00957BAD" w:rsidRPr="00957BAD" w:rsidRDefault="00957BAD" w:rsidP="00A82BB5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957BAD">
        <w:rPr>
          <w:color w:val="000000"/>
          <w:sz w:val="28"/>
          <w:szCs w:val="28"/>
        </w:rPr>
        <w:t>- распространение успешного опыта работы педагогических </w:t>
      </w:r>
      <w:r>
        <w:rPr>
          <w:color w:val="000000"/>
          <w:sz w:val="28"/>
          <w:szCs w:val="28"/>
          <w:bdr w:val="none" w:sz="0" w:space="0" w:color="auto" w:frame="1"/>
        </w:rPr>
        <w:t>коллективов</w:t>
      </w:r>
      <w:r>
        <w:rPr>
          <w:color w:val="000000"/>
          <w:sz w:val="28"/>
          <w:szCs w:val="28"/>
        </w:rPr>
        <w:t>;</w:t>
      </w:r>
    </w:p>
    <w:p w:rsidR="00957BAD" w:rsidRPr="00957BAD" w:rsidRDefault="00957BAD" w:rsidP="00A82BB5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957BAD">
        <w:rPr>
          <w:rStyle w:val="a5"/>
          <w:color w:val="000000"/>
          <w:sz w:val="28"/>
          <w:szCs w:val="28"/>
          <w:bdr w:val="none" w:sz="0" w:space="0" w:color="auto" w:frame="1"/>
        </w:rPr>
        <w:t>III. Идеи рейтинга</w:t>
      </w:r>
    </w:p>
    <w:p w:rsidR="00957BAD" w:rsidRPr="00957BAD" w:rsidRDefault="00957BAD" w:rsidP="00A82BB5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957BAD">
        <w:rPr>
          <w:color w:val="000000"/>
          <w:sz w:val="28"/>
          <w:szCs w:val="28"/>
        </w:rPr>
        <w:t>3.1. Идея повышения достоверности оценки качества образования.</w:t>
      </w:r>
    </w:p>
    <w:p w:rsidR="00957BAD" w:rsidRPr="00957BAD" w:rsidRDefault="00957BAD" w:rsidP="00A82BB5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957BAD">
        <w:rPr>
          <w:color w:val="000000"/>
          <w:sz w:val="28"/>
          <w:szCs w:val="28"/>
        </w:rPr>
        <w:t>3.2. Идея информированности заинтересованных структур, общественности о состоянии образования.</w:t>
      </w:r>
    </w:p>
    <w:p w:rsidR="00957BAD" w:rsidRPr="00957BAD" w:rsidRDefault="00957BAD" w:rsidP="00A82BB5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957BAD">
        <w:rPr>
          <w:color w:val="000000"/>
          <w:sz w:val="28"/>
          <w:szCs w:val="28"/>
        </w:rPr>
        <w:t>3.3. Идея рейтинга предполагает использование следующих критериев:</w:t>
      </w:r>
    </w:p>
    <w:p w:rsidR="00957BAD" w:rsidRPr="00957BAD" w:rsidRDefault="00957BAD" w:rsidP="00A82BB5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957BAD">
        <w:rPr>
          <w:color w:val="000000"/>
          <w:sz w:val="28"/>
          <w:szCs w:val="28"/>
        </w:rPr>
        <w:t>-  качество результатов развития, обучения и воспитания детей дошкольного возраста;</w:t>
      </w:r>
    </w:p>
    <w:p w:rsidR="00957BAD" w:rsidRPr="00957BAD" w:rsidRDefault="00957BAD" w:rsidP="00A82BB5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957BAD">
        <w:rPr>
          <w:color w:val="000000"/>
          <w:sz w:val="28"/>
          <w:szCs w:val="28"/>
        </w:rPr>
        <w:t>-  эффективность использования в образовательном процессе современных образовательных технологий дошкольного образования;</w:t>
      </w:r>
    </w:p>
    <w:p w:rsidR="00957BAD" w:rsidRPr="00957BAD" w:rsidRDefault="00957BAD" w:rsidP="00A82BB5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957BAD">
        <w:rPr>
          <w:color w:val="000000"/>
          <w:sz w:val="28"/>
          <w:szCs w:val="28"/>
        </w:rPr>
        <w:t>-  обеспечение доступности дошкольного образования;</w:t>
      </w:r>
    </w:p>
    <w:p w:rsidR="00957BAD" w:rsidRPr="00957BAD" w:rsidRDefault="00957BAD" w:rsidP="00A82BB5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957BAD">
        <w:rPr>
          <w:color w:val="000000"/>
          <w:sz w:val="28"/>
          <w:szCs w:val="28"/>
        </w:rPr>
        <w:t>-  эффективность развития учреждения;</w:t>
      </w:r>
    </w:p>
    <w:p w:rsidR="00957BAD" w:rsidRPr="00957BAD" w:rsidRDefault="00957BAD" w:rsidP="00A82BB5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957BAD">
        <w:rPr>
          <w:color w:val="000000"/>
          <w:sz w:val="28"/>
          <w:szCs w:val="28"/>
        </w:rPr>
        <w:t>-  доступность и открытость информации о деятельности ДОУ;</w:t>
      </w:r>
    </w:p>
    <w:p w:rsidR="00957BAD" w:rsidRPr="00957BAD" w:rsidRDefault="00957BAD" w:rsidP="00A82BB5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957BAD">
        <w:rPr>
          <w:color w:val="000000"/>
          <w:sz w:val="28"/>
          <w:szCs w:val="28"/>
        </w:rPr>
        <w:t>-  обеспечение условий безопасности участников образовательного процесса в учреждении;</w:t>
      </w:r>
    </w:p>
    <w:p w:rsidR="00957BAD" w:rsidRPr="00957BAD" w:rsidRDefault="00957BAD" w:rsidP="00A82BB5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957BAD">
        <w:rPr>
          <w:color w:val="000000"/>
          <w:sz w:val="28"/>
          <w:szCs w:val="28"/>
        </w:rPr>
        <w:t>-  эффективность управления.</w:t>
      </w:r>
    </w:p>
    <w:p w:rsidR="00957BAD" w:rsidRPr="00957BAD" w:rsidRDefault="00957BAD" w:rsidP="00A82BB5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957BAD">
        <w:rPr>
          <w:rStyle w:val="a5"/>
          <w:color w:val="000000"/>
          <w:sz w:val="28"/>
          <w:szCs w:val="28"/>
          <w:bdr w:val="none" w:sz="0" w:space="0" w:color="auto" w:frame="1"/>
        </w:rPr>
        <w:t>IV. Организация и проведение рейтинга дошкольных образов</w:t>
      </w:r>
      <w:r w:rsidR="00E65D4B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ательных учреждений </w:t>
      </w:r>
      <w:r w:rsidRPr="00957BA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муниципального района</w:t>
      </w:r>
    </w:p>
    <w:p w:rsidR="00957BAD" w:rsidRPr="00957BAD" w:rsidRDefault="00957BAD" w:rsidP="00A82BB5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957BAD">
        <w:rPr>
          <w:color w:val="000000"/>
          <w:sz w:val="28"/>
          <w:szCs w:val="28"/>
        </w:rPr>
        <w:t>4.1</w:t>
      </w:r>
      <w:r w:rsidRPr="00957BAD">
        <w:rPr>
          <w:rStyle w:val="a5"/>
          <w:color w:val="000000"/>
          <w:sz w:val="28"/>
          <w:szCs w:val="28"/>
          <w:bdr w:val="none" w:sz="0" w:space="0" w:color="auto" w:frame="1"/>
        </w:rPr>
        <w:t>. </w:t>
      </w:r>
      <w:r w:rsidRPr="00957BAD">
        <w:rPr>
          <w:color w:val="000000"/>
          <w:sz w:val="28"/>
          <w:szCs w:val="28"/>
        </w:rPr>
        <w:t>Рейтинг образовательных учреждений проводится Управлен</w:t>
      </w:r>
      <w:r w:rsidR="00E65D4B">
        <w:rPr>
          <w:color w:val="000000"/>
          <w:sz w:val="28"/>
          <w:szCs w:val="28"/>
        </w:rPr>
        <w:t xml:space="preserve">ием образования </w:t>
      </w:r>
      <w:r w:rsidRPr="00957BAD">
        <w:rPr>
          <w:color w:val="000000"/>
          <w:sz w:val="28"/>
          <w:szCs w:val="28"/>
        </w:rPr>
        <w:t>по итогам работы дошкольных образовательных учреждений в течение учебного года.</w:t>
      </w:r>
    </w:p>
    <w:p w:rsidR="00957BAD" w:rsidRPr="00957BAD" w:rsidRDefault="00957BAD" w:rsidP="00A82BB5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957BAD">
        <w:rPr>
          <w:color w:val="000000"/>
          <w:sz w:val="28"/>
          <w:szCs w:val="28"/>
        </w:rPr>
        <w:t>4.2. В процедуре рейтинга принимают участие все дошкольные образовательные учреждения муниципальной системы образования.</w:t>
      </w:r>
    </w:p>
    <w:p w:rsidR="00957BAD" w:rsidRPr="00957BAD" w:rsidRDefault="00957BAD" w:rsidP="00A82BB5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957BAD">
        <w:rPr>
          <w:color w:val="000000"/>
          <w:sz w:val="28"/>
          <w:szCs w:val="28"/>
        </w:rPr>
        <w:lastRenderedPageBreak/>
        <w:t>4.</w:t>
      </w:r>
      <w:r w:rsidR="00E65D4B">
        <w:rPr>
          <w:color w:val="000000"/>
          <w:sz w:val="28"/>
          <w:szCs w:val="28"/>
        </w:rPr>
        <w:t>3. В соответствии с приказом  УО создается экспертная</w:t>
      </w:r>
      <w:r w:rsidRPr="00957BAD">
        <w:rPr>
          <w:color w:val="000000"/>
          <w:sz w:val="28"/>
          <w:szCs w:val="28"/>
        </w:rPr>
        <w:t xml:space="preserve"> комиссия для проведения рейтинга образовательных учреждений.</w:t>
      </w:r>
    </w:p>
    <w:p w:rsidR="00957BAD" w:rsidRPr="00957BAD" w:rsidRDefault="00E65D4B" w:rsidP="00A82BB5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Экспертная </w:t>
      </w:r>
      <w:r w:rsidR="00957BAD" w:rsidRPr="00957BAD">
        <w:rPr>
          <w:color w:val="000000"/>
          <w:sz w:val="28"/>
          <w:szCs w:val="28"/>
        </w:rPr>
        <w:t>рейтинговая комиссия:</w:t>
      </w:r>
    </w:p>
    <w:p w:rsidR="00957BAD" w:rsidRPr="00957BAD" w:rsidRDefault="00957BAD" w:rsidP="00A82BB5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957BAD">
        <w:rPr>
          <w:color w:val="000000"/>
          <w:sz w:val="28"/>
          <w:szCs w:val="28"/>
        </w:rPr>
        <w:t>-  проводит регистрацию предоставленных образовательными учреждениями пакетов документов для участия в процедуре рейтинга;</w:t>
      </w:r>
    </w:p>
    <w:p w:rsidR="00957BAD" w:rsidRPr="00957BAD" w:rsidRDefault="00957BAD" w:rsidP="00A82BB5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957BAD">
        <w:rPr>
          <w:color w:val="000000"/>
          <w:sz w:val="28"/>
          <w:szCs w:val="28"/>
        </w:rPr>
        <w:t>-  проводит анализ, оценку документов в соответствии с определенными критериями и показателями;</w:t>
      </w:r>
    </w:p>
    <w:p w:rsidR="00957BAD" w:rsidRPr="00957BAD" w:rsidRDefault="00957BAD" w:rsidP="00A82BB5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957BAD">
        <w:rPr>
          <w:color w:val="000000"/>
          <w:sz w:val="28"/>
          <w:szCs w:val="28"/>
        </w:rPr>
        <w:t>-  подводит и предос</w:t>
      </w:r>
      <w:r w:rsidR="00E65D4B">
        <w:rPr>
          <w:color w:val="000000"/>
          <w:sz w:val="28"/>
          <w:szCs w:val="28"/>
        </w:rPr>
        <w:t xml:space="preserve">тавляет в Управление </w:t>
      </w:r>
      <w:r w:rsidRPr="00957BAD">
        <w:rPr>
          <w:color w:val="000000"/>
          <w:sz w:val="28"/>
          <w:szCs w:val="28"/>
        </w:rPr>
        <w:t xml:space="preserve"> образования итоги рейтинга на муниципальном уровне для принятия управленческих решений.</w:t>
      </w:r>
    </w:p>
    <w:p w:rsidR="00957BAD" w:rsidRPr="00957BAD" w:rsidRDefault="00957BAD" w:rsidP="00A82BB5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957BAD">
        <w:rPr>
          <w:color w:val="000000"/>
          <w:sz w:val="28"/>
          <w:szCs w:val="28"/>
        </w:rPr>
        <w:t>4.5.  В состав рейтинговой  комиссии могут входить пред</w:t>
      </w:r>
      <w:r w:rsidR="00E65D4B">
        <w:rPr>
          <w:color w:val="000000"/>
          <w:sz w:val="28"/>
          <w:szCs w:val="28"/>
        </w:rPr>
        <w:t xml:space="preserve">ставители управления </w:t>
      </w:r>
      <w:r w:rsidRPr="00957BAD">
        <w:rPr>
          <w:color w:val="000000"/>
          <w:sz w:val="28"/>
          <w:szCs w:val="28"/>
        </w:rPr>
        <w:t xml:space="preserve"> образования, информационно-методи</w:t>
      </w:r>
      <w:r w:rsidR="00E65D4B">
        <w:rPr>
          <w:color w:val="000000"/>
          <w:sz w:val="28"/>
          <w:szCs w:val="28"/>
        </w:rPr>
        <w:t xml:space="preserve">ческого центра. </w:t>
      </w:r>
    </w:p>
    <w:p w:rsidR="00957BAD" w:rsidRPr="00957BAD" w:rsidRDefault="00957BAD" w:rsidP="00A82BB5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957BAD">
        <w:rPr>
          <w:color w:val="000000"/>
          <w:sz w:val="28"/>
          <w:szCs w:val="28"/>
        </w:rPr>
        <w:t>4.6. Рейтинг выстраивается автоматически по показателям </w:t>
      </w:r>
      <w:r w:rsidRPr="00E65D4B">
        <w:rPr>
          <w:color w:val="000000"/>
          <w:sz w:val="28"/>
          <w:szCs w:val="28"/>
          <w:bdr w:val="none" w:sz="0" w:space="0" w:color="auto" w:frame="1"/>
        </w:rPr>
        <w:t>единиц измерения</w:t>
      </w:r>
      <w:r w:rsidR="00E65D4B">
        <w:rPr>
          <w:color w:val="000000"/>
          <w:sz w:val="28"/>
          <w:szCs w:val="28"/>
        </w:rPr>
        <w:t>.</w:t>
      </w:r>
    </w:p>
    <w:p w:rsidR="00957BAD" w:rsidRPr="00957BAD" w:rsidRDefault="00957BAD" w:rsidP="00A82BB5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957BAD">
        <w:rPr>
          <w:rStyle w:val="a5"/>
          <w:color w:val="000000"/>
          <w:sz w:val="28"/>
          <w:szCs w:val="28"/>
          <w:bdr w:val="none" w:sz="0" w:space="0" w:color="auto" w:frame="1"/>
        </w:rPr>
        <w:t>V. Перечень документов, предоставляемых в рейтинговую комиссию</w:t>
      </w:r>
    </w:p>
    <w:p w:rsidR="00957BAD" w:rsidRPr="00957BAD" w:rsidRDefault="00957BAD" w:rsidP="00A82BB5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957BAD">
        <w:rPr>
          <w:color w:val="000000"/>
          <w:sz w:val="28"/>
          <w:szCs w:val="28"/>
        </w:rPr>
        <w:t>5. В рейтинговую комиссию предоставляются документы:</w:t>
      </w:r>
    </w:p>
    <w:p w:rsidR="00957BAD" w:rsidRPr="00957BAD" w:rsidRDefault="00957BAD" w:rsidP="00A82BB5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957BAD">
        <w:rPr>
          <w:color w:val="000000"/>
          <w:sz w:val="28"/>
          <w:szCs w:val="28"/>
        </w:rPr>
        <w:t xml:space="preserve">5.1. материалы </w:t>
      </w:r>
      <w:r w:rsidR="00E65D4B" w:rsidRPr="00957BAD">
        <w:rPr>
          <w:color w:val="000000"/>
          <w:sz w:val="28"/>
          <w:szCs w:val="28"/>
        </w:rPr>
        <w:t>само обследования</w:t>
      </w:r>
      <w:r w:rsidRPr="00957BAD">
        <w:rPr>
          <w:color w:val="000000"/>
          <w:sz w:val="28"/>
          <w:szCs w:val="28"/>
        </w:rPr>
        <w:t xml:space="preserve"> образовательного учреждения по критериям и показателям рейтинга;</w:t>
      </w:r>
    </w:p>
    <w:p w:rsidR="00957BAD" w:rsidRPr="00957BAD" w:rsidRDefault="00957BAD" w:rsidP="00A82BB5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957BAD">
        <w:rPr>
          <w:color w:val="000000"/>
          <w:sz w:val="28"/>
          <w:szCs w:val="28"/>
        </w:rPr>
        <w:t>5.2. авторские дидактические, методические материалы, публикации (по запросу комиссии);</w:t>
      </w:r>
    </w:p>
    <w:p w:rsidR="00957BAD" w:rsidRPr="00957BAD" w:rsidRDefault="00957BAD" w:rsidP="00A82BB5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957BAD">
        <w:rPr>
          <w:rStyle w:val="a5"/>
          <w:color w:val="000000"/>
          <w:sz w:val="28"/>
          <w:szCs w:val="28"/>
          <w:bdr w:val="none" w:sz="0" w:space="0" w:color="auto" w:frame="1"/>
        </w:rPr>
        <w:t>VI. Критерии, показатели рейтинга образовательных учреждений</w:t>
      </w:r>
    </w:p>
    <w:p w:rsidR="00957BAD" w:rsidRPr="00957BAD" w:rsidRDefault="00957BAD" w:rsidP="00A82BB5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957BAD">
        <w:rPr>
          <w:color w:val="000000"/>
          <w:sz w:val="28"/>
          <w:szCs w:val="28"/>
        </w:rPr>
        <w:t>6.1. Критерии, показатели рейтинга дошкольных образовательных учреждений</w:t>
      </w:r>
    </w:p>
    <w:p w:rsidR="00957BAD" w:rsidRPr="00957BAD" w:rsidRDefault="00957BAD" w:rsidP="00A82BB5">
      <w:pPr>
        <w:tabs>
          <w:tab w:val="left" w:pos="5400"/>
        </w:tabs>
        <w:spacing w:before="240"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7BAD" w:rsidRPr="00957BAD" w:rsidRDefault="00957BAD" w:rsidP="00A82BB5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57BAD" w:rsidRPr="00957BAD" w:rsidRDefault="00957BAD" w:rsidP="00A82BB5">
      <w:pPr>
        <w:tabs>
          <w:tab w:val="left" w:pos="5400"/>
        </w:tabs>
        <w:spacing w:before="240" w:after="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57BAD" w:rsidRPr="0095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99"/>
    <w:rsid w:val="00390899"/>
    <w:rsid w:val="006E69BC"/>
    <w:rsid w:val="00957BAD"/>
    <w:rsid w:val="00A82BB5"/>
    <w:rsid w:val="00C21883"/>
    <w:rsid w:val="00D9470D"/>
    <w:rsid w:val="00E65D4B"/>
    <w:rsid w:val="00F7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F581B-1F9D-49E6-8927-480605D8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7BAD"/>
    <w:rPr>
      <w:color w:val="0000FF"/>
      <w:u w:val="single"/>
    </w:rPr>
  </w:style>
  <w:style w:type="character" w:styleId="a5">
    <w:name w:val="Strong"/>
    <w:basedOn w:val="a0"/>
    <w:uiPriority w:val="22"/>
    <w:qFormat/>
    <w:rsid w:val="00957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ИМЦ</cp:lastModifiedBy>
  <cp:revision>2</cp:revision>
  <dcterms:created xsi:type="dcterms:W3CDTF">2019-02-11T09:05:00Z</dcterms:created>
  <dcterms:modified xsi:type="dcterms:W3CDTF">2019-02-11T09:05:00Z</dcterms:modified>
</cp:coreProperties>
</file>