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W w:w="9780" w:type="dxa"/>
        <w:tblInd w:w="-27" w:type="dxa"/>
        <w:tblLayout w:type="fixed"/>
        <w:tblLook w:val="0400" w:firstRow="0" w:lastRow="0" w:firstColumn="0" w:lastColumn="0" w:noHBand="0" w:noVBand="1"/>
      </w:tblPr>
      <w:tblGrid>
        <w:gridCol w:w="5103"/>
        <w:gridCol w:w="4677"/>
      </w:tblGrid>
      <w:tr w:rsidR="00BC4FE6" w:rsidRPr="00C27CC6" w:rsidTr="001F7E99">
        <w:trPr>
          <w:trHeight w:val="380"/>
        </w:trPr>
        <w:tc>
          <w:tcPr>
            <w:tcW w:w="5103" w:type="dxa"/>
            <w:shd w:val="clear" w:color="auto" w:fill="auto"/>
          </w:tcPr>
          <w:p w:rsidR="00BC4FE6" w:rsidRPr="00851615" w:rsidRDefault="00BC4FE6" w:rsidP="001F7E99">
            <w:pPr>
              <w:rPr>
                <w:color w:val="000000"/>
                <w:sz w:val="18"/>
                <w:szCs w:val="18"/>
                <w:lang w:val="ru-RU"/>
              </w:rPr>
            </w:pPr>
            <w:r w:rsidRPr="00851615">
              <w:rPr>
                <w:color w:val="000000"/>
                <w:sz w:val="18"/>
                <w:szCs w:val="18"/>
                <w:lang w:val="ru-RU"/>
              </w:rPr>
              <w:t xml:space="preserve">Исх. № </w:t>
            </w:r>
            <w:r w:rsidR="001E1B2F">
              <w:rPr>
                <w:color w:val="000000"/>
                <w:sz w:val="18"/>
                <w:szCs w:val="18"/>
                <w:lang w:val="ru-RU"/>
              </w:rPr>
              <w:t>8119</w:t>
            </w:r>
          </w:p>
          <w:p w:rsidR="00BC4FE6" w:rsidRPr="00851615" w:rsidRDefault="00827D24" w:rsidP="001F7E99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</w:t>
            </w:r>
            <w:r w:rsidR="00C27CC6">
              <w:rPr>
                <w:color w:val="000000"/>
                <w:sz w:val="18"/>
                <w:szCs w:val="18"/>
                <w:lang w:val="ru-RU"/>
              </w:rPr>
              <w:t>4</w:t>
            </w:r>
            <w:bookmarkStart w:id="0" w:name="_GoBack"/>
            <w:bookmarkEnd w:id="0"/>
            <w:r w:rsidR="00BC4FE6" w:rsidRPr="00851615">
              <w:rPr>
                <w:color w:val="000000"/>
                <w:sz w:val="18"/>
                <w:szCs w:val="18"/>
                <w:lang w:val="ru-RU"/>
              </w:rPr>
              <w:t xml:space="preserve"> </w:t>
            </w:r>
            <w:r w:rsidR="001E1B2F">
              <w:rPr>
                <w:color w:val="000000"/>
                <w:sz w:val="18"/>
                <w:szCs w:val="18"/>
                <w:lang w:val="ru-RU"/>
              </w:rPr>
              <w:t>но</w:t>
            </w:r>
            <w:r w:rsidR="0065792B">
              <w:rPr>
                <w:color w:val="000000"/>
                <w:sz w:val="18"/>
                <w:szCs w:val="18"/>
                <w:lang w:val="ru-RU"/>
              </w:rPr>
              <w:t>ября</w:t>
            </w:r>
            <w:r w:rsidR="00BC4FE6" w:rsidRPr="00851615">
              <w:rPr>
                <w:color w:val="000000"/>
                <w:sz w:val="18"/>
                <w:szCs w:val="18"/>
                <w:lang w:val="ru-RU"/>
              </w:rPr>
              <w:t xml:space="preserve"> 201</w:t>
            </w:r>
            <w:r w:rsidR="00BC4FE6">
              <w:rPr>
                <w:color w:val="000000"/>
                <w:sz w:val="18"/>
                <w:szCs w:val="18"/>
                <w:lang w:val="ru-RU"/>
              </w:rPr>
              <w:t>9</w:t>
            </w:r>
            <w:r w:rsidR="00BC4FE6" w:rsidRPr="00851615">
              <w:rPr>
                <w:color w:val="000000"/>
                <w:sz w:val="18"/>
                <w:szCs w:val="18"/>
                <w:lang w:val="ru-RU"/>
              </w:rPr>
              <w:t xml:space="preserve"> г.</w:t>
            </w:r>
          </w:p>
          <w:p w:rsidR="00BC4FE6" w:rsidRDefault="00BC4FE6" w:rsidP="001F7E99">
            <w:pPr>
              <w:rPr>
                <w:sz w:val="18"/>
                <w:szCs w:val="18"/>
                <w:lang w:val="ru-RU"/>
              </w:rPr>
            </w:pPr>
            <w:r w:rsidRPr="00851615">
              <w:rPr>
                <w:sz w:val="18"/>
                <w:szCs w:val="18"/>
                <w:lang w:val="ru-RU"/>
              </w:rPr>
              <w:t xml:space="preserve">О проведении </w:t>
            </w:r>
            <w:r>
              <w:rPr>
                <w:sz w:val="18"/>
                <w:szCs w:val="18"/>
                <w:lang w:val="ru-RU"/>
              </w:rPr>
              <w:t>практического вебинара</w:t>
            </w:r>
          </w:p>
          <w:p w:rsidR="00BC4FE6" w:rsidRPr="00851615" w:rsidRDefault="00BC4FE6" w:rsidP="001F7E99">
            <w:pPr>
              <w:rPr>
                <w:sz w:val="18"/>
                <w:szCs w:val="18"/>
                <w:lang w:val="ru-RU"/>
              </w:rPr>
            </w:pPr>
            <w:r w:rsidRPr="00851615">
              <w:rPr>
                <w:sz w:val="18"/>
                <w:szCs w:val="18"/>
                <w:lang w:val="ru-RU"/>
              </w:rPr>
              <w:t>«</w:t>
            </w:r>
            <w:bookmarkStart w:id="1" w:name="_Hlk21592748"/>
            <w:r w:rsidR="0065792B">
              <w:rPr>
                <w:sz w:val="18"/>
                <w:szCs w:val="18"/>
                <w:lang w:val="ru-RU"/>
              </w:rPr>
              <w:t>Методическое сопровождение разработки урочных и внеурочных занятий</w:t>
            </w:r>
            <w:bookmarkEnd w:id="1"/>
            <w:r w:rsidRPr="00851615">
              <w:rPr>
                <w:sz w:val="18"/>
                <w:szCs w:val="18"/>
                <w:lang w:val="ru-RU"/>
              </w:rPr>
              <w:t>»</w:t>
            </w:r>
          </w:p>
        </w:tc>
        <w:tc>
          <w:tcPr>
            <w:tcW w:w="4677" w:type="dxa"/>
            <w:shd w:val="clear" w:color="auto" w:fill="auto"/>
          </w:tcPr>
          <w:p w:rsidR="00BC4FE6" w:rsidRPr="00851615" w:rsidRDefault="00BC4FE6" w:rsidP="001F7E99">
            <w:pPr>
              <w:rPr>
                <w:b/>
                <w:color w:val="000000"/>
                <w:sz w:val="18"/>
                <w:szCs w:val="18"/>
                <w:lang w:val="ru-RU"/>
              </w:rPr>
            </w:pPr>
          </w:p>
          <w:p w:rsidR="00BC4FE6" w:rsidRPr="001C550A" w:rsidRDefault="00BC4FE6" w:rsidP="00865D77">
            <w:pPr>
              <w:rPr>
                <w:b/>
                <w:color w:val="000000"/>
                <w:sz w:val="18"/>
                <w:szCs w:val="18"/>
                <w:lang w:val="ru-RU"/>
              </w:rPr>
            </w:pPr>
          </w:p>
        </w:tc>
      </w:tr>
    </w:tbl>
    <w:p w:rsidR="00851615" w:rsidRPr="00590EC1" w:rsidRDefault="00851615" w:rsidP="00BC4FE6">
      <w:pPr>
        <w:spacing w:before="120"/>
        <w:rPr>
          <w:b/>
          <w:color w:val="000000"/>
          <w:sz w:val="28"/>
          <w:szCs w:val="28"/>
          <w:lang w:val="ru-RU"/>
        </w:rPr>
      </w:pPr>
      <w:bookmarkStart w:id="2" w:name="h.gjdgxs"/>
      <w:bookmarkEnd w:id="2"/>
    </w:p>
    <w:p w:rsidR="00851615" w:rsidRPr="00851615" w:rsidRDefault="00851615" w:rsidP="00851615">
      <w:pPr>
        <w:spacing w:before="480" w:after="240"/>
        <w:jc w:val="center"/>
        <w:rPr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Уважаем</w:t>
      </w:r>
      <w:r w:rsidR="000B4479">
        <w:rPr>
          <w:b/>
          <w:color w:val="000000"/>
          <w:sz w:val="28"/>
          <w:szCs w:val="28"/>
          <w:lang w:val="ru-RU"/>
        </w:rPr>
        <w:t>ый</w:t>
      </w:r>
      <w:r w:rsidR="001C550A">
        <w:rPr>
          <w:b/>
          <w:color w:val="000000"/>
          <w:sz w:val="28"/>
          <w:szCs w:val="28"/>
          <w:lang w:val="ru-RU"/>
        </w:rPr>
        <w:t xml:space="preserve"> </w:t>
      </w:r>
      <w:r w:rsidR="000B4479">
        <w:rPr>
          <w:b/>
          <w:color w:val="000000"/>
          <w:sz w:val="28"/>
          <w:szCs w:val="28"/>
          <w:lang w:val="ru-RU"/>
        </w:rPr>
        <w:t>руководитель</w:t>
      </w:r>
      <w:r>
        <w:rPr>
          <w:b/>
          <w:color w:val="000000"/>
          <w:sz w:val="28"/>
          <w:szCs w:val="28"/>
          <w:lang w:val="ru-RU"/>
        </w:rPr>
        <w:t>!</w:t>
      </w:r>
    </w:p>
    <w:p w:rsidR="00851615" w:rsidRPr="00851615" w:rsidRDefault="0065792B" w:rsidP="00851615">
      <w:pPr>
        <w:spacing w:line="288" w:lineRule="auto"/>
        <w:jc w:val="both"/>
        <w:rPr>
          <w:color w:val="000000"/>
          <w:lang w:val="ru-RU"/>
        </w:rPr>
      </w:pPr>
      <w:r>
        <w:rPr>
          <w:color w:val="000000"/>
          <w:lang w:val="ru-RU"/>
        </w:rPr>
        <w:t>28</w:t>
      </w:r>
      <w:r w:rsidR="00851615" w:rsidRPr="00851615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ноября</w:t>
      </w:r>
      <w:r w:rsidR="00851615" w:rsidRPr="00851615">
        <w:rPr>
          <w:color w:val="000000"/>
          <w:lang w:val="ru-RU"/>
        </w:rPr>
        <w:t xml:space="preserve"> 2019 года </w:t>
      </w:r>
      <w:r w:rsidR="00905E4A" w:rsidRPr="00905E4A">
        <w:rPr>
          <w:color w:val="000000"/>
          <w:lang w:val="ru-RU"/>
        </w:rPr>
        <w:t>Общество с ограниченной ответственностью</w:t>
      </w:r>
      <w:r w:rsidR="00851615" w:rsidRPr="00851615">
        <w:rPr>
          <w:color w:val="000000"/>
          <w:lang w:val="ru-RU"/>
        </w:rPr>
        <w:t xml:space="preserve"> «Международный центр дополнительного профессионального образования» проведёт практический вебинар </w:t>
      </w:r>
      <w:r w:rsidR="00851615" w:rsidRPr="00851615">
        <w:rPr>
          <w:b/>
          <w:color w:val="000000"/>
          <w:lang w:val="ru-RU"/>
        </w:rPr>
        <w:t>«</w:t>
      </w:r>
      <w:r w:rsidRPr="0065792B">
        <w:rPr>
          <w:b/>
          <w:color w:val="000000"/>
          <w:lang w:val="ru-RU"/>
        </w:rPr>
        <w:t>Методическое сопровождение разработки урочных и внеурочных занятий</w:t>
      </w:r>
      <w:r w:rsidR="00851615" w:rsidRPr="00851615">
        <w:rPr>
          <w:b/>
          <w:color w:val="000000"/>
          <w:lang w:val="ru-RU"/>
        </w:rPr>
        <w:t xml:space="preserve">», </w:t>
      </w:r>
      <w:r w:rsidR="00851615" w:rsidRPr="00851615">
        <w:rPr>
          <w:color w:val="000000"/>
          <w:lang w:val="ru-RU"/>
        </w:rPr>
        <w:t xml:space="preserve">который пройдет с 10:00 до 12:00 по МСК в </w:t>
      </w:r>
      <w:r w:rsidR="00851615" w:rsidRPr="00851615">
        <w:rPr>
          <w:color w:val="000000"/>
        </w:rPr>
        <w:t>online</w:t>
      </w:r>
      <w:r w:rsidR="00851615" w:rsidRPr="00851615">
        <w:rPr>
          <w:color w:val="000000"/>
          <w:lang w:val="ru-RU"/>
        </w:rPr>
        <w:t xml:space="preserve"> режиме. Приглашаем Вас принять участие в данном вебинаре, а также просим оказать содействие в распространении информации о проведении вебинара.</w:t>
      </w:r>
    </w:p>
    <w:p w:rsidR="00851615" w:rsidRDefault="00851615" w:rsidP="00851615">
      <w:pPr>
        <w:spacing w:line="288" w:lineRule="auto"/>
        <w:ind w:firstLine="720"/>
        <w:jc w:val="both"/>
        <w:rPr>
          <w:b/>
          <w:lang w:val="ru-RU"/>
        </w:rPr>
      </w:pPr>
    </w:p>
    <w:p w:rsidR="00851615" w:rsidRPr="00851615" w:rsidRDefault="00851615" w:rsidP="00885C0B">
      <w:pPr>
        <w:spacing w:line="288" w:lineRule="auto"/>
        <w:jc w:val="both"/>
        <w:rPr>
          <w:b/>
          <w:lang w:val="ru-RU"/>
        </w:rPr>
      </w:pPr>
      <w:r w:rsidRPr="00851615">
        <w:rPr>
          <w:b/>
          <w:lang w:val="ru-RU"/>
        </w:rPr>
        <w:t>К участию в вебинаре приглашаются:</w:t>
      </w:r>
    </w:p>
    <w:p w:rsidR="00851615" w:rsidRDefault="00851615" w:rsidP="00851615">
      <w:pPr>
        <w:numPr>
          <w:ilvl w:val="0"/>
          <w:numId w:val="1"/>
        </w:numPr>
        <w:pBdr>
          <w:bar w:val="none" w:sz="0" w:color="auto"/>
        </w:pBdr>
        <w:spacing w:line="259" w:lineRule="auto"/>
        <w:jc w:val="both"/>
        <w:rPr>
          <w:color w:val="000000"/>
        </w:rPr>
      </w:pPr>
      <w:r>
        <w:rPr>
          <w:color w:val="000000"/>
        </w:rPr>
        <w:t xml:space="preserve">руководители </w:t>
      </w:r>
      <w:r w:rsidR="0065792B">
        <w:rPr>
          <w:color w:val="000000"/>
          <w:lang w:val="ru-RU"/>
        </w:rPr>
        <w:t>общеобразовательных учреждений</w:t>
      </w:r>
      <w:r>
        <w:rPr>
          <w:color w:val="000000"/>
        </w:rPr>
        <w:t>;</w:t>
      </w:r>
    </w:p>
    <w:p w:rsidR="00851615" w:rsidRDefault="00851615" w:rsidP="00851615">
      <w:pPr>
        <w:numPr>
          <w:ilvl w:val="0"/>
          <w:numId w:val="1"/>
        </w:numPr>
        <w:pBdr>
          <w:bar w:val="none" w:sz="0" w:color="auto"/>
        </w:pBdr>
        <w:spacing w:line="259" w:lineRule="auto"/>
        <w:jc w:val="both"/>
        <w:rPr>
          <w:color w:val="000000"/>
        </w:rPr>
      </w:pPr>
      <w:r>
        <w:rPr>
          <w:color w:val="000000"/>
        </w:rPr>
        <w:t>их заместители;</w:t>
      </w:r>
    </w:p>
    <w:p w:rsidR="00851615" w:rsidRDefault="00851615" w:rsidP="00851615">
      <w:pPr>
        <w:numPr>
          <w:ilvl w:val="0"/>
          <w:numId w:val="1"/>
        </w:numPr>
        <w:pBdr>
          <w:bar w:val="none" w:sz="0" w:color="auto"/>
        </w:pBdr>
        <w:spacing w:line="259" w:lineRule="auto"/>
        <w:jc w:val="both"/>
        <w:rPr>
          <w:color w:val="000000"/>
        </w:rPr>
      </w:pPr>
      <w:r>
        <w:rPr>
          <w:color w:val="000000"/>
        </w:rPr>
        <w:t>методисты;</w:t>
      </w:r>
    </w:p>
    <w:p w:rsidR="00851615" w:rsidRDefault="00851615" w:rsidP="00851615">
      <w:pPr>
        <w:numPr>
          <w:ilvl w:val="0"/>
          <w:numId w:val="1"/>
        </w:numPr>
        <w:pBdr>
          <w:bar w:val="none" w:sz="0" w:color="auto"/>
        </w:pBdr>
        <w:spacing w:line="259" w:lineRule="auto"/>
        <w:jc w:val="both"/>
        <w:rPr>
          <w:color w:val="000000"/>
        </w:rPr>
      </w:pPr>
      <w:r>
        <w:rPr>
          <w:color w:val="000000"/>
        </w:rPr>
        <w:t>педагоги (мастера)</w:t>
      </w:r>
      <w:r>
        <w:rPr>
          <w:lang w:val="ru-RU"/>
        </w:rPr>
        <w:t>;</w:t>
      </w:r>
    </w:p>
    <w:p w:rsidR="00851615" w:rsidRPr="00956416" w:rsidRDefault="0065792B" w:rsidP="00851615">
      <w:pPr>
        <w:numPr>
          <w:ilvl w:val="0"/>
          <w:numId w:val="1"/>
        </w:numPr>
        <w:pBdr>
          <w:bar w:val="none" w:sz="0" w:color="auto"/>
        </w:pBdr>
        <w:spacing w:line="259" w:lineRule="auto"/>
        <w:jc w:val="both"/>
        <w:rPr>
          <w:color w:val="000000"/>
        </w:rPr>
      </w:pPr>
      <w:r>
        <w:rPr>
          <w:color w:val="000000"/>
          <w:lang w:val="ru-RU"/>
        </w:rPr>
        <w:t>иные заинтересованные лица</w:t>
      </w:r>
      <w:r w:rsidR="00851615">
        <w:rPr>
          <w:color w:val="000000"/>
        </w:rPr>
        <w:t>.</w:t>
      </w:r>
    </w:p>
    <w:p w:rsidR="00851615" w:rsidRDefault="00851615" w:rsidP="0091093D">
      <w:pPr>
        <w:spacing w:line="288" w:lineRule="auto"/>
        <w:jc w:val="both"/>
        <w:rPr>
          <w:b/>
          <w:color w:val="000000"/>
          <w:lang w:val="ru-RU"/>
        </w:rPr>
      </w:pPr>
      <w:bookmarkStart w:id="3" w:name="_gjdgxs" w:colFirst="0" w:colLast="0"/>
      <w:bookmarkEnd w:id="3"/>
    </w:p>
    <w:p w:rsidR="00590EC1" w:rsidRPr="0091093D" w:rsidRDefault="00851615" w:rsidP="00851615">
      <w:pPr>
        <w:spacing w:line="288" w:lineRule="auto"/>
        <w:ind w:firstLine="720"/>
        <w:jc w:val="both"/>
        <w:rPr>
          <w:color w:val="000000"/>
          <w:lang w:val="ru-RU"/>
        </w:rPr>
      </w:pPr>
      <w:r w:rsidRPr="00851615">
        <w:rPr>
          <w:b/>
          <w:color w:val="000000"/>
          <w:lang w:val="ru-RU"/>
        </w:rPr>
        <w:t xml:space="preserve">Цель вебинара: </w:t>
      </w:r>
      <w:r w:rsidRPr="00851615">
        <w:rPr>
          <w:color w:val="000000"/>
          <w:lang w:val="ru-RU"/>
        </w:rPr>
        <w:t xml:space="preserve">помочь руководителям </w:t>
      </w:r>
      <w:r w:rsidR="0091093D" w:rsidRPr="0091093D">
        <w:rPr>
          <w:color w:val="000000"/>
          <w:lang w:val="ru-RU"/>
        </w:rPr>
        <w:t>грамотно подбирать учебный материал для урока и внеурочного учебного занятия</w:t>
      </w:r>
      <w:r w:rsidR="0091093D">
        <w:rPr>
          <w:color w:val="000000"/>
          <w:lang w:val="ru-RU"/>
        </w:rPr>
        <w:t>,</w:t>
      </w:r>
      <w:r w:rsidR="0091093D">
        <w:rPr>
          <w:lang w:val="ru-RU"/>
        </w:rPr>
        <w:t xml:space="preserve"> </w:t>
      </w:r>
      <w:r w:rsidR="0091093D" w:rsidRPr="0091093D">
        <w:rPr>
          <w:color w:val="000000"/>
          <w:lang w:val="ru-RU"/>
        </w:rPr>
        <w:t>находить эффективные приёмы и дидактические инструменты для организации индивидуальной и групповой работы на уроке и внеурочном учебном занятии.</w:t>
      </w:r>
    </w:p>
    <w:p w:rsidR="0091093D" w:rsidRDefault="00851615" w:rsidP="00851615">
      <w:pPr>
        <w:spacing w:line="288" w:lineRule="auto"/>
        <w:ind w:firstLine="720"/>
        <w:jc w:val="both"/>
        <w:rPr>
          <w:color w:val="000000"/>
          <w:lang w:val="ru-RU"/>
        </w:rPr>
      </w:pPr>
      <w:r>
        <w:rPr>
          <w:color w:val="000000"/>
          <w:lang w:val="ru-RU"/>
        </w:rPr>
        <w:t xml:space="preserve">Вебинар проведет </w:t>
      </w:r>
      <w:r w:rsidR="0091093D" w:rsidRPr="0091093D">
        <w:rPr>
          <w:b/>
          <w:color w:val="000000"/>
          <w:lang w:val="ru-RU"/>
        </w:rPr>
        <w:t>Мачехина Ольга Николаевна</w:t>
      </w:r>
      <w:r w:rsidRPr="00851615">
        <w:rPr>
          <w:color w:val="000000"/>
          <w:lang w:val="ru-RU"/>
        </w:rPr>
        <w:t xml:space="preserve">, </w:t>
      </w:r>
      <w:r w:rsidR="0091093D">
        <w:rPr>
          <w:color w:val="000000"/>
          <w:lang w:val="ru-RU"/>
        </w:rPr>
        <w:t>к</w:t>
      </w:r>
      <w:r w:rsidR="0091093D" w:rsidRPr="0091093D">
        <w:rPr>
          <w:color w:val="000000"/>
          <w:lang w:val="ru-RU"/>
        </w:rPr>
        <w:t>андидат педагогических наук, научный руководитель инновационного проекта ФГБНУ Институт стратегии развития образования Российской академии образования "Развитие мотивации к смысловому досуговому чтению через освоение приёмов медиапроектирования", учитель истории и обществознания, член Совета педагогического сообщества учебного проектирования.</w:t>
      </w:r>
    </w:p>
    <w:p w:rsidR="0091093D" w:rsidRDefault="00851615" w:rsidP="00851615">
      <w:pPr>
        <w:spacing w:line="288" w:lineRule="auto"/>
        <w:ind w:firstLine="720"/>
        <w:jc w:val="both"/>
        <w:rPr>
          <w:rStyle w:val="bx-messenger-message"/>
          <w:lang w:val="ru-RU"/>
        </w:rPr>
      </w:pPr>
      <w:r w:rsidRPr="00851615">
        <w:rPr>
          <w:rStyle w:val="bx-messenger-message"/>
          <w:lang w:val="ru-RU"/>
        </w:rPr>
        <w:t>Каждый участник по окончанию вебинара сможет получить диплом и сертификат участника, презентацию эксперта, видеозапись вебинара</w:t>
      </w:r>
      <w:r w:rsidR="0091093D">
        <w:rPr>
          <w:rStyle w:val="bx-messenger-message"/>
          <w:lang w:val="ru-RU"/>
        </w:rPr>
        <w:t xml:space="preserve">, </w:t>
      </w:r>
      <w:r w:rsidR="0091093D" w:rsidRPr="0091093D">
        <w:rPr>
          <w:rStyle w:val="bx-messenger-message"/>
          <w:lang w:val="ru-RU"/>
        </w:rPr>
        <w:t>шаблон-макет для разработки урочного и внеурочного занятия</w:t>
      </w:r>
      <w:r w:rsidR="0091093D">
        <w:rPr>
          <w:rStyle w:val="bx-messenger-message"/>
          <w:lang w:val="ru-RU"/>
        </w:rPr>
        <w:t xml:space="preserve">, </w:t>
      </w:r>
      <w:r w:rsidR="0091093D" w:rsidRPr="0091093D">
        <w:rPr>
          <w:rStyle w:val="bx-messenger-message"/>
          <w:lang w:val="ru-RU"/>
        </w:rPr>
        <w:t>комплект ссылок на интернет ресурсы и печатную литературу по дидактическим инструментам</w:t>
      </w:r>
      <w:r w:rsidRPr="00851615">
        <w:rPr>
          <w:rStyle w:val="bx-messenger-message"/>
          <w:lang w:val="ru-RU"/>
        </w:rPr>
        <w:t xml:space="preserve">. </w:t>
      </w:r>
    </w:p>
    <w:p w:rsidR="0091093D" w:rsidRDefault="0091093D" w:rsidP="00851615">
      <w:pPr>
        <w:spacing w:line="288" w:lineRule="auto"/>
        <w:ind w:firstLine="720"/>
        <w:jc w:val="both"/>
        <w:rPr>
          <w:rStyle w:val="bx-messenger-message"/>
          <w:lang w:val="ru-RU"/>
        </w:rPr>
      </w:pPr>
    </w:p>
    <w:p w:rsidR="00851615" w:rsidRDefault="00851615" w:rsidP="00851615">
      <w:pPr>
        <w:spacing w:line="288" w:lineRule="auto"/>
        <w:ind w:firstLine="720"/>
        <w:jc w:val="both"/>
        <w:rPr>
          <w:rStyle w:val="bx-messenger-message"/>
          <w:lang w:val="ru-RU"/>
        </w:rPr>
      </w:pPr>
      <w:r w:rsidRPr="00851615">
        <w:rPr>
          <w:rStyle w:val="bx-messenger-message"/>
          <w:lang w:val="ru-RU"/>
        </w:rPr>
        <w:t>Так же на протяжении всего мероприятия у участников будет возможность обсудить свои наболевшие вопросы с экспертом.</w:t>
      </w:r>
    </w:p>
    <w:p w:rsidR="00851615" w:rsidRDefault="00851615" w:rsidP="00BC4FE6">
      <w:pPr>
        <w:spacing w:line="288" w:lineRule="auto"/>
        <w:jc w:val="both"/>
        <w:rPr>
          <w:color w:val="000000"/>
          <w:lang w:val="ru-RU"/>
        </w:rPr>
      </w:pPr>
    </w:p>
    <w:p w:rsidR="0025567F" w:rsidRPr="00851615" w:rsidRDefault="0025567F" w:rsidP="00BC4FE6">
      <w:pPr>
        <w:spacing w:line="288" w:lineRule="auto"/>
        <w:jc w:val="both"/>
        <w:rPr>
          <w:color w:val="000000"/>
          <w:lang w:val="ru-RU"/>
        </w:rPr>
      </w:pPr>
    </w:p>
    <w:p w:rsidR="00E565A8" w:rsidRPr="00851615" w:rsidRDefault="00670FBB" w:rsidP="0085161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rStyle w:val="a5"/>
          <w:rFonts w:cs="Arial Unicode MS"/>
          <w:color w:val="000000"/>
          <w:u w:color="000000"/>
          <w:lang w:val="ru-RU"/>
        </w:rPr>
      </w:pPr>
      <w:r w:rsidRPr="00851615">
        <w:rPr>
          <w:rFonts w:cs="Arial Unicode MS"/>
          <w:color w:val="000000"/>
          <w:u w:color="000000"/>
          <w:lang w:val="ru-RU"/>
        </w:rPr>
        <w:lastRenderedPageBreak/>
        <w:t>По вопросам участия в</w:t>
      </w:r>
      <w:r w:rsidR="0091093D">
        <w:rPr>
          <w:rFonts w:cs="Arial Unicode MS"/>
          <w:color w:val="000000"/>
          <w:u w:color="000000"/>
          <w:lang w:val="ru-RU"/>
        </w:rPr>
        <w:t xml:space="preserve"> </w:t>
      </w:r>
      <w:r w:rsidRPr="00851615">
        <w:rPr>
          <w:rFonts w:cs="Arial Unicode MS"/>
          <w:color w:val="000000"/>
          <w:u w:color="000000"/>
          <w:lang w:val="ru-RU"/>
        </w:rPr>
        <w:t xml:space="preserve">практическом вебинаре </w:t>
      </w:r>
      <w:r w:rsidRPr="00851615">
        <w:rPr>
          <w:rFonts w:cs="Arial Unicode MS"/>
          <w:b/>
          <w:bCs/>
          <w:color w:val="000000"/>
          <w:u w:color="000000"/>
          <w:lang w:val="ru-RU"/>
        </w:rPr>
        <w:t>«</w:t>
      </w:r>
      <w:r w:rsidR="0091093D" w:rsidRPr="0091093D">
        <w:rPr>
          <w:b/>
          <w:color w:val="000000"/>
          <w:lang w:val="ru-RU"/>
        </w:rPr>
        <w:t>Методическое сопровождение разработки урочных и внеурочных занятий</w:t>
      </w:r>
      <w:r w:rsidRPr="00851615">
        <w:rPr>
          <w:rFonts w:cs="Arial Unicode MS"/>
          <w:b/>
          <w:bCs/>
          <w:color w:val="000000"/>
          <w:u w:color="000000"/>
          <w:lang w:val="ru-RU"/>
        </w:rPr>
        <w:t>»</w:t>
      </w:r>
      <w:r w:rsidRPr="00851615">
        <w:rPr>
          <w:rFonts w:cs="Arial Unicode MS"/>
          <w:color w:val="000000"/>
          <w:u w:color="000000"/>
          <w:lang w:val="ru-RU"/>
        </w:rPr>
        <w:t xml:space="preserve"> обращайтесь к координатору проекта </w:t>
      </w:r>
      <w:r w:rsidR="001D3556" w:rsidRPr="00851615">
        <w:rPr>
          <w:rFonts w:cs="Arial Unicode MS"/>
          <w:color w:val="000000"/>
          <w:u w:color="000000"/>
          <w:lang w:val="ru-RU"/>
        </w:rPr>
        <w:t>Степаненковой Татьяне</w:t>
      </w:r>
      <w:r w:rsidRPr="00851615">
        <w:rPr>
          <w:rFonts w:cs="Arial Unicode MS"/>
          <w:color w:val="000000"/>
          <w:u w:color="000000"/>
          <w:lang w:val="ru-RU"/>
        </w:rPr>
        <w:t xml:space="preserve"> </w:t>
      </w:r>
      <w:r w:rsidR="00BE1B58" w:rsidRPr="00851615">
        <w:rPr>
          <w:rFonts w:cs="Arial Unicode MS"/>
          <w:color w:val="000000"/>
          <w:u w:color="000000"/>
          <w:lang w:val="ru-RU"/>
        </w:rPr>
        <w:t xml:space="preserve">Александровне </w:t>
      </w:r>
      <w:r w:rsidRPr="00851615">
        <w:rPr>
          <w:rFonts w:cs="Arial Unicode MS"/>
          <w:color w:val="000000"/>
          <w:u w:color="000000"/>
          <w:lang w:val="ru-RU"/>
        </w:rPr>
        <w:t>по телефонам раб.</w:t>
      </w:r>
      <w:r w:rsidR="000E2D8B" w:rsidRPr="00851615">
        <w:rPr>
          <w:rFonts w:cs="Arial Unicode MS"/>
          <w:color w:val="000000"/>
          <w:u w:color="000000"/>
          <w:lang w:val="ru-RU"/>
        </w:rPr>
        <w:t>:</w:t>
      </w:r>
      <w:r w:rsidRPr="00851615">
        <w:rPr>
          <w:rFonts w:cs="Arial Unicode MS"/>
          <w:color w:val="000000"/>
          <w:u w:color="000000"/>
          <w:lang w:val="ru-RU"/>
        </w:rPr>
        <w:t xml:space="preserve"> +7 (812) 467-41-30,</w:t>
      </w:r>
      <w:r w:rsidR="000E2D8B" w:rsidRPr="00851615">
        <w:rPr>
          <w:rFonts w:cs="Arial Unicode MS"/>
          <w:color w:val="000000"/>
          <w:u w:color="000000"/>
          <w:lang w:val="ru-RU"/>
        </w:rPr>
        <w:t xml:space="preserve"> </w:t>
      </w:r>
      <w:r w:rsidRPr="00851615">
        <w:rPr>
          <w:rFonts w:cs="Arial Unicode MS"/>
          <w:color w:val="000000"/>
          <w:u w:color="000000"/>
          <w:lang w:val="ru-RU"/>
        </w:rPr>
        <w:t>моб.</w:t>
      </w:r>
      <w:r w:rsidR="000E2D8B" w:rsidRPr="00851615">
        <w:rPr>
          <w:rFonts w:cs="Arial Unicode MS"/>
          <w:color w:val="000000"/>
          <w:u w:color="000000"/>
          <w:lang w:val="ru-RU"/>
        </w:rPr>
        <w:t>:</w:t>
      </w:r>
      <w:r w:rsidRPr="00851615">
        <w:rPr>
          <w:rFonts w:cs="Arial Unicode MS"/>
          <w:color w:val="000000"/>
          <w:u w:color="000000"/>
          <w:lang w:val="ru-RU"/>
        </w:rPr>
        <w:t xml:space="preserve"> +7</w:t>
      </w:r>
      <w:r w:rsidR="003514CA" w:rsidRPr="00851615">
        <w:rPr>
          <w:rFonts w:cs="Arial Unicode MS"/>
          <w:color w:val="000000"/>
          <w:u w:color="000000"/>
          <w:lang w:val="ru-RU"/>
        </w:rPr>
        <w:t xml:space="preserve"> </w:t>
      </w:r>
      <w:r w:rsidRPr="00851615">
        <w:rPr>
          <w:rFonts w:cs="Arial Unicode MS"/>
          <w:color w:val="000000"/>
          <w:u w:color="000000"/>
          <w:lang w:val="ru-RU"/>
        </w:rPr>
        <w:t>(9</w:t>
      </w:r>
      <w:r w:rsidR="001D3556" w:rsidRPr="00851615">
        <w:rPr>
          <w:rFonts w:cs="Arial Unicode MS"/>
          <w:color w:val="000000"/>
          <w:u w:color="000000"/>
          <w:lang w:val="ru-RU"/>
        </w:rPr>
        <w:t>50</w:t>
      </w:r>
      <w:r w:rsidRPr="00851615">
        <w:rPr>
          <w:rFonts w:cs="Arial Unicode MS"/>
          <w:color w:val="000000"/>
          <w:u w:color="000000"/>
          <w:lang w:val="ru-RU"/>
        </w:rPr>
        <w:t xml:space="preserve">) </w:t>
      </w:r>
      <w:r w:rsidR="001D3556" w:rsidRPr="00851615">
        <w:rPr>
          <w:rFonts w:cs="Arial Unicode MS"/>
          <w:color w:val="000000"/>
          <w:u w:color="000000"/>
          <w:lang w:val="ru-RU"/>
        </w:rPr>
        <w:t>808</w:t>
      </w:r>
      <w:r w:rsidRPr="00851615">
        <w:rPr>
          <w:rFonts w:cs="Arial Unicode MS"/>
          <w:color w:val="000000"/>
          <w:u w:color="000000"/>
          <w:lang w:val="ru-RU"/>
        </w:rPr>
        <w:t>-</w:t>
      </w:r>
      <w:r w:rsidR="001D3556" w:rsidRPr="00851615">
        <w:rPr>
          <w:rFonts w:cs="Arial Unicode MS"/>
          <w:color w:val="000000"/>
          <w:u w:color="000000"/>
          <w:lang w:val="ru-RU"/>
        </w:rPr>
        <w:t>61</w:t>
      </w:r>
      <w:r w:rsidRPr="00851615">
        <w:rPr>
          <w:rFonts w:cs="Arial Unicode MS"/>
          <w:color w:val="000000"/>
          <w:u w:color="000000"/>
          <w:lang w:val="ru-RU"/>
        </w:rPr>
        <w:t>-</w:t>
      </w:r>
      <w:r w:rsidR="001D3556" w:rsidRPr="00851615">
        <w:rPr>
          <w:rFonts w:cs="Arial Unicode MS"/>
          <w:color w:val="000000"/>
          <w:u w:color="000000"/>
          <w:lang w:val="ru-RU"/>
        </w:rPr>
        <w:t>30</w:t>
      </w:r>
      <w:r w:rsidRPr="00851615">
        <w:rPr>
          <w:rFonts w:cs="Arial Unicode MS"/>
          <w:color w:val="000000"/>
          <w:u w:color="000000"/>
          <w:lang w:val="ru-RU"/>
        </w:rPr>
        <w:t>, по электронной почте</w:t>
      </w:r>
      <w:r w:rsidR="000E2D8B" w:rsidRPr="00851615">
        <w:rPr>
          <w:rFonts w:cs="Arial Unicode MS"/>
          <w:color w:val="000000"/>
          <w:u w:color="000000"/>
          <w:lang w:val="ru-RU"/>
        </w:rPr>
        <w:t>:</w:t>
      </w:r>
      <w:r w:rsidRPr="00851615">
        <w:rPr>
          <w:rFonts w:cs="Arial Unicode MS"/>
          <w:color w:val="000000"/>
          <w:u w:color="000000"/>
          <w:lang w:val="ru-RU"/>
        </w:rPr>
        <w:t xml:space="preserve"> </w:t>
      </w:r>
      <w:r w:rsidR="001D3556" w:rsidRPr="00851615">
        <w:rPr>
          <w:rStyle w:val="Hyperlink0"/>
          <w:rFonts w:cs="Arial Unicode MS"/>
        </w:rPr>
        <w:t>stepanenkova</w:t>
      </w:r>
      <w:r w:rsidR="001D3556" w:rsidRPr="00851615">
        <w:rPr>
          <w:rStyle w:val="Hyperlink0"/>
          <w:rFonts w:cs="Arial Unicode MS"/>
          <w:lang w:val="ru-RU"/>
        </w:rPr>
        <w:t>@</w:t>
      </w:r>
      <w:r w:rsidR="001D3556" w:rsidRPr="00851615">
        <w:rPr>
          <w:rStyle w:val="Hyperlink0"/>
          <w:rFonts w:cs="Arial Unicode MS"/>
        </w:rPr>
        <w:t>mc</w:t>
      </w:r>
      <w:r w:rsidR="001D3556" w:rsidRPr="00851615">
        <w:rPr>
          <w:rStyle w:val="Hyperlink0"/>
          <w:rFonts w:cs="Arial Unicode MS"/>
          <w:lang w:val="ru-RU"/>
        </w:rPr>
        <w:t>-</w:t>
      </w:r>
      <w:r w:rsidR="001D3556" w:rsidRPr="00851615">
        <w:rPr>
          <w:rStyle w:val="Hyperlink0"/>
          <w:rFonts w:cs="Arial Unicode MS"/>
        </w:rPr>
        <w:t>dpo</w:t>
      </w:r>
      <w:r w:rsidR="001D3556" w:rsidRPr="00851615">
        <w:rPr>
          <w:rStyle w:val="Hyperlink0"/>
          <w:rFonts w:cs="Arial Unicode MS"/>
          <w:lang w:val="ru-RU"/>
        </w:rPr>
        <w:t>.</w:t>
      </w:r>
      <w:r w:rsidR="001D3556" w:rsidRPr="00851615">
        <w:rPr>
          <w:rStyle w:val="Hyperlink0"/>
          <w:rFonts w:cs="Arial Unicode MS"/>
        </w:rPr>
        <w:t>ru</w:t>
      </w:r>
    </w:p>
    <w:p w:rsidR="00BC4FE6" w:rsidRDefault="00BC4FE6" w:rsidP="00700C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360" w:lineRule="auto"/>
        <w:ind w:firstLine="709"/>
        <w:jc w:val="both"/>
        <w:rPr>
          <w:rFonts w:eastAsia="Times New Roman"/>
          <w:color w:val="000000"/>
          <w:u w:color="000000"/>
          <w:lang w:val="ru-RU"/>
        </w:rPr>
      </w:pPr>
    </w:p>
    <w:p w:rsidR="00090FB4" w:rsidRPr="00700C84" w:rsidRDefault="00E565A8" w:rsidP="00700C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360" w:lineRule="auto"/>
        <w:ind w:firstLine="709"/>
        <w:jc w:val="both"/>
        <w:rPr>
          <w:rFonts w:eastAsia="Times New Roman"/>
          <w:color w:val="000000"/>
          <w:sz w:val="20"/>
          <w:szCs w:val="22"/>
          <w:u w:color="000000"/>
          <w:lang w:val="ru-RU"/>
        </w:rPr>
      </w:pPr>
      <w:r w:rsidRPr="00851615">
        <w:rPr>
          <w:rFonts w:eastAsia="Times New Roman"/>
          <w:color w:val="000000"/>
          <w:u w:color="000000"/>
          <w:lang w:val="ru-RU"/>
        </w:rPr>
        <w:t>Сайт вебинара</w:t>
      </w:r>
      <w:r w:rsidRPr="003F538A">
        <w:rPr>
          <w:rFonts w:eastAsia="Times New Roman"/>
          <w:color w:val="000000"/>
          <w:sz w:val="20"/>
          <w:szCs w:val="22"/>
          <w:u w:color="000000"/>
          <w:lang w:val="ru-RU"/>
        </w:rPr>
        <w:t xml:space="preserve"> </w:t>
      </w:r>
      <w:hyperlink r:id="rId7" w:history="1">
        <w:r w:rsidR="004603FE">
          <w:rPr>
            <w:rStyle w:val="a3"/>
            <w:rFonts w:eastAsia="Times New Roman"/>
            <w:color w:val="005180" w:themeColor="accent1" w:themeShade="80"/>
            <w:lang w:val="ru-RU"/>
          </w:rPr>
          <w:t>webinar</w:t>
        </w:r>
        <w:r w:rsidR="0091093D">
          <w:rPr>
            <w:rStyle w:val="a3"/>
            <w:rFonts w:eastAsia="Times New Roman"/>
            <w:color w:val="005180" w:themeColor="accent1" w:themeShade="80"/>
            <w:lang w:val="ru-RU"/>
          </w:rPr>
          <w:t>4</w:t>
        </w:r>
        <w:r w:rsidR="004603FE">
          <w:rPr>
            <w:rStyle w:val="a3"/>
            <w:rFonts w:eastAsia="Times New Roman"/>
            <w:color w:val="005180" w:themeColor="accent1" w:themeShade="80"/>
            <w:lang w:val="ru-RU"/>
          </w:rPr>
          <w:t>.mc-dpo.ru</w:t>
        </w:r>
      </w:hyperlink>
    </w:p>
    <w:p w:rsidR="00BC4FE6" w:rsidRDefault="00BC4FE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lang w:val="ru-RU"/>
        </w:rPr>
      </w:pPr>
    </w:p>
    <w:p w:rsidR="00BC4FE6" w:rsidRDefault="00BC4FE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lang w:val="ru-RU"/>
        </w:rPr>
      </w:pPr>
    </w:p>
    <w:p w:rsidR="0025567F" w:rsidRPr="00827D24" w:rsidRDefault="0025567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rFonts w:eastAsia="Times New Roman"/>
          <w:noProof/>
          <w:sz w:val="22"/>
          <w:szCs w:val="22"/>
          <w:u w:color="000000"/>
          <w:lang w:val="ru-RU"/>
        </w:rPr>
      </w:pPr>
    </w:p>
    <w:p w:rsidR="00BC4FE6" w:rsidRDefault="0025567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lang w:val="ru-RU"/>
        </w:rPr>
      </w:pPr>
      <w:r>
        <w:rPr>
          <w:rFonts w:eastAsia="Times New Roman"/>
          <w:noProof/>
          <w:sz w:val="22"/>
          <w:szCs w:val="22"/>
          <w:u w:color="000000"/>
        </w:rPr>
        <w:drawing>
          <wp:anchor distT="152400" distB="152400" distL="152400" distR="152400" simplePos="0" relativeHeight="251662336" behindDoc="0" locked="0" layoutInCell="1" allowOverlap="1" wp14:anchorId="6BD6A747" wp14:editId="24DC41BC">
            <wp:simplePos x="0" y="0"/>
            <wp:positionH relativeFrom="margin">
              <wp:posOffset>3310890</wp:posOffset>
            </wp:positionH>
            <wp:positionV relativeFrom="paragraph">
              <wp:posOffset>61860</wp:posOffset>
            </wp:positionV>
            <wp:extent cx="2148840" cy="1315455"/>
            <wp:effectExtent l="0" t="0" r="3810" b="0"/>
            <wp:wrapNone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Печать и подпись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1914" cy="131733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0FB4" w:rsidRPr="003514CA" w:rsidRDefault="00090FB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  <w:rPr>
          <w:lang w:val="ru-RU"/>
        </w:rPr>
      </w:pPr>
    </w:p>
    <w:tbl>
      <w:tblPr>
        <w:tblStyle w:val="TableNormal"/>
        <w:tblpPr w:leftFromText="180" w:rightFromText="180" w:vertAnchor="text" w:horzAnchor="margin" w:tblpY="112"/>
        <w:tblW w:w="9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6"/>
        <w:gridCol w:w="4816"/>
      </w:tblGrid>
      <w:tr w:rsidR="00713499" w:rsidTr="00713499">
        <w:trPr>
          <w:trHeight w:val="522"/>
        </w:trPr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13499" w:rsidRPr="00822907" w:rsidRDefault="00713499" w:rsidP="00713499">
            <w:pPr>
              <w:pStyle w:val="2"/>
              <w:spacing w:line="312" w:lineRule="auto"/>
              <w:rPr>
                <w:sz w:val="24"/>
              </w:rPr>
            </w:pPr>
            <w:r w:rsidRPr="00822907">
              <w:rPr>
                <w:rFonts w:ascii="Times New Roman" w:hAnsi="Times New Roman"/>
                <w:b/>
                <w:bCs/>
                <w:sz w:val="24"/>
              </w:rPr>
              <w:t>С уважением,</w:t>
            </w:r>
          </w:p>
          <w:p w:rsidR="00713499" w:rsidRDefault="00713499" w:rsidP="00713499">
            <w:pPr>
              <w:pStyle w:val="2"/>
              <w:spacing w:line="312" w:lineRule="auto"/>
            </w:pPr>
            <w:r w:rsidRPr="00822907">
              <w:rPr>
                <w:rFonts w:ascii="Times New Roman" w:hAnsi="Times New Roman"/>
                <w:b/>
                <w:bCs/>
                <w:sz w:val="24"/>
              </w:rPr>
              <w:t>Генеральный директор</w:t>
            </w:r>
          </w:p>
        </w:tc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13499" w:rsidRDefault="00713499" w:rsidP="00713499">
            <w:pPr>
              <w:pStyle w:val="2"/>
              <w:spacing w:line="312" w:lineRule="auto"/>
              <w:jc w:val="right"/>
            </w:pPr>
          </w:p>
          <w:p w:rsidR="00713499" w:rsidRDefault="00713499" w:rsidP="00713499">
            <w:pPr>
              <w:pStyle w:val="2"/>
              <w:spacing w:line="312" w:lineRule="auto"/>
              <w:jc w:val="right"/>
            </w:pPr>
            <w:r w:rsidRPr="00822907">
              <w:rPr>
                <w:rFonts w:ascii="Times New Roman" w:hAnsi="Times New Roman"/>
                <w:b/>
                <w:bCs/>
                <w:sz w:val="24"/>
              </w:rPr>
              <w:t>Двуреченский Ю. В.</w:t>
            </w:r>
          </w:p>
        </w:tc>
      </w:tr>
    </w:tbl>
    <w:p w:rsidR="00090FB4" w:rsidRDefault="00090FB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</w:pPr>
    </w:p>
    <w:p w:rsidR="00090FB4" w:rsidRDefault="00090FB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</w:pPr>
    </w:p>
    <w:p w:rsidR="00700C84" w:rsidRDefault="00700C84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</w:pPr>
    </w:p>
    <w:p w:rsidR="006A154F" w:rsidRDefault="006A154F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88" w:lineRule="auto"/>
        <w:jc w:val="both"/>
      </w:pPr>
    </w:p>
    <w:sectPr w:rsidR="006A154F" w:rsidSect="00BC4FE6">
      <w:headerReference w:type="default" r:id="rId9"/>
      <w:footerReference w:type="default" r:id="rId10"/>
      <w:pgSz w:w="11906" w:h="16838"/>
      <w:pgMar w:top="1134" w:right="1134" w:bottom="1134" w:left="1134" w:header="1701" w:footer="113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6714" w:rsidRDefault="00B86714">
      <w:r>
        <w:separator/>
      </w:r>
    </w:p>
  </w:endnote>
  <w:endnote w:type="continuationSeparator" w:id="0">
    <w:p w:rsidR="00B86714" w:rsidRDefault="00B86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Общество с ограниченной ответственностью</w:t>
    </w:r>
  </w:p>
  <w:p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ascii="Times New Roman" w:eastAsia="Times New Roman" w:hAnsi="Times New Roman" w:cs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«Международный центр дополнительного профессионального образования»</w:t>
    </w:r>
  </w:p>
  <w:p w:rsidR="006A154F" w:rsidRDefault="00670FBB">
    <w:pPr>
      <w:pStyle w:val="a4"/>
      <w:tabs>
        <w:tab w:val="center" w:pos="4819"/>
        <w:tab w:val="right" w:pos="9638"/>
      </w:tabs>
      <w:spacing w:line="264" w:lineRule="auto"/>
      <w:rPr>
        <w:rFonts w:hint="eastAsia"/>
      </w:rPr>
    </w:pPr>
    <w:r>
      <w:rPr>
        <w:rFonts w:ascii="Times New Roman" w:hAnsi="Times New Roman"/>
        <w:sz w:val="16"/>
        <w:szCs w:val="16"/>
      </w:rPr>
      <w:t xml:space="preserve">Телефон: +7 (812) 467-41-30, </w:t>
    </w:r>
    <w:r>
      <w:rPr>
        <w:rFonts w:ascii="Times New Roman" w:hAnsi="Times New Roman"/>
        <w:sz w:val="16"/>
        <w:szCs w:val="16"/>
        <w:lang w:val="en-US"/>
      </w:rPr>
      <w:t>e</w:t>
    </w:r>
    <w:r w:rsidRPr="00B908BF"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 w:rsidRPr="00B908BF">
      <w:rPr>
        <w:rFonts w:ascii="Times New Roman" w:hAnsi="Times New Roman"/>
        <w:sz w:val="16"/>
        <w:szCs w:val="16"/>
      </w:rPr>
      <w:t xml:space="preserve">: </w:t>
    </w:r>
    <w:r>
      <w:rPr>
        <w:rFonts w:ascii="Times New Roman" w:hAnsi="Times New Roman"/>
        <w:sz w:val="16"/>
        <w:szCs w:val="16"/>
        <w:lang w:val="en-US"/>
      </w:rPr>
      <w:t>info</w:t>
    </w:r>
    <w:r w:rsidRPr="00B908BF">
      <w:rPr>
        <w:rFonts w:ascii="Times New Roman" w:hAnsi="Times New Roman"/>
        <w:sz w:val="16"/>
        <w:szCs w:val="16"/>
      </w:rPr>
      <w:t>@</w:t>
    </w:r>
    <w:r>
      <w:rPr>
        <w:rFonts w:ascii="Times New Roman" w:hAnsi="Times New Roman"/>
        <w:sz w:val="16"/>
        <w:szCs w:val="16"/>
        <w:lang w:val="en-US"/>
      </w:rPr>
      <w:t>mc</w:t>
    </w:r>
    <w:r w:rsidRPr="00B908BF"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dpo</w:t>
    </w:r>
    <w:r w:rsidRPr="00B908BF">
      <w:rPr>
        <w:rFonts w:ascii="Times New Roman" w:hAnsi="Times New Roman"/>
        <w:sz w:val="16"/>
        <w:szCs w:val="16"/>
      </w:rPr>
      <w:t>.</w:t>
    </w:r>
    <w:r>
      <w:rPr>
        <w:rFonts w:ascii="Times New Roman" w:hAnsi="Times New Roman"/>
        <w:sz w:val="16"/>
        <w:szCs w:val="16"/>
        <w:lang w:val="en-US"/>
      </w:rPr>
      <w:t>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6714" w:rsidRDefault="00B86714">
      <w:r>
        <w:separator/>
      </w:r>
    </w:p>
  </w:footnote>
  <w:footnote w:type="continuationSeparator" w:id="0">
    <w:p w:rsidR="00B86714" w:rsidRDefault="00B86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54F" w:rsidRDefault="00BC4FE6">
    <w:pPr>
      <w:pStyle w:val="a4"/>
      <w:tabs>
        <w:tab w:val="center" w:pos="4819"/>
        <w:tab w:val="right" w:pos="9638"/>
      </w:tabs>
      <w:rPr>
        <w:rFonts w:hint="eastAsia"/>
      </w:rPr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75161</wp:posOffset>
          </wp:positionH>
          <wp:positionV relativeFrom="paragraph">
            <wp:posOffset>-725805</wp:posOffset>
          </wp:positionV>
          <wp:extent cx="2620800" cy="360000"/>
          <wp:effectExtent l="0" t="0" r="0" b="254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do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08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72E46"/>
    <w:multiLevelType w:val="multilevel"/>
    <w:tmpl w:val="C98479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4C05169B"/>
    <w:multiLevelType w:val="hybridMultilevel"/>
    <w:tmpl w:val="F40C0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154F"/>
    <w:rsid w:val="00007EA4"/>
    <w:rsid w:val="0002344D"/>
    <w:rsid w:val="00056373"/>
    <w:rsid w:val="00056E0E"/>
    <w:rsid w:val="00073906"/>
    <w:rsid w:val="00075924"/>
    <w:rsid w:val="00090FB4"/>
    <w:rsid w:val="000A7251"/>
    <w:rsid w:val="000B4479"/>
    <w:rsid w:val="000B5CC8"/>
    <w:rsid w:val="000B5E13"/>
    <w:rsid w:val="000C3555"/>
    <w:rsid w:val="000C5926"/>
    <w:rsid w:val="000D5990"/>
    <w:rsid w:val="000E2D8B"/>
    <w:rsid w:val="000E6F45"/>
    <w:rsid w:val="000F3941"/>
    <w:rsid w:val="000F5DBC"/>
    <w:rsid w:val="00105475"/>
    <w:rsid w:val="001123C3"/>
    <w:rsid w:val="0013336F"/>
    <w:rsid w:val="00157319"/>
    <w:rsid w:val="00186865"/>
    <w:rsid w:val="001A3C7E"/>
    <w:rsid w:val="001C0F13"/>
    <w:rsid w:val="001C190A"/>
    <w:rsid w:val="001C550A"/>
    <w:rsid w:val="001C5B26"/>
    <w:rsid w:val="001D3556"/>
    <w:rsid w:val="001D358C"/>
    <w:rsid w:val="001D528A"/>
    <w:rsid w:val="001D61CC"/>
    <w:rsid w:val="001E1B2F"/>
    <w:rsid w:val="001E437D"/>
    <w:rsid w:val="001E4813"/>
    <w:rsid w:val="001F11F7"/>
    <w:rsid w:val="002001B4"/>
    <w:rsid w:val="00241CE4"/>
    <w:rsid w:val="00243983"/>
    <w:rsid w:val="00245CD3"/>
    <w:rsid w:val="002464A2"/>
    <w:rsid w:val="0025029E"/>
    <w:rsid w:val="0025358A"/>
    <w:rsid w:val="00255007"/>
    <w:rsid w:val="0025567F"/>
    <w:rsid w:val="002659E2"/>
    <w:rsid w:val="00267F04"/>
    <w:rsid w:val="002714BC"/>
    <w:rsid w:val="00275FCF"/>
    <w:rsid w:val="002832BC"/>
    <w:rsid w:val="002A50DB"/>
    <w:rsid w:val="002A5C93"/>
    <w:rsid w:val="002B1F36"/>
    <w:rsid w:val="002F7FA2"/>
    <w:rsid w:val="00300B4F"/>
    <w:rsid w:val="0030645C"/>
    <w:rsid w:val="00310963"/>
    <w:rsid w:val="003117CE"/>
    <w:rsid w:val="003306C5"/>
    <w:rsid w:val="003504D4"/>
    <w:rsid w:val="003514CA"/>
    <w:rsid w:val="0035438C"/>
    <w:rsid w:val="00356901"/>
    <w:rsid w:val="003601B7"/>
    <w:rsid w:val="00361165"/>
    <w:rsid w:val="0036467D"/>
    <w:rsid w:val="0037368E"/>
    <w:rsid w:val="00395A55"/>
    <w:rsid w:val="003974A8"/>
    <w:rsid w:val="003A1D0A"/>
    <w:rsid w:val="003A2318"/>
    <w:rsid w:val="003C1DED"/>
    <w:rsid w:val="003C68EE"/>
    <w:rsid w:val="003D4E8E"/>
    <w:rsid w:val="003D7358"/>
    <w:rsid w:val="003F1408"/>
    <w:rsid w:val="003F538A"/>
    <w:rsid w:val="00404019"/>
    <w:rsid w:val="00424240"/>
    <w:rsid w:val="00430CCD"/>
    <w:rsid w:val="00432E58"/>
    <w:rsid w:val="00433B93"/>
    <w:rsid w:val="00443ED3"/>
    <w:rsid w:val="004603FE"/>
    <w:rsid w:val="00464A41"/>
    <w:rsid w:val="004A0096"/>
    <w:rsid w:val="004A23B0"/>
    <w:rsid w:val="004B2742"/>
    <w:rsid w:val="004B3484"/>
    <w:rsid w:val="004C05EE"/>
    <w:rsid w:val="004D54F5"/>
    <w:rsid w:val="004E27B8"/>
    <w:rsid w:val="004F493C"/>
    <w:rsid w:val="00512D63"/>
    <w:rsid w:val="00517666"/>
    <w:rsid w:val="0053461D"/>
    <w:rsid w:val="005639D6"/>
    <w:rsid w:val="0056498B"/>
    <w:rsid w:val="00573937"/>
    <w:rsid w:val="00577AE9"/>
    <w:rsid w:val="005804B5"/>
    <w:rsid w:val="00590EC1"/>
    <w:rsid w:val="005A678E"/>
    <w:rsid w:val="005B0F19"/>
    <w:rsid w:val="005B1227"/>
    <w:rsid w:val="005B5107"/>
    <w:rsid w:val="005B5B1E"/>
    <w:rsid w:val="005D3FF5"/>
    <w:rsid w:val="005E1E7D"/>
    <w:rsid w:val="005E55A1"/>
    <w:rsid w:val="005F3CAA"/>
    <w:rsid w:val="00604827"/>
    <w:rsid w:val="00610529"/>
    <w:rsid w:val="00611519"/>
    <w:rsid w:val="00621800"/>
    <w:rsid w:val="006262B9"/>
    <w:rsid w:val="006369F7"/>
    <w:rsid w:val="006548BB"/>
    <w:rsid w:val="00655BF6"/>
    <w:rsid w:val="0065792B"/>
    <w:rsid w:val="00663476"/>
    <w:rsid w:val="0066608E"/>
    <w:rsid w:val="00670FBB"/>
    <w:rsid w:val="00684F5C"/>
    <w:rsid w:val="00693CB3"/>
    <w:rsid w:val="006A154F"/>
    <w:rsid w:val="006B46D2"/>
    <w:rsid w:val="006B4ED4"/>
    <w:rsid w:val="006B56E7"/>
    <w:rsid w:val="006B6C72"/>
    <w:rsid w:val="006B7D43"/>
    <w:rsid w:val="006C412F"/>
    <w:rsid w:val="006D1EDA"/>
    <w:rsid w:val="006E3F44"/>
    <w:rsid w:val="006E41EF"/>
    <w:rsid w:val="00700C84"/>
    <w:rsid w:val="00712D5B"/>
    <w:rsid w:val="00713499"/>
    <w:rsid w:val="00723F32"/>
    <w:rsid w:val="0073412C"/>
    <w:rsid w:val="00747CFD"/>
    <w:rsid w:val="0075206B"/>
    <w:rsid w:val="00766D6F"/>
    <w:rsid w:val="0077066C"/>
    <w:rsid w:val="00770971"/>
    <w:rsid w:val="007745A1"/>
    <w:rsid w:val="00777A02"/>
    <w:rsid w:val="00780967"/>
    <w:rsid w:val="00781E50"/>
    <w:rsid w:val="0079464E"/>
    <w:rsid w:val="007A16A5"/>
    <w:rsid w:val="007A4A38"/>
    <w:rsid w:val="007C15B9"/>
    <w:rsid w:val="007C5334"/>
    <w:rsid w:val="007E6025"/>
    <w:rsid w:val="007F3122"/>
    <w:rsid w:val="007F45CF"/>
    <w:rsid w:val="007F7DC1"/>
    <w:rsid w:val="007F7E28"/>
    <w:rsid w:val="00805C67"/>
    <w:rsid w:val="00805C96"/>
    <w:rsid w:val="00815EE6"/>
    <w:rsid w:val="00822907"/>
    <w:rsid w:val="00827D24"/>
    <w:rsid w:val="00840D34"/>
    <w:rsid w:val="008477D5"/>
    <w:rsid w:val="00851533"/>
    <w:rsid w:val="00851615"/>
    <w:rsid w:val="0085229B"/>
    <w:rsid w:val="00865D77"/>
    <w:rsid w:val="00867295"/>
    <w:rsid w:val="00876956"/>
    <w:rsid w:val="008858C8"/>
    <w:rsid w:val="00885C0B"/>
    <w:rsid w:val="008913AC"/>
    <w:rsid w:val="0089521E"/>
    <w:rsid w:val="008A11F0"/>
    <w:rsid w:val="008C11A7"/>
    <w:rsid w:val="008C41F9"/>
    <w:rsid w:val="008C7A56"/>
    <w:rsid w:val="008E5861"/>
    <w:rsid w:val="008F36F3"/>
    <w:rsid w:val="00902422"/>
    <w:rsid w:val="00905E4A"/>
    <w:rsid w:val="00910042"/>
    <w:rsid w:val="0091093D"/>
    <w:rsid w:val="009111AA"/>
    <w:rsid w:val="009137DC"/>
    <w:rsid w:val="00924F1E"/>
    <w:rsid w:val="00952353"/>
    <w:rsid w:val="00955F29"/>
    <w:rsid w:val="009572BE"/>
    <w:rsid w:val="00997EC9"/>
    <w:rsid w:val="009B0A5C"/>
    <w:rsid w:val="009B2D7A"/>
    <w:rsid w:val="009B4E25"/>
    <w:rsid w:val="009B57D9"/>
    <w:rsid w:val="009C0BCD"/>
    <w:rsid w:val="009C3808"/>
    <w:rsid w:val="009D5A81"/>
    <w:rsid w:val="009E70DE"/>
    <w:rsid w:val="009F384F"/>
    <w:rsid w:val="00A2061F"/>
    <w:rsid w:val="00A23144"/>
    <w:rsid w:val="00A37707"/>
    <w:rsid w:val="00A37B2B"/>
    <w:rsid w:val="00A42A69"/>
    <w:rsid w:val="00A4404E"/>
    <w:rsid w:val="00A57C44"/>
    <w:rsid w:val="00A872E4"/>
    <w:rsid w:val="00A87437"/>
    <w:rsid w:val="00A93683"/>
    <w:rsid w:val="00A963E4"/>
    <w:rsid w:val="00AC147A"/>
    <w:rsid w:val="00AC7A8F"/>
    <w:rsid w:val="00AD6DAF"/>
    <w:rsid w:val="00AE7FAB"/>
    <w:rsid w:val="00AF380B"/>
    <w:rsid w:val="00AF6DAA"/>
    <w:rsid w:val="00B16DD6"/>
    <w:rsid w:val="00B33C99"/>
    <w:rsid w:val="00B44C30"/>
    <w:rsid w:val="00B6682B"/>
    <w:rsid w:val="00B70368"/>
    <w:rsid w:val="00B75620"/>
    <w:rsid w:val="00B86714"/>
    <w:rsid w:val="00B908BF"/>
    <w:rsid w:val="00BA3C8C"/>
    <w:rsid w:val="00BC4FE6"/>
    <w:rsid w:val="00BD0704"/>
    <w:rsid w:val="00BD317B"/>
    <w:rsid w:val="00BE1B58"/>
    <w:rsid w:val="00C147B5"/>
    <w:rsid w:val="00C20008"/>
    <w:rsid w:val="00C23EEB"/>
    <w:rsid w:val="00C27CC6"/>
    <w:rsid w:val="00C40B39"/>
    <w:rsid w:val="00C43C50"/>
    <w:rsid w:val="00C71CF9"/>
    <w:rsid w:val="00C77352"/>
    <w:rsid w:val="00C863D1"/>
    <w:rsid w:val="00C86969"/>
    <w:rsid w:val="00C92BA3"/>
    <w:rsid w:val="00CC1EF9"/>
    <w:rsid w:val="00CC3064"/>
    <w:rsid w:val="00CD1452"/>
    <w:rsid w:val="00D12CCB"/>
    <w:rsid w:val="00D17D23"/>
    <w:rsid w:val="00D4055F"/>
    <w:rsid w:val="00D40F12"/>
    <w:rsid w:val="00D54F6F"/>
    <w:rsid w:val="00D7690A"/>
    <w:rsid w:val="00D81648"/>
    <w:rsid w:val="00DA7B56"/>
    <w:rsid w:val="00DC3141"/>
    <w:rsid w:val="00DD1610"/>
    <w:rsid w:val="00DD6EF0"/>
    <w:rsid w:val="00DF3A07"/>
    <w:rsid w:val="00E06055"/>
    <w:rsid w:val="00E2618E"/>
    <w:rsid w:val="00E27C83"/>
    <w:rsid w:val="00E36018"/>
    <w:rsid w:val="00E52D5E"/>
    <w:rsid w:val="00E565A8"/>
    <w:rsid w:val="00E6258E"/>
    <w:rsid w:val="00E64290"/>
    <w:rsid w:val="00E77220"/>
    <w:rsid w:val="00E77D96"/>
    <w:rsid w:val="00E81718"/>
    <w:rsid w:val="00E823BB"/>
    <w:rsid w:val="00EC23B5"/>
    <w:rsid w:val="00EC56B1"/>
    <w:rsid w:val="00ED3DA6"/>
    <w:rsid w:val="00ED47A3"/>
    <w:rsid w:val="00ED5122"/>
    <w:rsid w:val="00EE2A25"/>
    <w:rsid w:val="00F00D70"/>
    <w:rsid w:val="00F01164"/>
    <w:rsid w:val="00F10D3D"/>
    <w:rsid w:val="00F13DCF"/>
    <w:rsid w:val="00F205FE"/>
    <w:rsid w:val="00F23948"/>
    <w:rsid w:val="00F5287A"/>
    <w:rsid w:val="00F6107D"/>
    <w:rsid w:val="00F66A13"/>
    <w:rsid w:val="00F77577"/>
    <w:rsid w:val="00F82F7D"/>
    <w:rsid w:val="00F83C7E"/>
    <w:rsid w:val="00F90E09"/>
    <w:rsid w:val="00F93339"/>
    <w:rsid w:val="00FA57BA"/>
    <w:rsid w:val="00FB2BEB"/>
    <w:rsid w:val="00FD06BB"/>
    <w:rsid w:val="00FD4251"/>
    <w:rsid w:val="00FE07ED"/>
    <w:rsid w:val="00FF2DAD"/>
    <w:rsid w:val="00FF39CA"/>
    <w:rsid w:val="00FF47F3"/>
    <w:rsid w:val="00FF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639785"/>
  <w15:docId w15:val="{563ED41D-640C-4316-ACC0-07D261EA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character" w:customStyle="1" w:styleId="a5">
    <w:name w:val="Нет"/>
  </w:style>
  <w:style w:type="character" w:customStyle="1" w:styleId="Hyperlink0">
    <w:name w:val="Hyperlink.0"/>
    <w:basedOn w:val="a5"/>
    <w:rPr>
      <w:color w:val="000080"/>
      <w:u w:val="single" w:color="000080"/>
    </w:rPr>
  </w:style>
  <w:style w:type="paragraph" w:customStyle="1" w:styleId="2">
    <w:name w:val="Стиль таблицы 2"/>
    <w:rPr>
      <w:rFonts w:ascii="Helvetica Neue" w:eastAsia="Helvetica Neue" w:hAnsi="Helvetica Neue" w:cs="Helvetica Neue"/>
      <w:color w:val="000000"/>
    </w:rPr>
  </w:style>
  <w:style w:type="character" w:styleId="a6">
    <w:name w:val="Unresolved Mention"/>
    <w:basedOn w:val="a0"/>
    <w:uiPriority w:val="99"/>
    <w:semiHidden/>
    <w:unhideWhenUsed/>
    <w:rsid w:val="00E565A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E565A8"/>
    <w:rPr>
      <w:color w:val="FF00FF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6D6F"/>
    <w:rPr>
      <w:sz w:val="24"/>
      <w:szCs w:val="24"/>
      <w:lang w:val="en-US" w:eastAsia="en-US"/>
    </w:rPr>
  </w:style>
  <w:style w:type="paragraph" w:styleId="aa">
    <w:name w:val="footer"/>
    <w:basedOn w:val="a"/>
    <w:link w:val="ab"/>
    <w:uiPriority w:val="99"/>
    <w:unhideWhenUsed/>
    <w:rsid w:val="00766D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6D6F"/>
    <w:rPr>
      <w:sz w:val="24"/>
      <w:szCs w:val="24"/>
      <w:lang w:val="en-US" w:eastAsia="en-US"/>
    </w:rPr>
  </w:style>
  <w:style w:type="character" w:customStyle="1" w:styleId="bx-messenger-message">
    <w:name w:val="bx-messenger-message"/>
    <w:basedOn w:val="a0"/>
    <w:rsid w:val="00851615"/>
  </w:style>
  <w:style w:type="paragraph" w:customStyle="1" w:styleId="Default">
    <w:name w:val="Default"/>
    <w:rsid w:val="0065792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9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ebinar4.mc-dpo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ООО МЦДПО</cp:lastModifiedBy>
  <cp:revision>64</cp:revision>
  <dcterms:created xsi:type="dcterms:W3CDTF">2019-01-31T09:10:00Z</dcterms:created>
  <dcterms:modified xsi:type="dcterms:W3CDTF">2019-11-14T10:08:00Z</dcterms:modified>
</cp:coreProperties>
</file>