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1AA" w:rsidRPr="003B4847" w:rsidRDefault="005051AA" w:rsidP="000C47B9">
      <w:pPr>
        <w:tabs>
          <w:tab w:val="left" w:pos="980"/>
        </w:tabs>
        <w:ind w:left="980"/>
        <w:rPr>
          <w:rFonts w:eastAsia="Times New Roman"/>
          <w:b/>
          <w:bCs/>
          <w:sz w:val="36"/>
          <w:szCs w:val="36"/>
        </w:rPr>
      </w:pPr>
      <w:r w:rsidRPr="003B4847">
        <w:rPr>
          <w:rFonts w:eastAsia="Times New Roman"/>
          <w:b/>
          <w:bCs/>
          <w:sz w:val="36"/>
          <w:szCs w:val="36"/>
        </w:rPr>
        <w:t>Профсоюз – реальная защита работника.</w:t>
      </w:r>
    </w:p>
    <w:p w:rsidR="00E01FE7" w:rsidRPr="00F37058" w:rsidRDefault="00E01FE7">
      <w:pPr>
        <w:spacing w:line="200" w:lineRule="exact"/>
        <w:rPr>
          <w:sz w:val="28"/>
          <w:szCs w:val="28"/>
        </w:rPr>
      </w:pPr>
    </w:p>
    <w:p w:rsidR="00E01FE7" w:rsidRPr="00F37058" w:rsidRDefault="00E01FE7">
      <w:pPr>
        <w:spacing w:line="200" w:lineRule="exact"/>
        <w:rPr>
          <w:sz w:val="28"/>
          <w:szCs w:val="28"/>
        </w:rPr>
      </w:pPr>
    </w:p>
    <w:p w:rsidR="00E01FE7" w:rsidRPr="00F37058" w:rsidRDefault="000C47B9" w:rsidP="003B4847">
      <w:pPr>
        <w:tabs>
          <w:tab w:val="left" w:pos="980"/>
        </w:tabs>
        <w:rPr>
          <w:rFonts w:eastAsia="Times New Roman"/>
          <w:b/>
          <w:bCs/>
          <w:sz w:val="28"/>
          <w:szCs w:val="28"/>
        </w:rPr>
      </w:pPr>
      <w:r w:rsidRPr="00F37058">
        <w:rPr>
          <w:rFonts w:eastAsia="Times New Roman"/>
          <w:b/>
          <w:bCs/>
          <w:sz w:val="28"/>
          <w:szCs w:val="28"/>
        </w:rPr>
        <w:t>Профсоюз осуществляет защиту трудовых прав работника:</w:t>
      </w:r>
    </w:p>
    <w:p w:rsidR="00E01FE7" w:rsidRPr="00F37058" w:rsidRDefault="00E01FE7">
      <w:pPr>
        <w:spacing w:line="75" w:lineRule="exact"/>
        <w:rPr>
          <w:rFonts w:eastAsia="Times New Roman"/>
          <w:b/>
          <w:bCs/>
          <w:sz w:val="28"/>
          <w:szCs w:val="28"/>
        </w:rPr>
      </w:pPr>
    </w:p>
    <w:p w:rsidR="00E01FE7" w:rsidRPr="00F37058" w:rsidRDefault="000C47B9">
      <w:pPr>
        <w:numPr>
          <w:ilvl w:val="1"/>
          <w:numId w:val="1"/>
        </w:numPr>
        <w:tabs>
          <w:tab w:val="left" w:pos="1700"/>
        </w:tabs>
        <w:spacing w:line="251" w:lineRule="auto"/>
        <w:ind w:left="1700" w:right="400" w:hanging="358"/>
        <w:rPr>
          <w:rFonts w:eastAsia="Symbol"/>
          <w:sz w:val="28"/>
          <w:szCs w:val="28"/>
        </w:rPr>
      </w:pPr>
      <w:r w:rsidRPr="00F37058">
        <w:rPr>
          <w:rFonts w:eastAsia="Times New Roman"/>
          <w:sz w:val="28"/>
          <w:szCs w:val="28"/>
        </w:rPr>
        <w:t>Гарантирует соблюдение ТК РФ (больничный, отпуск, график работы, выплата заработанной платы</w:t>
      </w:r>
      <w:r w:rsidR="005051AA" w:rsidRPr="00F37058">
        <w:rPr>
          <w:rFonts w:eastAsia="Times New Roman"/>
          <w:sz w:val="28"/>
          <w:szCs w:val="28"/>
        </w:rPr>
        <w:t>, компенсация коммунальных услуг, начисление стимулирующих выплат, сохранение сельских надбавок, пенсия за выслугу лет</w:t>
      </w:r>
      <w:r w:rsidR="004542CD">
        <w:rPr>
          <w:rFonts w:eastAsia="Times New Roman"/>
          <w:sz w:val="28"/>
          <w:szCs w:val="28"/>
        </w:rPr>
        <w:t>, льготный отдых в санатории</w:t>
      </w:r>
      <w:r w:rsidRPr="00F37058">
        <w:rPr>
          <w:rFonts w:eastAsia="Times New Roman"/>
          <w:sz w:val="28"/>
          <w:szCs w:val="28"/>
        </w:rPr>
        <w:t>);</w:t>
      </w:r>
    </w:p>
    <w:p w:rsidR="00E01FE7" w:rsidRPr="00F37058" w:rsidRDefault="00E01FE7">
      <w:pPr>
        <w:spacing w:line="65" w:lineRule="exact"/>
        <w:rPr>
          <w:rFonts w:eastAsia="Symbol"/>
          <w:sz w:val="28"/>
          <w:szCs w:val="28"/>
        </w:rPr>
      </w:pPr>
    </w:p>
    <w:p w:rsidR="00E01FE7" w:rsidRPr="00F37058" w:rsidRDefault="000C47B9">
      <w:pPr>
        <w:numPr>
          <w:ilvl w:val="1"/>
          <w:numId w:val="1"/>
        </w:numPr>
        <w:tabs>
          <w:tab w:val="left" w:pos="1700"/>
        </w:tabs>
        <w:spacing w:line="251" w:lineRule="auto"/>
        <w:ind w:left="1700" w:right="40" w:hanging="358"/>
        <w:rPr>
          <w:rFonts w:eastAsia="Symbol"/>
          <w:sz w:val="28"/>
          <w:szCs w:val="28"/>
        </w:rPr>
      </w:pPr>
      <w:r w:rsidRPr="00F37058">
        <w:rPr>
          <w:rFonts w:eastAsia="Times New Roman"/>
          <w:sz w:val="28"/>
          <w:szCs w:val="28"/>
        </w:rPr>
        <w:t>Лоббирует заключение коллективного договора и 3-х стороннего соглашения на выгодных для работников условиях:</w:t>
      </w:r>
    </w:p>
    <w:p w:rsidR="00E01FE7" w:rsidRPr="00F37058" w:rsidRDefault="00E01FE7">
      <w:pPr>
        <w:spacing w:line="46" w:lineRule="exact"/>
        <w:rPr>
          <w:rFonts w:eastAsia="Symbol"/>
          <w:sz w:val="28"/>
          <w:szCs w:val="28"/>
        </w:rPr>
      </w:pPr>
    </w:p>
    <w:p w:rsidR="00E01FE7" w:rsidRPr="00F37058" w:rsidRDefault="000C47B9">
      <w:pPr>
        <w:numPr>
          <w:ilvl w:val="3"/>
          <w:numId w:val="1"/>
        </w:numPr>
        <w:tabs>
          <w:tab w:val="left" w:pos="2420"/>
        </w:tabs>
        <w:spacing w:line="198" w:lineRule="auto"/>
        <w:ind w:left="2420" w:right="300" w:hanging="358"/>
        <w:rPr>
          <w:rFonts w:eastAsia="Wingdings"/>
          <w:sz w:val="28"/>
          <w:szCs w:val="28"/>
          <w:vertAlign w:val="superscript"/>
        </w:rPr>
      </w:pPr>
      <w:r w:rsidRPr="00F37058">
        <w:rPr>
          <w:rFonts w:eastAsia="Times New Roman"/>
          <w:sz w:val="28"/>
          <w:szCs w:val="28"/>
        </w:rPr>
        <w:t>Решение через коллективный договор вопросов: заработанной платы, рабочего времени и отдыха, охраны труда, социальной поддержки работников и их семей.</w:t>
      </w:r>
    </w:p>
    <w:p w:rsidR="00E01FE7" w:rsidRPr="00F37058" w:rsidRDefault="00E01FE7">
      <w:pPr>
        <w:spacing w:line="67" w:lineRule="exact"/>
        <w:rPr>
          <w:rFonts w:eastAsia="Wingdings"/>
          <w:sz w:val="28"/>
          <w:szCs w:val="28"/>
          <w:vertAlign w:val="superscript"/>
        </w:rPr>
      </w:pPr>
    </w:p>
    <w:p w:rsidR="00E01FE7" w:rsidRPr="00F37058" w:rsidRDefault="000C47B9">
      <w:pPr>
        <w:numPr>
          <w:ilvl w:val="3"/>
          <w:numId w:val="1"/>
        </w:numPr>
        <w:tabs>
          <w:tab w:val="left" w:pos="2420"/>
        </w:tabs>
        <w:spacing w:line="181" w:lineRule="auto"/>
        <w:ind w:left="2420" w:right="260" w:hanging="358"/>
        <w:rPr>
          <w:rFonts w:eastAsia="Wingdings"/>
          <w:sz w:val="28"/>
          <w:szCs w:val="28"/>
          <w:vertAlign w:val="superscript"/>
        </w:rPr>
      </w:pPr>
      <w:r w:rsidRPr="00F37058">
        <w:rPr>
          <w:rFonts w:eastAsia="Times New Roman"/>
          <w:sz w:val="28"/>
          <w:szCs w:val="28"/>
        </w:rPr>
        <w:t>Решение через коллективный договор занятости, условий найма и увольнения работников.</w:t>
      </w:r>
    </w:p>
    <w:p w:rsidR="00E01FE7" w:rsidRPr="00F37058" w:rsidRDefault="00E01FE7">
      <w:pPr>
        <w:spacing w:line="61" w:lineRule="exact"/>
        <w:rPr>
          <w:rFonts w:eastAsia="Wingdings"/>
          <w:sz w:val="28"/>
          <w:szCs w:val="28"/>
          <w:vertAlign w:val="superscript"/>
        </w:rPr>
      </w:pPr>
    </w:p>
    <w:p w:rsidR="00E01FE7" w:rsidRPr="00F37058" w:rsidRDefault="000C47B9">
      <w:pPr>
        <w:numPr>
          <w:ilvl w:val="3"/>
          <w:numId w:val="1"/>
        </w:numPr>
        <w:tabs>
          <w:tab w:val="left" w:pos="2420"/>
        </w:tabs>
        <w:spacing w:line="199" w:lineRule="auto"/>
        <w:ind w:left="2420" w:right="420" w:hanging="358"/>
        <w:rPr>
          <w:rFonts w:eastAsia="Wingdings"/>
          <w:sz w:val="28"/>
          <w:szCs w:val="28"/>
          <w:vertAlign w:val="superscript"/>
        </w:rPr>
      </w:pPr>
      <w:r w:rsidRPr="00F37058">
        <w:rPr>
          <w:rFonts w:eastAsia="Times New Roman"/>
          <w:sz w:val="28"/>
          <w:szCs w:val="28"/>
        </w:rPr>
        <w:t>Юридическое и организационное обеспечение защиты индивидуальных и коллективных трудовых прав членов профсоюзов.</w:t>
      </w:r>
    </w:p>
    <w:p w:rsidR="00E01FE7" w:rsidRPr="00F37058" w:rsidRDefault="00E01FE7">
      <w:pPr>
        <w:spacing w:line="61" w:lineRule="exact"/>
        <w:rPr>
          <w:rFonts w:eastAsia="Wingdings"/>
          <w:sz w:val="28"/>
          <w:szCs w:val="28"/>
          <w:vertAlign w:val="superscript"/>
        </w:rPr>
      </w:pPr>
    </w:p>
    <w:p w:rsidR="00E01FE7" w:rsidRPr="00F37058" w:rsidRDefault="000C47B9">
      <w:pPr>
        <w:numPr>
          <w:ilvl w:val="3"/>
          <w:numId w:val="1"/>
        </w:numPr>
        <w:tabs>
          <w:tab w:val="left" w:pos="2420"/>
        </w:tabs>
        <w:spacing w:line="181" w:lineRule="auto"/>
        <w:ind w:left="2420" w:right="800" w:hanging="358"/>
        <w:rPr>
          <w:rFonts w:eastAsia="Wingdings"/>
          <w:sz w:val="28"/>
          <w:szCs w:val="28"/>
          <w:vertAlign w:val="superscript"/>
        </w:rPr>
      </w:pPr>
      <w:r w:rsidRPr="00F37058">
        <w:rPr>
          <w:rFonts w:eastAsia="Times New Roman"/>
          <w:sz w:val="28"/>
          <w:szCs w:val="28"/>
        </w:rPr>
        <w:t>Обеспечение гарантий пенсионного, медицинского и социального страхования.</w:t>
      </w:r>
    </w:p>
    <w:p w:rsidR="00E01FE7" w:rsidRPr="00F37058" w:rsidRDefault="00E01FE7">
      <w:pPr>
        <w:spacing w:line="83" w:lineRule="exact"/>
        <w:rPr>
          <w:rFonts w:eastAsia="Wingdings"/>
          <w:sz w:val="28"/>
          <w:szCs w:val="28"/>
          <w:vertAlign w:val="superscript"/>
        </w:rPr>
      </w:pPr>
    </w:p>
    <w:p w:rsidR="00F37058" w:rsidRPr="00F37058" w:rsidRDefault="003B4847" w:rsidP="00F37058">
      <w:pPr>
        <w:spacing w:line="228" w:lineRule="exact"/>
        <w:rPr>
          <w:sz w:val="28"/>
          <w:szCs w:val="28"/>
        </w:rPr>
      </w:pPr>
      <w:r>
        <w:rPr>
          <w:sz w:val="28"/>
          <w:szCs w:val="28"/>
        </w:rPr>
        <w:t>•</w:t>
      </w:r>
      <w:r>
        <w:rPr>
          <w:sz w:val="28"/>
          <w:szCs w:val="28"/>
        </w:rPr>
        <w:tab/>
        <w:t>Влияет на Министерство</w:t>
      </w:r>
      <w:r w:rsidR="00F37058" w:rsidRPr="00F37058">
        <w:rPr>
          <w:sz w:val="28"/>
          <w:szCs w:val="28"/>
        </w:rPr>
        <w:t xml:space="preserve"> труда с целью защиты трудовых прав работников Профсоюз создаёт достойные условия труда: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Согласует с администрацией рабочую нагрузку.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Согласует с администрацией графики работы.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Контролирует соблюдение норм охраны тр</w:t>
      </w:r>
      <w:r w:rsidR="007D72B8">
        <w:rPr>
          <w:sz w:val="28"/>
          <w:szCs w:val="28"/>
        </w:rPr>
        <w:t>уда и безопасных условий.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Участвует в раб</w:t>
      </w:r>
      <w:r w:rsidR="007D72B8">
        <w:rPr>
          <w:sz w:val="28"/>
          <w:szCs w:val="28"/>
        </w:rPr>
        <w:t>о</w:t>
      </w:r>
      <w:r w:rsidRPr="00F37058">
        <w:rPr>
          <w:sz w:val="28"/>
          <w:szCs w:val="28"/>
        </w:rPr>
        <w:t>те комиссии по распределению стимулирующих выплат.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Профсоюзы независимы.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Ссылка на закон: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12 января 1996 г. №10-ФЗ РФ «О профессиональных союзах, их правах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гарантиях деятельности»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Статья 5. Независимость профсоюзов.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Профсоюзы независимы в своей деятельности от органов исполнительной власти, органов местного самоуправления, работодателей, их объединений (союзов, ассоциаций), политических партий и других общественных объединений, им не подотчетны и не подконтрольны.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Запрещается вмешательство органов госуд</w:t>
      </w:r>
      <w:r w:rsidR="007D72B8">
        <w:rPr>
          <w:sz w:val="28"/>
          <w:szCs w:val="28"/>
        </w:rPr>
        <w:t>арственной власти, органов мест</w:t>
      </w:r>
      <w:r w:rsidRPr="00F37058">
        <w:rPr>
          <w:sz w:val="28"/>
          <w:szCs w:val="28"/>
        </w:rPr>
        <w:t>ного самоуправления и их должностных лиц в деятельность профсоюзов, которое может повлечь за собой ограничение прав профсоюзов или воспрепятствовать законному осуществлению их уставной деятельности.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lastRenderedPageBreak/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ab/>
      </w:r>
    </w:p>
    <w:p w:rsidR="003B4847" w:rsidRPr="003B4847" w:rsidRDefault="003B4847" w:rsidP="00F37058">
      <w:pPr>
        <w:spacing w:line="228" w:lineRule="exact"/>
        <w:rPr>
          <w:b/>
          <w:sz w:val="32"/>
          <w:szCs w:val="32"/>
        </w:rPr>
      </w:pPr>
      <w:r w:rsidRPr="003B4847">
        <w:rPr>
          <w:b/>
          <w:sz w:val="32"/>
          <w:szCs w:val="32"/>
        </w:rPr>
        <w:t>Профсоюз создаёт достойные условия труда:</w:t>
      </w:r>
    </w:p>
    <w:p w:rsidR="003B4847" w:rsidRDefault="003B4847" w:rsidP="00F37058">
      <w:pPr>
        <w:spacing w:line="228" w:lineRule="exact"/>
        <w:rPr>
          <w:sz w:val="28"/>
          <w:szCs w:val="28"/>
        </w:rPr>
      </w:pP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Согласует с администрацией рабочую нагрузку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Согласует с администрацией графики работы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Контролирует соблюдение норм охраны труда и безопасных условий работы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Участвует в работе комиссии по распределению стимулирующих выплат.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b/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  <w:r w:rsidRPr="00F37058">
        <w:rPr>
          <w:b/>
          <w:sz w:val="28"/>
          <w:szCs w:val="28"/>
        </w:rPr>
        <w:t>Примечание: Основная задача профсоюзной организации – создать условия, когда работник будет стабильно работать, не опасаясь быть незаконно уволенным, своевременно получать заработанную плату, иметь отпуск и достойные условия труда.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Все же материальные и социальные блага, выплаты – это бонус, приложение к этой главной задаче.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Профсоюз и трудовой кодекс.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Трудовой кодекс является хорошим, потому что Профсоюзы в его создании принимали очень активное участие.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</w:r>
    </w:p>
    <w:p w:rsidR="003B4847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Однако, в настоящее время на законодательном уровне, периодически возникают предложения от многих крупных работодателей с целью внести коррективы в трудовой кодекс в сторону ухудшения для работников, например, увеличить продолжительность рабочей недели</w:t>
      </w:r>
      <w:r>
        <w:rPr>
          <w:sz w:val="28"/>
          <w:szCs w:val="28"/>
        </w:rPr>
        <w:t>, увеличить возраст выхода на пенсию</w:t>
      </w:r>
      <w:r w:rsidRPr="00F37058">
        <w:rPr>
          <w:sz w:val="28"/>
          <w:szCs w:val="28"/>
        </w:rPr>
        <w:t xml:space="preserve"> и т.д.</w:t>
      </w:r>
      <w:r>
        <w:rPr>
          <w:sz w:val="28"/>
          <w:szCs w:val="28"/>
        </w:rPr>
        <w:t xml:space="preserve"> Поэтому сохранение профсоюза – дело каждого из нас. </w:t>
      </w:r>
    </w:p>
    <w:p w:rsidR="003B4847" w:rsidRDefault="00F37058" w:rsidP="00F37058">
      <w:pPr>
        <w:spacing w:line="228" w:lineRule="exact"/>
        <w:rPr>
          <w:b/>
          <w:sz w:val="28"/>
          <w:szCs w:val="28"/>
        </w:rPr>
      </w:pPr>
      <w:r w:rsidRPr="003B4847">
        <w:rPr>
          <w:b/>
          <w:sz w:val="28"/>
          <w:szCs w:val="28"/>
        </w:rPr>
        <w:t>А не так, когда одни являются членами профсоюза и добросовестно вносят членские взносы, а некоторые тайно выходят из профсоюза, а льготами и правами, добытыми профсоюза</w:t>
      </w:r>
      <w:r w:rsidR="003B4847">
        <w:rPr>
          <w:b/>
          <w:sz w:val="28"/>
          <w:szCs w:val="28"/>
        </w:rPr>
        <w:t>ми,</w:t>
      </w:r>
      <w:r w:rsidRPr="003B4847">
        <w:rPr>
          <w:b/>
          <w:sz w:val="28"/>
          <w:szCs w:val="28"/>
        </w:rPr>
        <w:t xml:space="preserve"> пользуются наравне со всеми!</w:t>
      </w:r>
    </w:p>
    <w:p w:rsidR="003B4847" w:rsidRPr="00A706CC" w:rsidRDefault="003B4847" w:rsidP="00F37058">
      <w:pPr>
        <w:spacing w:line="228" w:lineRule="exact"/>
        <w:rPr>
          <w:b/>
          <w:i/>
          <w:sz w:val="28"/>
          <w:szCs w:val="28"/>
        </w:rPr>
      </w:pPr>
    </w:p>
    <w:p w:rsidR="00F37058" w:rsidRPr="00A706CC" w:rsidRDefault="003B4847" w:rsidP="00F37058">
      <w:pPr>
        <w:spacing w:line="228" w:lineRule="exact"/>
        <w:rPr>
          <w:b/>
          <w:i/>
          <w:sz w:val="28"/>
          <w:szCs w:val="28"/>
        </w:rPr>
      </w:pPr>
      <w:r w:rsidRPr="00A706CC">
        <w:rPr>
          <w:b/>
          <w:i/>
          <w:sz w:val="28"/>
          <w:szCs w:val="28"/>
        </w:rPr>
        <w:t xml:space="preserve">В данный момент </w:t>
      </w:r>
      <w:proofErr w:type="spellStart"/>
      <w:r w:rsidRPr="00A706CC">
        <w:rPr>
          <w:b/>
          <w:i/>
          <w:sz w:val="28"/>
          <w:szCs w:val="28"/>
        </w:rPr>
        <w:t>Рескомом</w:t>
      </w:r>
      <w:proofErr w:type="spellEnd"/>
      <w:r w:rsidRPr="00A706CC">
        <w:rPr>
          <w:b/>
          <w:i/>
          <w:sz w:val="28"/>
          <w:szCs w:val="28"/>
        </w:rPr>
        <w:t xml:space="preserve"> профсоюза внесён в Правительство предложение об оплат</w:t>
      </w:r>
      <w:r w:rsidR="00A706CC">
        <w:rPr>
          <w:b/>
          <w:i/>
          <w:sz w:val="28"/>
          <w:szCs w:val="28"/>
        </w:rPr>
        <w:t>е</w:t>
      </w:r>
      <w:r w:rsidRPr="00A706CC">
        <w:rPr>
          <w:b/>
          <w:i/>
          <w:sz w:val="28"/>
          <w:szCs w:val="28"/>
        </w:rPr>
        <w:t xml:space="preserve"> коммунальных услуг по факту расходования.</w:t>
      </w:r>
    </w:p>
    <w:p w:rsidR="00F37058" w:rsidRP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ab/>
      </w:r>
    </w:p>
    <w:p w:rsidR="00F37058" w:rsidRDefault="00F37058" w:rsidP="00F37058">
      <w:pPr>
        <w:spacing w:line="228" w:lineRule="exact"/>
        <w:rPr>
          <w:sz w:val="28"/>
          <w:szCs w:val="28"/>
        </w:rPr>
      </w:pPr>
      <w:r w:rsidRPr="00F37058">
        <w:rPr>
          <w:sz w:val="28"/>
          <w:szCs w:val="28"/>
        </w:rPr>
        <w:t>•</w:t>
      </w:r>
      <w:r w:rsidRPr="00F37058">
        <w:rPr>
          <w:sz w:val="28"/>
          <w:szCs w:val="28"/>
        </w:rPr>
        <w:tab/>
        <w:t>Как только позиции профсоюза ослабнут, это обязательно произойдет, и трудовой кодекс будет уже не настолько хорош для сотрудников. Для того, чтобы ваши трудовые права и дальше достойно защищались, а условия труда были достойны, каждому работнику нужно занимать более активную позицию, вступая в</w:t>
      </w:r>
      <w:r w:rsidRPr="00F37058">
        <w:rPr>
          <w:sz w:val="20"/>
          <w:szCs w:val="20"/>
        </w:rPr>
        <w:t xml:space="preserve"> </w:t>
      </w:r>
      <w:r w:rsidRPr="00F37058">
        <w:rPr>
          <w:sz w:val="28"/>
          <w:szCs w:val="28"/>
        </w:rPr>
        <w:t>профсоюз.</w:t>
      </w:r>
    </w:p>
    <w:p w:rsidR="007D72B8" w:rsidRDefault="007D72B8" w:rsidP="00F37058">
      <w:pPr>
        <w:spacing w:line="228" w:lineRule="exact"/>
        <w:rPr>
          <w:sz w:val="28"/>
          <w:szCs w:val="28"/>
        </w:rPr>
      </w:pPr>
    </w:p>
    <w:p w:rsidR="004542CD" w:rsidRDefault="007D72B8" w:rsidP="00F37058">
      <w:pPr>
        <w:spacing w:line="228" w:lineRule="exact"/>
        <w:rPr>
          <w:sz w:val="28"/>
          <w:szCs w:val="28"/>
        </w:rPr>
      </w:pPr>
      <w:r w:rsidRPr="00261C22">
        <w:rPr>
          <w:b/>
          <w:sz w:val="28"/>
          <w:szCs w:val="28"/>
        </w:rPr>
        <w:t>Директорам и председателям месткома:</w:t>
      </w:r>
      <w:r>
        <w:rPr>
          <w:sz w:val="28"/>
          <w:szCs w:val="28"/>
        </w:rPr>
        <w:t xml:space="preserve"> раздайте, пожалуйста, заявления в профсоюз и на имя главного бухгалтера, заполненные и подписанные заявления представить в РУО </w:t>
      </w:r>
      <w:r w:rsidR="00FE4BB3">
        <w:rPr>
          <w:sz w:val="28"/>
          <w:szCs w:val="28"/>
        </w:rPr>
        <w:t xml:space="preserve">05.03.2018 г.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Зарият</w:t>
      </w:r>
      <w:proofErr w:type="spellEnd"/>
      <w:r>
        <w:rPr>
          <w:sz w:val="28"/>
          <w:szCs w:val="28"/>
        </w:rPr>
        <w:t xml:space="preserve"> или Камилле).</w:t>
      </w:r>
    </w:p>
    <w:p w:rsidR="004542CD" w:rsidRDefault="004542CD" w:rsidP="00F37058">
      <w:pPr>
        <w:spacing w:line="228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72B8" w:rsidRPr="004542CD" w:rsidRDefault="004542CD" w:rsidP="00F37058">
      <w:pPr>
        <w:spacing w:line="228" w:lineRule="exact"/>
        <w:rPr>
          <w:b/>
          <w:sz w:val="28"/>
          <w:szCs w:val="28"/>
        </w:rPr>
      </w:pPr>
      <w:r w:rsidRPr="004542CD">
        <w:rPr>
          <w:b/>
          <w:sz w:val="28"/>
          <w:szCs w:val="28"/>
        </w:rPr>
        <w:t>Начальник РУО                                                   Аминов К.А.</w:t>
      </w:r>
    </w:p>
    <w:p w:rsidR="004542CD" w:rsidRPr="004542CD" w:rsidRDefault="004542CD" w:rsidP="00F37058">
      <w:pPr>
        <w:spacing w:line="228" w:lineRule="exact"/>
        <w:rPr>
          <w:b/>
          <w:sz w:val="20"/>
          <w:szCs w:val="20"/>
        </w:rPr>
      </w:pPr>
      <w:r w:rsidRPr="004542CD">
        <w:rPr>
          <w:b/>
          <w:sz w:val="28"/>
          <w:szCs w:val="28"/>
        </w:rPr>
        <w:t xml:space="preserve">Председатель РК профсоюза                             </w:t>
      </w:r>
      <w:proofErr w:type="spellStart"/>
      <w:r w:rsidRPr="004542CD">
        <w:rPr>
          <w:b/>
          <w:sz w:val="28"/>
          <w:szCs w:val="28"/>
        </w:rPr>
        <w:t>Халилбеков</w:t>
      </w:r>
      <w:proofErr w:type="spellEnd"/>
      <w:r w:rsidRPr="004542CD">
        <w:rPr>
          <w:b/>
          <w:sz w:val="28"/>
          <w:szCs w:val="28"/>
        </w:rPr>
        <w:t xml:space="preserve"> Х.Д.</w:t>
      </w:r>
    </w:p>
    <w:p w:rsidR="00F37058" w:rsidRPr="00F37058" w:rsidRDefault="00F37058" w:rsidP="00F37058">
      <w:pPr>
        <w:spacing w:line="228" w:lineRule="exact"/>
        <w:rPr>
          <w:sz w:val="20"/>
          <w:szCs w:val="20"/>
        </w:rPr>
      </w:pPr>
      <w:r w:rsidRPr="00F37058">
        <w:rPr>
          <w:sz w:val="20"/>
          <w:szCs w:val="20"/>
        </w:rPr>
        <w:t xml:space="preserve"> </w:t>
      </w:r>
    </w:p>
    <w:p w:rsidR="00E01FE7" w:rsidRDefault="00E01FE7">
      <w:pPr>
        <w:spacing w:line="228" w:lineRule="exact"/>
        <w:rPr>
          <w:sz w:val="20"/>
          <w:szCs w:val="20"/>
        </w:rPr>
      </w:pPr>
    </w:p>
    <w:p w:rsidR="00E01FE7" w:rsidRPr="000C47B9" w:rsidRDefault="000C47B9" w:rsidP="000C47B9">
      <w:pPr>
        <w:spacing w:line="20" w:lineRule="exact"/>
        <w:rPr>
          <w:sz w:val="20"/>
          <w:szCs w:val="20"/>
        </w:rPr>
        <w:sectPr w:rsidR="00E01FE7" w:rsidRPr="000C47B9">
          <w:pgSz w:w="11900" w:h="16838"/>
          <w:pgMar w:top="1128" w:right="966" w:bottom="1440" w:left="1440" w:header="0" w:footer="0" w:gutter="0"/>
          <w:cols w:space="720" w:equalWidth="0">
            <w:col w:w="9500"/>
          </w:cols>
        </w:sectPr>
      </w:pPr>
      <w:bookmarkStart w:id="0" w:name="_GoBack"/>
      <w:bookmarkEnd w:id="0"/>
      <w:r>
        <w:rPr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2828925</wp:posOffset>
            </wp:positionH>
            <wp:positionV relativeFrom="paragraph">
              <wp:posOffset>216535</wp:posOffset>
            </wp:positionV>
            <wp:extent cx="3415030" cy="12287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030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80EBA" w:rsidRDefault="00180EBA"/>
    <w:sectPr w:rsidR="00180EBA">
      <w:pgSz w:w="11906" w:h="16838"/>
      <w:pgMar w:top="1440" w:right="1440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1649"/>
    <w:multiLevelType w:val="hybridMultilevel"/>
    <w:tmpl w:val="4BFEBAEA"/>
    <w:lvl w:ilvl="0" w:tplc="17E29BAE">
      <w:start w:val="4"/>
      <w:numFmt w:val="decimal"/>
      <w:lvlText w:val="%1."/>
      <w:lvlJc w:val="left"/>
    </w:lvl>
    <w:lvl w:ilvl="1" w:tplc="E440FC80">
      <w:start w:val="1"/>
      <w:numFmt w:val="bullet"/>
      <w:lvlText w:val=""/>
      <w:lvlJc w:val="left"/>
    </w:lvl>
    <w:lvl w:ilvl="2" w:tplc="5B125052">
      <w:start w:val="1"/>
      <w:numFmt w:val="bullet"/>
      <w:lvlText w:val=""/>
      <w:lvlJc w:val="left"/>
    </w:lvl>
    <w:lvl w:ilvl="3" w:tplc="C9BCB714">
      <w:start w:val="1"/>
      <w:numFmt w:val="bullet"/>
      <w:lvlText w:val=""/>
      <w:lvlJc w:val="left"/>
    </w:lvl>
    <w:lvl w:ilvl="4" w:tplc="30F213C4">
      <w:numFmt w:val="decimal"/>
      <w:lvlText w:val=""/>
      <w:lvlJc w:val="left"/>
    </w:lvl>
    <w:lvl w:ilvl="5" w:tplc="85569F54">
      <w:numFmt w:val="decimal"/>
      <w:lvlText w:val=""/>
      <w:lvlJc w:val="left"/>
    </w:lvl>
    <w:lvl w:ilvl="6" w:tplc="CCA0AF32">
      <w:numFmt w:val="decimal"/>
      <w:lvlText w:val=""/>
      <w:lvlJc w:val="left"/>
    </w:lvl>
    <w:lvl w:ilvl="7" w:tplc="B79212DA">
      <w:numFmt w:val="decimal"/>
      <w:lvlText w:val=""/>
      <w:lvlJc w:val="left"/>
    </w:lvl>
    <w:lvl w:ilvl="8" w:tplc="9DE84C60">
      <w:numFmt w:val="decimal"/>
      <w:lvlText w:val=""/>
      <w:lvlJc w:val="left"/>
    </w:lvl>
  </w:abstractNum>
  <w:abstractNum w:abstractNumId="1">
    <w:nsid w:val="000041BB"/>
    <w:multiLevelType w:val="hybridMultilevel"/>
    <w:tmpl w:val="50A2DE64"/>
    <w:lvl w:ilvl="0" w:tplc="3B12871A">
      <w:start w:val="1"/>
      <w:numFmt w:val="bullet"/>
      <w:lvlText w:val="и"/>
      <w:lvlJc w:val="left"/>
    </w:lvl>
    <w:lvl w:ilvl="1" w:tplc="6062E3A2">
      <w:numFmt w:val="decimal"/>
      <w:lvlText w:val=""/>
      <w:lvlJc w:val="left"/>
    </w:lvl>
    <w:lvl w:ilvl="2" w:tplc="68A62742">
      <w:numFmt w:val="decimal"/>
      <w:lvlText w:val=""/>
      <w:lvlJc w:val="left"/>
    </w:lvl>
    <w:lvl w:ilvl="3" w:tplc="777AE55A">
      <w:numFmt w:val="decimal"/>
      <w:lvlText w:val=""/>
      <w:lvlJc w:val="left"/>
    </w:lvl>
    <w:lvl w:ilvl="4" w:tplc="72023142">
      <w:numFmt w:val="decimal"/>
      <w:lvlText w:val=""/>
      <w:lvlJc w:val="left"/>
    </w:lvl>
    <w:lvl w:ilvl="5" w:tplc="3FBC9BBC">
      <w:numFmt w:val="decimal"/>
      <w:lvlText w:val=""/>
      <w:lvlJc w:val="left"/>
    </w:lvl>
    <w:lvl w:ilvl="6" w:tplc="0D84F5AC">
      <w:numFmt w:val="decimal"/>
      <w:lvlText w:val=""/>
      <w:lvlJc w:val="left"/>
    </w:lvl>
    <w:lvl w:ilvl="7" w:tplc="8CEA98F2">
      <w:numFmt w:val="decimal"/>
      <w:lvlText w:val=""/>
      <w:lvlJc w:val="left"/>
    </w:lvl>
    <w:lvl w:ilvl="8" w:tplc="235E2010">
      <w:numFmt w:val="decimal"/>
      <w:lvlText w:val=""/>
      <w:lvlJc w:val="left"/>
    </w:lvl>
  </w:abstractNum>
  <w:abstractNum w:abstractNumId="2">
    <w:nsid w:val="00005AF1"/>
    <w:multiLevelType w:val="hybridMultilevel"/>
    <w:tmpl w:val="FF68D526"/>
    <w:lvl w:ilvl="0" w:tplc="90DA8E94">
      <w:start w:val="7"/>
      <w:numFmt w:val="decimal"/>
      <w:lvlText w:val="%1."/>
      <w:lvlJc w:val="left"/>
    </w:lvl>
    <w:lvl w:ilvl="1" w:tplc="390CD8A2">
      <w:numFmt w:val="decimal"/>
      <w:lvlText w:val=""/>
      <w:lvlJc w:val="left"/>
    </w:lvl>
    <w:lvl w:ilvl="2" w:tplc="6772F6A8">
      <w:numFmt w:val="decimal"/>
      <w:lvlText w:val=""/>
      <w:lvlJc w:val="left"/>
    </w:lvl>
    <w:lvl w:ilvl="3" w:tplc="1DDE5888">
      <w:numFmt w:val="decimal"/>
      <w:lvlText w:val=""/>
      <w:lvlJc w:val="left"/>
    </w:lvl>
    <w:lvl w:ilvl="4" w:tplc="CA549174">
      <w:numFmt w:val="decimal"/>
      <w:lvlText w:val=""/>
      <w:lvlJc w:val="left"/>
    </w:lvl>
    <w:lvl w:ilvl="5" w:tplc="B7FAAB7C">
      <w:numFmt w:val="decimal"/>
      <w:lvlText w:val=""/>
      <w:lvlJc w:val="left"/>
    </w:lvl>
    <w:lvl w:ilvl="6" w:tplc="61E6437A">
      <w:numFmt w:val="decimal"/>
      <w:lvlText w:val=""/>
      <w:lvlJc w:val="left"/>
    </w:lvl>
    <w:lvl w:ilvl="7" w:tplc="30382F3C">
      <w:numFmt w:val="decimal"/>
      <w:lvlText w:val=""/>
      <w:lvlJc w:val="left"/>
    </w:lvl>
    <w:lvl w:ilvl="8" w:tplc="7832AF5E">
      <w:numFmt w:val="decimal"/>
      <w:lvlText w:val=""/>
      <w:lvlJc w:val="left"/>
    </w:lvl>
  </w:abstractNum>
  <w:abstractNum w:abstractNumId="3">
    <w:nsid w:val="00005F90"/>
    <w:multiLevelType w:val="hybridMultilevel"/>
    <w:tmpl w:val="FAA07DE0"/>
    <w:lvl w:ilvl="0" w:tplc="8E68A8A0">
      <w:start w:val="3"/>
      <w:numFmt w:val="decimal"/>
      <w:lvlText w:val="%1."/>
      <w:lvlJc w:val="left"/>
    </w:lvl>
    <w:lvl w:ilvl="1" w:tplc="B540CAC8">
      <w:start w:val="1"/>
      <w:numFmt w:val="bullet"/>
      <w:lvlText w:val=""/>
      <w:lvlJc w:val="left"/>
    </w:lvl>
    <w:lvl w:ilvl="2" w:tplc="E9005BE6">
      <w:start w:val="1"/>
      <w:numFmt w:val="bullet"/>
      <w:lvlText w:val=""/>
      <w:lvlJc w:val="left"/>
    </w:lvl>
    <w:lvl w:ilvl="3" w:tplc="24182808">
      <w:start w:val="1"/>
      <w:numFmt w:val="bullet"/>
      <w:lvlText w:val=""/>
      <w:lvlJc w:val="left"/>
    </w:lvl>
    <w:lvl w:ilvl="4" w:tplc="0E0071EE">
      <w:start w:val="1"/>
      <w:numFmt w:val="bullet"/>
      <w:lvlText w:val=""/>
      <w:lvlJc w:val="left"/>
    </w:lvl>
    <w:lvl w:ilvl="5" w:tplc="2E40BDE8">
      <w:numFmt w:val="decimal"/>
      <w:lvlText w:val=""/>
      <w:lvlJc w:val="left"/>
    </w:lvl>
    <w:lvl w:ilvl="6" w:tplc="F4445DEA">
      <w:numFmt w:val="decimal"/>
      <w:lvlText w:val=""/>
      <w:lvlJc w:val="left"/>
    </w:lvl>
    <w:lvl w:ilvl="7" w:tplc="710E8F7E">
      <w:numFmt w:val="decimal"/>
      <w:lvlText w:val=""/>
      <w:lvlJc w:val="left"/>
    </w:lvl>
    <w:lvl w:ilvl="8" w:tplc="5DF056CC">
      <w:numFmt w:val="decimal"/>
      <w:lvlText w:val=""/>
      <w:lvlJc w:val="left"/>
    </w:lvl>
  </w:abstractNum>
  <w:abstractNum w:abstractNumId="4">
    <w:nsid w:val="00006952"/>
    <w:multiLevelType w:val="hybridMultilevel"/>
    <w:tmpl w:val="FF4CA9F2"/>
    <w:lvl w:ilvl="0" w:tplc="203283D2">
      <w:start w:val="1"/>
      <w:numFmt w:val="decimal"/>
      <w:lvlText w:val="%1."/>
      <w:lvlJc w:val="left"/>
    </w:lvl>
    <w:lvl w:ilvl="1" w:tplc="97063232">
      <w:start w:val="1"/>
      <w:numFmt w:val="bullet"/>
      <w:lvlText w:val="и"/>
      <w:lvlJc w:val="left"/>
    </w:lvl>
    <w:lvl w:ilvl="2" w:tplc="0D40BC10">
      <w:start w:val="1"/>
      <w:numFmt w:val="bullet"/>
      <w:lvlText w:val=""/>
      <w:lvlJc w:val="left"/>
    </w:lvl>
    <w:lvl w:ilvl="3" w:tplc="493E4558">
      <w:numFmt w:val="decimal"/>
      <w:lvlText w:val=""/>
      <w:lvlJc w:val="left"/>
    </w:lvl>
    <w:lvl w:ilvl="4" w:tplc="9BE05EBE">
      <w:numFmt w:val="decimal"/>
      <w:lvlText w:val=""/>
      <w:lvlJc w:val="left"/>
    </w:lvl>
    <w:lvl w:ilvl="5" w:tplc="3AA2DB7C">
      <w:numFmt w:val="decimal"/>
      <w:lvlText w:val=""/>
      <w:lvlJc w:val="left"/>
    </w:lvl>
    <w:lvl w:ilvl="6" w:tplc="BCA6CF7A">
      <w:numFmt w:val="decimal"/>
      <w:lvlText w:val=""/>
      <w:lvlJc w:val="left"/>
    </w:lvl>
    <w:lvl w:ilvl="7" w:tplc="3C526818">
      <w:numFmt w:val="decimal"/>
      <w:lvlText w:val=""/>
      <w:lvlJc w:val="left"/>
    </w:lvl>
    <w:lvl w:ilvl="8" w:tplc="C75A44FC">
      <w:numFmt w:val="decimal"/>
      <w:lvlText w:val=""/>
      <w:lvlJc w:val="left"/>
    </w:lvl>
  </w:abstractNum>
  <w:abstractNum w:abstractNumId="5">
    <w:nsid w:val="00006DF1"/>
    <w:multiLevelType w:val="hybridMultilevel"/>
    <w:tmpl w:val="760AEDDE"/>
    <w:lvl w:ilvl="0" w:tplc="E9C269DC">
      <w:start w:val="6"/>
      <w:numFmt w:val="decimal"/>
      <w:lvlText w:val="%1."/>
      <w:lvlJc w:val="left"/>
    </w:lvl>
    <w:lvl w:ilvl="1" w:tplc="8976E3E2">
      <w:numFmt w:val="decimal"/>
      <w:lvlText w:val=""/>
      <w:lvlJc w:val="left"/>
    </w:lvl>
    <w:lvl w:ilvl="2" w:tplc="0400E11C">
      <w:numFmt w:val="decimal"/>
      <w:lvlText w:val=""/>
      <w:lvlJc w:val="left"/>
    </w:lvl>
    <w:lvl w:ilvl="3" w:tplc="AE4AD358">
      <w:numFmt w:val="decimal"/>
      <w:lvlText w:val=""/>
      <w:lvlJc w:val="left"/>
    </w:lvl>
    <w:lvl w:ilvl="4" w:tplc="6E10F8F2">
      <w:numFmt w:val="decimal"/>
      <w:lvlText w:val=""/>
      <w:lvlJc w:val="left"/>
    </w:lvl>
    <w:lvl w:ilvl="5" w:tplc="ED2A04B2">
      <w:numFmt w:val="decimal"/>
      <w:lvlText w:val=""/>
      <w:lvlJc w:val="left"/>
    </w:lvl>
    <w:lvl w:ilvl="6" w:tplc="9C726C60">
      <w:numFmt w:val="decimal"/>
      <w:lvlText w:val=""/>
      <w:lvlJc w:val="left"/>
    </w:lvl>
    <w:lvl w:ilvl="7" w:tplc="3B245DEA">
      <w:numFmt w:val="decimal"/>
      <w:lvlText w:val=""/>
      <w:lvlJc w:val="left"/>
    </w:lvl>
    <w:lvl w:ilvl="8" w:tplc="4AAC3142">
      <w:numFmt w:val="decimal"/>
      <w:lvlText w:val=""/>
      <w:lvlJc w:val="left"/>
    </w:lvl>
  </w:abstractNum>
  <w:abstractNum w:abstractNumId="6">
    <w:nsid w:val="000072AE"/>
    <w:multiLevelType w:val="hybridMultilevel"/>
    <w:tmpl w:val="D8F4C26A"/>
    <w:lvl w:ilvl="0" w:tplc="141A87D4">
      <w:start w:val="1"/>
      <w:numFmt w:val="decimal"/>
      <w:lvlText w:val="%1."/>
      <w:lvlJc w:val="left"/>
    </w:lvl>
    <w:lvl w:ilvl="1" w:tplc="32F2B700">
      <w:start w:val="1"/>
      <w:numFmt w:val="bullet"/>
      <w:lvlText w:val=""/>
      <w:lvlJc w:val="left"/>
    </w:lvl>
    <w:lvl w:ilvl="2" w:tplc="1E644748">
      <w:start w:val="1"/>
      <w:numFmt w:val="bullet"/>
      <w:lvlText w:val=""/>
      <w:lvlJc w:val="left"/>
    </w:lvl>
    <w:lvl w:ilvl="3" w:tplc="E6E6B442">
      <w:start w:val="1"/>
      <w:numFmt w:val="bullet"/>
      <w:lvlText w:val=""/>
      <w:lvlJc w:val="left"/>
    </w:lvl>
    <w:lvl w:ilvl="4" w:tplc="BDA02F16">
      <w:numFmt w:val="decimal"/>
      <w:lvlText w:val=""/>
      <w:lvlJc w:val="left"/>
    </w:lvl>
    <w:lvl w:ilvl="5" w:tplc="B680BFCC">
      <w:numFmt w:val="decimal"/>
      <w:lvlText w:val=""/>
      <w:lvlJc w:val="left"/>
    </w:lvl>
    <w:lvl w:ilvl="6" w:tplc="A844DE4A">
      <w:numFmt w:val="decimal"/>
      <w:lvlText w:val=""/>
      <w:lvlJc w:val="left"/>
    </w:lvl>
    <w:lvl w:ilvl="7" w:tplc="6D90B236">
      <w:numFmt w:val="decimal"/>
      <w:lvlText w:val=""/>
      <w:lvlJc w:val="left"/>
    </w:lvl>
    <w:lvl w:ilvl="8" w:tplc="559E069C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FE7"/>
    <w:rsid w:val="000C47B9"/>
    <w:rsid w:val="00180EBA"/>
    <w:rsid w:val="00261C22"/>
    <w:rsid w:val="003B4847"/>
    <w:rsid w:val="004542CD"/>
    <w:rsid w:val="005051AA"/>
    <w:rsid w:val="007D72B8"/>
    <w:rsid w:val="00A706CC"/>
    <w:rsid w:val="00E01FE7"/>
    <w:rsid w:val="00F37058"/>
    <w:rsid w:val="00FE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657F4B-F394-4878-8220-23815472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603</Words>
  <Characters>3443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Personal</cp:lastModifiedBy>
  <cp:revision>7</cp:revision>
  <dcterms:created xsi:type="dcterms:W3CDTF">2018-02-26T13:26:00Z</dcterms:created>
  <dcterms:modified xsi:type="dcterms:W3CDTF">2018-02-28T07:48:00Z</dcterms:modified>
</cp:coreProperties>
</file>