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AA7" w:rsidRDefault="00052AA7" w:rsidP="00052AA7">
      <w:pPr>
        <w:ind w:firstLine="708"/>
        <w:jc w:val="center"/>
      </w:pPr>
      <w:r w:rsidRPr="00D53FDF">
        <w:rPr>
          <w:rFonts w:eastAsia="Times New Roman"/>
          <w:noProof/>
          <w:sz w:val="21"/>
          <w:szCs w:val="21"/>
        </w:rPr>
        <w:drawing>
          <wp:inline distT="0" distB="0" distL="0" distR="0" wp14:anchorId="66C094EA" wp14:editId="051DCC4C">
            <wp:extent cx="771525" cy="895350"/>
            <wp:effectExtent l="0" t="0" r="9525" b="0"/>
            <wp:docPr id="7" name="Рисунок 7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63" cy="89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AA7" w:rsidRDefault="00052AA7" w:rsidP="00052AA7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052AA7" w:rsidRDefault="00052AA7" w:rsidP="00052AA7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052AA7" w:rsidRDefault="00052AA7" w:rsidP="00052AA7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052AA7" w:rsidRPr="00610E54" w:rsidRDefault="00052AA7" w:rsidP="00052AA7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7" w:history="1">
        <w:r w:rsidRPr="00610E54">
          <w:rPr>
            <w:rStyle w:val="a3"/>
            <w:b/>
            <w:sz w:val="20"/>
            <w:szCs w:val="20"/>
          </w:rPr>
          <w:t>Е</w:t>
        </w:r>
        <w:r w:rsidRPr="00610E54">
          <w:rPr>
            <w:rStyle w:val="a3"/>
            <w:b/>
            <w:sz w:val="20"/>
            <w:szCs w:val="20"/>
            <w:lang w:val="en-US"/>
          </w:rPr>
          <w:t>mail</w:t>
        </w:r>
        <w:r w:rsidRPr="00610E54">
          <w:rPr>
            <w:rStyle w:val="a3"/>
            <w:b/>
            <w:sz w:val="20"/>
            <w:szCs w:val="20"/>
          </w:rPr>
          <w:t>/</w:t>
        </w:r>
        <w:r w:rsidRPr="00610E54">
          <w:rPr>
            <w:rStyle w:val="a3"/>
            <w:b/>
            <w:sz w:val="20"/>
            <w:szCs w:val="20"/>
            <w:lang w:val="en-US"/>
          </w:rPr>
          <w:t>s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stalskoe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uo</w:t>
        </w:r>
        <w:r w:rsidRPr="00610E54">
          <w:rPr>
            <w:rStyle w:val="a3"/>
            <w:b/>
            <w:sz w:val="20"/>
            <w:szCs w:val="20"/>
          </w:rPr>
          <w:t>@</w:t>
        </w:r>
        <w:r w:rsidRPr="00610E54">
          <w:rPr>
            <w:rStyle w:val="a3"/>
            <w:b/>
            <w:sz w:val="20"/>
            <w:szCs w:val="20"/>
            <w:lang w:val="en-US"/>
          </w:rPr>
          <w:t>yandex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052AA7" w:rsidRDefault="00052AA7" w:rsidP="00052AA7">
      <w:pPr>
        <w:pStyle w:val="a4"/>
        <w:ind w:left="142"/>
        <w:jc w:val="center"/>
        <w:rPr>
          <w:b/>
          <w:u w:val="single"/>
        </w:rPr>
      </w:pPr>
    </w:p>
    <w:p w:rsidR="00052AA7" w:rsidRPr="001B755C" w:rsidRDefault="00052AA7" w:rsidP="00052AA7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1B755C">
        <w:rPr>
          <w:b/>
          <w:sz w:val="26"/>
          <w:szCs w:val="26"/>
          <w:u w:val="single"/>
        </w:rPr>
        <w:t>Приказ</w:t>
      </w:r>
    </w:p>
    <w:p w:rsidR="00052AA7" w:rsidRPr="001B755C" w:rsidRDefault="00052AA7" w:rsidP="00052AA7">
      <w:pPr>
        <w:pStyle w:val="a4"/>
        <w:jc w:val="both"/>
        <w:rPr>
          <w:b/>
          <w:sz w:val="26"/>
          <w:szCs w:val="26"/>
          <w:u w:val="single"/>
        </w:rPr>
      </w:pPr>
      <w:r w:rsidRPr="002567C2">
        <w:rPr>
          <w:sz w:val="26"/>
          <w:szCs w:val="26"/>
        </w:rPr>
        <w:t xml:space="preserve">         </w:t>
      </w:r>
      <w:r w:rsidR="00764661">
        <w:rPr>
          <w:b/>
          <w:sz w:val="26"/>
          <w:szCs w:val="26"/>
          <w:u w:val="single"/>
        </w:rPr>
        <w:t>о</w:t>
      </w:r>
      <w:r w:rsidR="00B47ED7">
        <w:rPr>
          <w:b/>
          <w:sz w:val="26"/>
          <w:szCs w:val="26"/>
          <w:u w:val="single"/>
        </w:rPr>
        <w:t>т 10 августа</w:t>
      </w:r>
      <w:r>
        <w:rPr>
          <w:b/>
          <w:sz w:val="26"/>
          <w:szCs w:val="26"/>
          <w:u w:val="single"/>
        </w:rPr>
        <w:t xml:space="preserve">    </w:t>
      </w:r>
      <w:r w:rsidRPr="001B755C">
        <w:rPr>
          <w:b/>
          <w:sz w:val="26"/>
          <w:szCs w:val="26"/>
          <w:u w:val="single"/>
        </w:rPr>
        <w:t>20</w:t>
      </w:r>
      <w:r>
        <w:rPr>
          <w:b/>
          <w:sz w:val="26"/>
          <w:szCs w:val="26"/>
          <w:u w:val="single"/>
        </w:rPr>
        <w:t>20</w:t>
      </w:r>
      <w:r w:rsidRPr="001B755C">
        <w:rPr>
          <w:b/>
          <w:sz w:val="26"/>
          <w:szCs w:val="26"/>
          <w:u w:val="single"/>
        </w:rPr>
        <w:t xml:space="preserve"> года</w:t>
      </w:r>
      <w:r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        </w:t>
      </w:r>
      <w:r w:rsidRPr="001B755C">
        <w:rPr>
          <w:sz w:val="26"/>
          <w:szCs w:val="26"/>
        </w:rPr>
        <w:t xml:space="preserve">      </w:t>
      </w:r>
      <w:r w:rsidRPr="001B755C">
        <w:rPr>
          <w:b/>
          <w:sz w:val="26"/>
          <w:szCs w:val="26"/>
          <w:u w:val="single"/>
        </w:rPr>
        <w:t xml:space="preserve">№ </w:t>
      </w:r>
      <w:r w:rsidR="00B47ED7">
        <w:rPr>
          <w:b/>
          <w:sz w:val="26"/>
          <w:szCs w:val="26"/>
          <w:u w:val="single"/>
        </w:rPr>
        <w:t>66/1</w:t>
      </w:r>
      <w:r>
        <w:rPr>
          <w:b/>
          <w:sz w:val="26"/>
          <w:szCs w:val="26"/>
          <w:u w:val="single"/>
        </w:rPr>
        <w:t xml:space="preserve"> </w:t>
      </w:r>
    </w:p>
    <w:p w:rsidR="00052AA7" w:rsidRPr="001B755C" w:rsidRDefault="00052AA7" w:rsidP="00052AA7">
      <w:pPr>
        <w:pStyle w:val="a4"/>
        <w:ind w:left="567"/>
        <w:jc w:val="both"/>
        <w:rPr>
          <w:b/>
          <w:sz w:val="26"/>
          <w:szCs w:val="26"/>
        </w:rPr>
      </w:pPr>
    </w:p>
    <w:p w:rsidR="00052AA7" w:rsidRPr="00546E79" w:rsidRDefault="00052AA7" w:rsidP="00052AA7">
      <w:pPr>
        <w:pStyle w:val="a4"/>
        <w:ind w:left="567"/>
        <w:jc w:val="both"/>
        <w:rPr>
          <w:sz w:val="26"/>
          <w:szCs w:val="26"/>
        </w:rPr>
      </w:pPr>
    </w:p>
    <w:p w:rsidR="00052AA7" w:rsidRPr="00546E79" w:rsidRDefault="00052AA7" w:rsidP="00052AA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  <w:r w:rsidRPr="00546E79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        </w:t>
      </w:r>
      <w:r w:rsidR="00375B2E" w:rsidRPr="00546E79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     </w:t>
      </w:r>
      <w:r w:rsidRPr="00546E79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 Об утверждении Порядка</w:t>
      </w:r>
    </w:p>
    <w:p w:rsidR="00052AA7" w:rsidRPr="00546E79" w:rsidRDefault="00052AA7" w:rsidP="00052AA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6"/>
          <w:szCs w:val="26"/>
        </w:rPr>
      </w:pPr>
    </w:p>
    <w:p w:rsidR="00375B2E" w:rsidRPr="00546E79" w:rsidRDefault="00375B2E" w:rsidP="00375B2E">
      <w:pPr>
        <w:numPr>
          <w:ilvl w:val="0"/>
          <w:numId w:val="1"/>
        </w:numPr>
        <w:tabs>
          <w:tab w:val="left" w:pos="1297"/>
        </w:tabs>
        <w:spacing w:line="239" w:lineRule="auto"/>
        <w:ind w:left="260" w:firstLine="715"/>
        <w:jc w:val="both"/>
        <w:rPr>
          <w:rFonts w:eastAsia="Times New Roman"/>
          <w:sz w:val="26"/>
          <w:szCs w:val="26"/>
        </w:rPr>
      </w:pPr>
      <w:proofErr w:type="gramStart"/>
      <w:r w:rsidRPr="00546E79">
        <w:rPr>
          <w:rFonts w:eastAsia="Times New Roman"/>
          <w:sz w:val="26"/>
          <w:szCs w:val="26"/>
        </w:rPr>
        <w:t>соответствии с п.13 ч 1 ст.16 Федерального закона от 06.10.2003 №131-ФЗ «Об общих принципах организации местного самоуправления в Российской Федерации», ст. 9, ч. 4-10 ст. 43, ст.61, ч. 6 ст. 66 Федерального закона от 29.12.2012 №273-ФЗ «Об образовании в Российской Федерации», Федеральным законом от 24.06.1999 № 120-ФЗ «Об основах системы профилактики безнадзорности и правонарушений несовершеннолетних», приказом Министерства образования</w:t>
      </w:r>
      <w:proofErr w:type="gramEnd"/>
      <w:r w:rsidRPr="00546E79">
        <w:rPr>
          <w:rFonts w:eastAsia="Times New Roman"/>
          <w:sz w:val="26"/>
          <w:szCs w:val="26"/>
        </w:rPr>
        <w:t xml:space="preserve"> и науки Российской от 30.08.2013 №1015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образования», приказом Министерства образования и науки Российской от 15.03.2013 №185 «Об утверждении Порядка применения </w:t>
      </w:r>
      <w:proofErr w:type="gramStart"/>
      <w:r w:rsidRPr="00546E79">
        <w:rPr>
          <w:rFonts w:eastAsia="Times New Roman"/>
          <w:sz w:val="26"/>
          <w:szCs w:val="26"/>
        </w:rPr>
        <w:t>к</w:t>
      </w:r>
      <w:proofErr w:type="gramEnd"/>
      <w:r w:rsidRPr="00546E79">
        <w:rPr>
          <w:rFonts w:eastAsia="Times New Roman"/>
          <w:sz w:val="26"/>
          <w:szCs w:val="26"/>
        </w:rPr>
        <w:t xml:space="preserve"> обучающимся и снятия с обучающихся мер дисциплинарного взыскания», </w:t>
      </w:r>
      <w:r w:rsidRPr="00546E79">
        <w:rPr>
          <w:rFonts w:eastAsia="Times New Roman"/>
          <w:b/>
          <w:sz w:val="26"/>
          <w:szCs w:val="26"/>
        </w:rPr>
        <w:t>приказываю:</w:t>
      </w:r>
    </w:p>
    <w:p w:rsidR="00EC5F31" w:rsidRPr="00546E79" w:rsidRDefault="00EC5F31" w:rsidP="00EC5F31">
      <w:pPr>
        <w:tabs>
          <w:tab w:val="left" w:pos="1297"/>
        </w:tabs>
        <w:spacing w:line="239" w:lineRule="auto"/>
        <w:ind w:left="975"/>
        <w:jc w:val="both"/>
        <w:rPr>
          <w:rFonts w:eastAsia="Times New Roman"/>
          <w:sz w:val="26"/>
          <w:szCs w:val="26"/>
        </w:rPr>
      </w:pPr>
    </w:p>
    <w:p w:rsidR="00375B2E" w:rsidRPr="00546E79" w:rsidRDefault="00375B2E" w:rsidP="00375B2E">
      <w:pPr>
        <w:numPr>
          <w:ilvl w:val="0"/>
          <w:numId w:val="2"/>
        </w:numPr>
        <w:tabs>
          <w:tab w:val="left" w:pos="1352"/>
        </w:tabs>
        <w:spacing w:line="236" w:lineRule="auto"/>
        <w:ind w:left="260" w:firstLine="710"/>
        <w:jc w:val="both"/>
        <w:rPr>
          <w:rFonts w:eastAsia="Times New Roman"/>
          <w:sz w:val="26"/>
          <w:szCs w:val="26"/>
        </w:rPr>
      </w:pPr>
      <w:r w:rsidRPr="00546E79">
        <w:rPr>
          <w:rFonts w:eastAsia="Times New Roman"/>
          <w:sz w:val="26"/>
          <w:szCs w:val="26"/>
        </w:rPr>
        <w:t>Утвердить Порядок отчисления несовершеннолетних, достигших возраста пятнадцати лет, из общеобразовательной организации, согласно приложению.</w:t>
      </w:r>
    </w:p>
    <w:p w:rsidR="00375B2E" w:rsidRPr="00546E79" w:rsidRDefault="00375B2E" w:rsidP="00375B2E">
      <w:pPr>
        <w:spacing w:line="17" w:lineRule="exact"/>
        <w:rPr>
          <w:rFonts w:eastAsia="Times New Roman"/>
          <w:sz w:val="26"/>
          <w:szCs w:val="26"/>
        </w:rPr>
      </w:pPr>
    </w:p>
    <w:p w:rsidR="00375B2E" w:rsidRPr="00546E79" w:rsidRDefault="00375B2E" w:rsidP="00375B2E">
      <w:pPr>
        <w:spacing w:line="10" w:lineRule="exact"/>
        <w:rPr>
          <w:rFonts w:eastAsia="Times New Roman"/>
          <w:sz w:val="26"/>
          <w:szCs w:val="26"/>
        </w:rPr>
      </w:pPr>
    </w:p>
    <w:p w:rsidR="00375B2E" w:rsidRPr="00546E79" w:rsidRDefault="00375B2E" w:rsidP="00EC5F31">
      <w:pPr>
        <w:numPr>
          <w:ilvl w:val="1"/>
          <w:numId w:val="2"/>
        </w:numPr>
        <w:tabs>
          <w:tab w:val="left" w:pos="1407"/>
        </w:tabs>
        <w:spacing w:line="229" w:lineRule="auto"/>
        <w:ind w:left="260" w:firstLine="770"/>
        <w:jc w:val="both"/>
        <w:rPr>
          <w:rFonts w:eastAsia="Times New Roman"/>
          <w:sz w:val="26"/>
          <w:szCs w:val="26"/>
        </w:rPr>
      </w:pPr>
      <w:proofErr w:type="gramStart"/>
      <w:r w:rsidRPr="00546E79">
        <w:rPr>
          <w:rFonts w:eastAsia="Times New Roman"/>
          <w:sz w:val="26"/>
          <w:szCs w:val="26"/>
        </w:rPr>
        <w:t>Разместить</w:t>
      </w:r>
      <w:proofErr w:type="gramEnd"/>
      <w:r w:rsidRPr="00546E79">
        <w:rPr>
          <w:rFonts w:eastAsia="Times New Roman"/>
          <w:sz w:val="26"/>
          <w:szCs w:val="26"/>
        </w:rPr>
        <w:t xml:space="preserve"> данны</w:t>
      </w:r>
      <w:r w:rsidR="00EC5F31" w:rsidRPr="00546E79">
        <w:rPr>
          <w:rFonts w:eastAsia="Times New Roman"/>
          <w:sz w:val="26"/>
          <w:szCs w:val="26"/>
        </w:rPr>
        <w:t>й Порядок на официальном сайте У</w:t>
      </w:r>
      <w:r w:rsidRPr="00546E79">
        <w:rPr>
          <w:rFonts w:eastAsia="Times New Roman"/>
          <w:sz w:val="26"/>
          <w:szCs w:val="26"/>
        </w:rPr>
        <w:t xml:space="preserve">правления образования администрации </w:t>
      </w:r>
      <w:r w:rsidR="00EC5F31" w:rsidRPr="00546E79">
        <w:rPr>
          <w:rFonts w:eastAsia="Times New Roman"/>
          <w:sz w:val="26"/>
          <w:szCs w:val="26"/>
        </w:rPr>
        <w:t>муниципального района «Сулейман-Стальский район».</w:t>
      </w:r>
    </w:p>
    <w:p w:rsidR="00375B2E" w:rsidRPr="00546E79" w:rsidRDefault="00375B2E" w:rsidP="00375B2E">
      <w:pPr>
        <w:spacing w:line="1" w:lineRule="exact"/>
        <w:rPr>
          <w:rFonts w:eastAsia="Times New Roman"/>
          <w:sz w:val="26"/>
          <w:szCs w:val="26"/>
        </w:rPr>
      </w:pPr>
    </w:p>
    <w:p w:rsidR="00052AA7" w:rsidRPr="00546E79" w:rsidRDefault="00EC5F31" w:rsidP="00EC5F31">
      <w:pPr>
        <w:pStyle w:val="a8"/>
        <w:jc w:val="both"/>
        <w:rPr>
          <w:b/>
          <w:sz w:val="26"/>
          <w:szCs w:val="26"/>
        </w:rPr>
      </w:pPr>
      <w:r w:rsidRPr="00546E79">
        <w:rPr>
          <w:rFonts w:eastAsia="Times New Roman"/>
          <w:sz w:val="26"/>
          <w:szCs w:val="26"/>
        </w:rPr>
        <w:t xml:space="preserve">    3. </w:t>
      </w:r>
      <w:r w:rsidR="00546E79" w:rsidRPr="00546E79">
        <w:rPr>
          <w:rFonts w:eastAsia="Times New Roman"/>
          <w:sz w:val="26"/>
          <w:szCs w:val="26"/>
        </w:rPr>
        <w:t>Контроль над</w:t>
      </w:r>
      <w:r w:rsidR="00375B2E" w:rsidRPr="00546E79">
        <w:rPr>
          <w:rFonts w:eastAsia="Times New Roman"/>
          <w:sz w:val="26"/>
          <w:szCs w:val="26"/>
        </w:rPr>
        <w:t xml:space="preserve"> исполнением приказа возложить на </w:t>
      </w:r>
      <w:r w:rsidRPr="00546E79">
        <w:rPr>
          <w:rFonts w:eastAsia="Times New Roman"/>
          <w:sz w:val="26"/>
          <w:szCs w:val="26"/>
        </w:rPr>
        <w:t>заместителя начальника Управления образования Аминова К.А.</w:t>
      </w:r>
    </w:p>
    <w:p w:rsidR="00375B2E" w:rsidRPr="00546E79" w:rsidRDefault="00764661" w:rsidP="00052AA7">
      <w:pPr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1361E88" wp14:editId="143DF2F1">
            <wp:simplePos x="0" y="0"/>
            <wp:positionH relativeFrom="column">
              <wp:posOffset>3055620</wp:posOffset>
            </wp:positionH>
            <wp:positionV relativeFrom="paragraph">
              <wp:posOffset>52070</wp:posOffset>
            </wp:positionV>
            <wp:extent cx="2304415" cy="14573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AA7" w:rsidRPr="00546E79">
        <w:rPr>
          <w:b/>
          <w:sz w:val="26"/>
          <w:szCs w:val="26"/>
        </w:rPr>
        <w:t xml:space="preserve">   </w:t>
      </w:r>
    </w:p>
    <w:p w:rsidR="00546E79" w:rsidRPr="00546E79" w:rsidRDefault="00052AA7" w:rsidP="00052AA7">
      <w:pPr>
        <w:rPr>
          <w:b/>
          <w:sz w:val="26"/>
          <w:szCs w:val="26"/>
        </w:rPr>
      </w:pPr>
      <w:r w:rsidRPr="00546E79">
        <w:rPr>
          <w:b/>
          <w:sz w:val="26"/>
          <w:szCs w:val="26"/>
        </w:rPr>
        <w:t xml:space="preserve">  </w:t>
      </w:r>
    </w:p>
    <w:p w:rsidR="00546E79" w:rsidRPr="00546E79" w:rsidRDefault="00546E79" w:rsidP="00052AA7">
      <w:pPr>
        <w:rPr>
          <w:b/>
          <w:sz w:val="26"/>
          <w:szCs w:val="26"/>
        </w:rPr>
      </w:pPr>
    </w:p>
    <w:p w:rsidR="00546E79" w:rsidRPr="00546E79" w:rsidRDefault="00546E79" w:rsidP="00052AA7">
      <w:pPr>
        <w:rPr>
          <w:b/>
          <w:sz w:val="26"/>
          <w:szCs w:val="26"/>
        </w:rPr>
      </w:pPr>
    </w:p>
    <w:p w:rsidR="00052AA7" w:rsidRPr="00546E79" w:rsidRDefault="00546E79" w:rsidP="00052AA7">
      <w:pPr>
        <w:rPr>
          <w:b/>
          <w:sz w:val="26"/>
          <w:szCs w:val="26"/>
        </w:rPr>
      </w:pPr>
      <w:r w:rsidRPr="00546E79">
        <w:rPr>
          <w:b/>
          <w:sz w:val="26"/>
          <w:szCs w:val="26"/>
        </w:rPr>
        <w:t xml:space="preserve"> Начальник Управления образования</w:t>
      </w:r>
      <w:r w:rsidR="00052AA7" w:rsidRPr="00546E79">
        <w:rPr>
          <w:b/>
          <w:sz w:val="26"/>
          <w:szCs w:val="26"/>
        </w:rPr>
        <w:tab/>
      </w:r>
      <w:r w:rsidR="00052AA7" w:rsidRPr="00546E79">
        <w:rPr>
          <w:b/>
          <w:sz w:val="26"/>
          <w:szCs w:val="26"/>
        </w:rPr>
        <w:tab/>
        <w:t xml:space="preserve">         </w:t>
      </w:r>
      <w:r w:rsidR="00052AA7" w:rsidRPr="00546E79">
        <w:rPr>
          <w:b/>
          <w:sz w:val="26"/>
          <w:szCs w:val="26"/>
        </w:rPr>
        <w:tab/>
        <w:t xml:space="preserve">       </w:t>
      </w:r>
      <w:r w:rsidRPr="00546E79">
        <w:rPr>
          <w:b/>
          <w:sz w:val="26"/>
          <w:szCs w:val="26"/>
        </w:rPr>
        <w:t xml:space="preserve">             </w:t>
      </w:r>
      <w:proofErr w:type="spellStart"/>
      <w:r w:rsidRPr="00546E79">
        <w:rPr>
          <w:b/>
          <w:sz w:val="26"/>
          <w:szCs w:val="26"/>
        </w:rPr>
        <w:t>Г.</w:t>
      </w:r>
      <w:r w:rsidR="00052AA7" w:rsidRPr="00546E79">
        <w:rPr>
          <w:b/>
          <w:sz w:val="26"/>
          <w:szCs w:val="26"/>
        </w:rPr>
        <w:t>Шихбабаев</w:t>
      </w:r>
      <w:proofErr w:type="spellEnd"/>
    </w:p>
    <w:p w:rsidR="00052AA7" w:rsidRPr="00AC7FB7" w:rsidRDefault="00052AA7" w:rsidP="00052AA7">
      <w:pPr>
        <w:ind w:firstLine="708"/>
        <w:rPr>
          <w:sz w:val="28"/>
        </w:rPr>
      </w:pPr>
    </w:p>
    <w:p w:rsidR="00052AA7" w:rsidRPr="000E2B8E" w:rsidRDefault="00052AA7" w:rsidP="00052AA7">
      <w:pPr>
        <w:rPr>
          <w:sz w:val="28"/>
        </w:rPr>
      </w:pPr>
    </w:p>
    <w:p w:rsidR="00052AA7" w:rsidRDefault="00052AA7">
      <w:pPr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052AA7" w:rsidRDefault="00052AA7">
      <w:pPr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052AA7" w:rsidRDefault="00052AA7">
      <w:pPr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764661" w:rsidRDefault="00EC5F31" w:rsidP="00EC5F31">
      <w:pPr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                                                            </w:t>
      </w:r>
      <w:r w:rsidR="00B47ED7">
        <w:rPr>
          <w:rFonts w:eastAsia="Times New Roman"/>
          <w:sz w:val="26"/>
          <w:szCs w:val="26"/>
        </w:rPr>
        <w:t xml:space="preserve">                          </w:t>
      </w:r>
    </w:p>
    <w:p w:rsidR="00585998" w:rsidRDefault="00764661" w:rsidP="00764661">
      <w:pPr>
        <w:jc w:val="right"/>
        <w:rPr>
          <w:sz w:val="20"/>
          <w:szCs w:val="20"/>
        </w:rPr>
      </w:pPr>
      <w:bookmarkStart w:id="0" w:name="_GoBack"/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38294EF7" wp14:editId="23C73D2A">
            <wp:simplePos x="0" y="0"/>
            <wp:positionH relativeFrom="column">
              <wp:posOffset>4131945</wp:posOffset>
            </wp:positionH>
            <wp:positionV relativeFrom="paragraph">
              <wp:posOffset>-281305</wp:posOffset>
            </wp:positionV>
            <wp:extent cx="2304415" cy="1457325"/>
            <wp:effectExtent l="0" t="0" r="63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47ED7">
        <w:rPr>
          <w:rFonts w:eastAsia="Times New Roman"/>
          <w:sz w:val="26"/>
          <w:szCs w:val="26"/>
        </w:rPr>
        <w:t xml:space="preserve">     </w:t>
      </w:r>
      <w:r w:rsidR="00567F9D">
        <w:rPr>
          <w:rFonts w:eastAsia="Times New Roman"/>
          <w:sz w:val="26"/>
          <w:szCs w:val="26"/>
        </w:rPr>
        <w:t>Приложение</w:t>
      </w:r>
      <w:r w:rsidR="00EC5F31">
        <w:rPr>
          <w:rFonts w:eastAsia="Times New Roman"/>
          <w:sz w:val="26"/>
          <w:szCs w:val="26"/>
        </w:rPr>
        <w:t xml:space="preserve"> </w:t>
      </w:r>
      <w:r w:rsidR="00567F9D">
        <w:rPr>
          <w:rFonts w:eastAsia="Times New Roman"/>
          <w:sz w:val="26"/>
          <w:szCs w:val="26"/>
        </w:rPr>
        <w:t>к приказу</w:t>
      </w:r>
    </w:p>
    <w:p w:rsidR="00585998" w:rsidRDefault="00585998">
      <w:pPr>
        <w:spacing w:line="23" w:lineRule="exact"/>
        <w:rPr>
          <w:sz w:val="20"/>
          <w:szCs w:val="20"/>
        </w:rPr>
      </w:pPr>
    </w:p>
    <w:p w:rsidR="00585998" w:rsidRDefault="00EC5F31">
      <w:pPr>
        <w:jc w:val="right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У</w:t>
      </w:r>
      <w:r w:rsidR="00567F9D">
        <w:rPr>
          <w:rFonts w:eastAsia="Times New Roman"/>
          <w:sz w:val="26"/>
          <w:szCs w:val="26"/>
        </w:rPr>
        <w:t>правления образования</w:t>
      </w:r>
    </w:p>
    <w:p w:rsidR="00585998" w:rsidRDefault="00585998">
      <w:pPr>
        <w:spacing w:line="23" w:lineRule="exact"/>
        <w:rPr>
          <w:sz w:val="20"/>
          <w:szCs w:val="20"/>
        </w:rPr>
      </w:pPr>
    </w:p>
    <w:p w:rsidR="00585998" w:rsidRPr="00B47ED7" w:rsidRDefault="00B47ED7" w:rsidP="00B47ED7">
      <w:pPr>
        <w:tabs>
          <w:tab w:val="left" w:pos="8560"/>
        </w:tabs>
        <w:rPr>
          <w:sz w:val="20"/>
          <w:szCs w:val="20"/>
          <w:u w:val="single"/>
        </w:rPr>
      </w:pPr>
      <w:r>
        <w:rPr>
          <w:rFonts w:eastAsia="Times New Roman"/>
          <w:sz w:val="26"/>
          <w:szCs w:val="26"/>
        </w:rPr>
        <w:t xml:space="preserve">                                                                                                     </w:t>
      </w:r>
      <w:r w:rsidR="00567F9D">
        <w:rPr>
          <w:rFonts w:eastAsia="Times New Roman"/>
          <w:sz w:val="26"/>
          <w:szCs w:val="26"/>
        </w:rPr>
        <w:t xml:space="preserve">от </w:t>
      </w:r>
      <w:r>
        <w:rPr>
          <w:rFonts w:eastAsia="Times New Roman"/>
          <w:sz w:val="26"/>
          <w:szCs w:val="26"/>
          <w:u w:val="single"/>
        </w:rPr>
        <w:t>10 августа 2020г.</w:t>
      </w:r>
      <w:r>
        <w:rPr>
          <w:rFonts w:eastAsia="Times New Roman"/>
          <w:sz w:val="26"/>
          <w:szCs w:val="26"/>
        </w:rPr>
        <w:t xml:space="preserve"> № </w:t>
      </w:r>
      <w:r>
        <w:rPr>
          <w:rFonts w:eastAsia="Times New Roman"/>
          <w:sz w:val="26"/>
          <w:szCs w:val="26"/>
          <w:u w:val="single"/>
        </w:rPr>
        <w:t>66/1</w:t>
      </w:r>
    </w:p>
    <w:p w:rsidR="00585998" w:rsidRPr="00AE30B2" w:rsidRDefault="00585998">
      <w:pPr>
        <w:spacing w:line="370" w:lineRule="exact"/>
        <w:rPr>
          <w:sz w:val="28"/>
          <w:szCs w:val="28"/>
        </w:rPr>
      </w:pPr>
    </w:p>
    <w:p w:rsidR="00B47ED7" w:rsidRDefault="00B47ED7" w:rsidP="00AE30B2">
      <w:pPr>
        <w:jc w:val="center"/>
        <w:rPr>
          <w:rFonts w:eastAsia="Times New Roman"/>
          <w:b/>
          <w:bCs/>
          <w:sz w:val="28"/>
          <w:szCs w:val="28"/>
        </w:rPr>
      </w:pPr>
    </w:p>
    <w:p w:rsidR="00B47ED7" w:rsidRDefault="00B47ED7" w:rsidP="00AE30B2">
      <w:pPr>
        <w:jc w:val="center"/>
        <w:rPr>
          <w:rFonts w:eastAsia="Times New Roman"/>
          <w:b/>
          <w:bCs/>
          <w:sz w:val="28"/>
          <w:szCs w:val="28"/>
        </w:rPr>
      </w:pPr>
    </w:p>
    <w:p w:rsidR="00AE30B2" w:rsidRPr="00AE30B2" w:rsidRDefault="00AE30B2" w:rsidP="00AE30B2">
      <w:pPr>
        <w:jc w:val="center"/>
        <w:rPr>
          <w:rFonts w:eastAsia="Times New Roman"/>
          <w:b/>
          <w:sz w:val="28"/>
          <w:szCs w:val="28"/>
        </w:rPr>
      </w:pPr>
      <w:r w:rsidRPr="009954D7">
        <w:rPr>
          <w:rFonts w:eastAsia="Times New Roman"/>
          <w:b/>
          <w:bCs/>
          <w:sz w:val="28"/>
          <w:szCs w:val="28"/>
        </w:rPr>
        <w:t>Порядок (процедура)</w:t>
      </w:r>
    </w:p>
    <w:p w:rsidR="00AE30B2" w:rsidRPr="009954D7" w:rsidRDefault="00AE30B2" w:rsidP="00AE30B2">
      <w:pPr>
        <w:jc w:val="center"/>
        <w:rPr>
          <w:rFonts w:eastAsia="Times New Roman"/>
          <w:b/>
          <w:bCs/>
          <w:sz w:val="28"/>
          <w:szCs w:val="28"/>
        </w:rPr>
      </w:pPr>
      <w:r w:rsidRPr="009954D7">
        <w:rPr>
          <w:rFonts w:eastAsia="Times New Roman"/>
          <w:b/>
          <w:bCs/>
          <w:sz w:val="28"/>
          <w:szCs w:val="28"/>
        </w:rPr>
        <w:t>отчисления  (или) исключение обучающихся, достигших возраста пятнадцати лет, не получивших общего образования</w:t>
      </w:r>
    </w:p>
    <w:p w:rsidR="009954D7" w:rsidRPr="009954D7" w:rsidRDefault="00AE30B2" w:rsidP="00AE30B2">
      <w:pPr>
        <w:jc w:val="center"/>
        <w:rPr>
          <w:rFonts w:eastAsia="Times New Roman"/>
          <w:b/>
          <w:bCs/>
          <w:sz w:val="28"/>
          <w:szCs w:val="28"/>
        </w:rPr>
      </w:pPr>
      <w:r w:rsidRPr="009954D7">
        <w:rPr>
          <w:rFonts w:eastAsia="Times New Roman"/>
          <w:b/>
          <w:bCs/>
          <w:sz w:val="28"/>
          <w:szCs w:val="28"/>
        </w:rPr>
        <w:t xml:space="preserve"> в муниципальных образовательных организациях </w:t>
      </w:r>
    </w:p>
    <w:p w:rsidR="00AE30B2" w:rsidRPr="009954D7" w:rsidRDefault="009954D7" w:rsidP="00AE30B2">
      <w:pPr>
        <w:jc w:val="center"/>
        <w:rPr>
          <w:rFonts w:eastAsia="Times New Roman"/>
          <w:b/>
          <w:bCs/>
          <w:sz w:val="28"/>
          <w:szCs w:val="28"/>
        </w:rPr>
      </w:pPr>
      <w:r w:rsidRPr="009954D7">
        <w:rPr>
          <w:rFonts w:eastAsia="Times New Roman"/>
          <w:b/>
          <w:bCs/>
          <w:sz w:val="28"/>
          <w:szCs w:val="28"/>
        </w:rPr>
        <w:t>муниципального района «Сулейман-Стальский район»</w:t>
      </w:r>
      <w:r w:rsidR="00AE30B2" w:rsidRPr="009954D7">
        <w:rPr>
          <w:rFonts w:eastAsia="Times New Roman"/>
          <w:b/>
          <w:bCs/>
          <w:sz w:val="28"/>
          <w:szCs w:val="28"/>
        </w:rPr>
        <w:t> </w:t>
      </w:r>
    </w:p>
    <w:p w:rsidR="009954D7" w:rsidRPr="00AE30B2" w:rsidRDefault="009954D7" w:rsidP="00AE30B2">
      <w:pPr>
        <w:jc w:val="center"/>
        <w:rPr>
          <w:rFonts w:eastAsia="Times New Roman"/>
          <w:b/>
          <w:sz w:val="28"/>
          <w:szCs w:val="28"/>
        </w:rPr>
      </w:pPr>
    </w:p>
    <w:p w:rsidR="00B47ED7" w:rsidRDefault="00B47ED7" w:rsidP="009954D7">
      <w:pPr>
        <w:jc w:val="center"/>
        <w:rPr>
          <w:rFonts w:eastAsia="Times New Roman"/>
          <w:sz w:val="28"/>
          <w:szCs w:val="28"/>
        </w:rPr>
      </w:pPr>
    </w:p>
    <w:p w:rsidR="00AE30B2" w:rsidRDefault="00AE30B2" w:rsidP="009954D7">
      <w:pPr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Общие положения.</w:t>
      </w:r>
    </w:p>
    <w:p w:rsidR="009954D7" w:rsidRPr="00AE30B2" w:rsidRDefault="009954D7" w:rsidP="009954D7">
      <w:pPr>
        <w:jc w:val="center"/>
        <w:rPr>
          <w:rFonts w:eastAsia="Times New Roman"/>
          <w:sz w:val="28"/>
          <w:szCs w:val="28"/>
        </w:rPr>
      </w:pP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1.Порядок отчисления обучающихся, достигших 15-летнего возраста и не получивших основного общего образования (далее - Порядок) разработан на основании Конституции Российской Федерации от 12.12.1993 г.; Федерального Закона «Об основных гарантиях прав ребенка в Российской Федерации» №124-ФЗ от 24.07.1998 г. (с изменениями и дополнениями); </w:t>
      </w:r>
      <w:proofErr w:type="gramStart"/>
      <w:r w:rsidRPr="00AE30B2">
        <w:rPr>
          <w:rFonts w:eastAsia="Times New Roman"/>
          <w:sz w:val="28"/>
          <w:szCs w:val="28"/>
        </w:rPr>
        <w:t>Федерального закона от 29.12.2012 №273-ФЗ «Об образовании в Российской Федерации», Федеральным законом от 24.06.1999 № 120-ФЗ «Об основах системы профилактики безнадзорности и правонарушений несовершеннолетних», Федеральным законом от 24.04.2008 № 48-ФЗ «Об опеке и попечительстве», Приказом Министерства образования и науки Российской Федерации от 15.03.2013 № 185 «Об утверждении порядка применения к обучающимся и снятия с обучающихся мер дисциплинарного взыскания».</w:t>
      </w:r>
      <w:proofErr w:type="gramEnd"/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2. Настоящий Порядок устанавливает общие правила отчисления и исключения </w:t>
      </w:r>
      <w:proofErr w:type="gramStart"/>
      <w:r w:rsidRPr="00AE30B2">
        <w:rPr>
          <w:rFonts w:eastAsia="Times New Roman"/>
          <w:sz w:val="28"/>
          <w:szCs w:val="28"/>
        </w:rPr>
        <w:t>обучающихся</w:t>
      </w:r>
      <w:proofErr w:type="gramEnd"/>
      <w:r w:rsidRPr="00AE30B2">
        <w:rPr>
          <w:rFonts w:eastAsia="Times New Roman"/>
          <w:sz w:val="28"/>
          <w:szCs w:val="28"/>
        </w:rPr>
        <w:t xml:space="preserve">, достигших 15-летнего возраста и не получивших основного общего образования общеобразовательными организациями </w:t>
      </w:r>
      <w:r w:rsidR="0013101A">
        <w:rPr>
          <w:rFonts w:eastAsia="Times New Roman"/>
          <w:sz w:val="28"/>
          <w:szCs w:val="28"/>
        </w:rPr>
        <w:t>МР «Сулейман-Стальский район»</w:t>
      </w:r>
      <w:r w:rsidRPr="00AE30B2">
        <w:rPr>
          <w:rFonts w:eastAsia="Times New Roman"/>
          <w:sz w:val="28"/>
          <w:szCs w:val="28"/>
        </w:rPr>
        <w:t xml:space="preserve">. </w:t>
      </w:r>
      <w:proofErr w:type="gramStart"/>
      <w:r w:rsidRPr="00AE30B2">
        <w:rPr>
          <w:rFonts w:eastAsia="Times New Roman"/>
          <w:sz w:val="28"/>
          <w:szCs w:val="28"/>
        </w:rPr>
        <w:t>Данный Порядок не распространяется на отчисление в связи с переводом обучающегося из одной организации, осуществляющей образовательную деятельность в другую, реализующую соответствующие образовательные программы, если обучающийся не меняет форму обучения.</w:t>
      </w:r>
      <w:proofErr w:type="gramEnd"/>
    </w:p>
    <w:p w:rsidR="00AE30B2" w:rsidRPr="00AE30B2" w:rsidRDefault="00AE30B2" w:rsidP="0027675B">
      <w:pPr>
        <w:spacing w:before="240"/>
        <w:ind w:firstLine="567"/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bCs/>
          <w:sz w:val="28"/>
          <w:szCs w:val="28"/>
        </w:rPr>
        <w:t>Отчисление </w:t>
      </w:r>
      <w:r w:rsidRPr="00AE30B2">
        <w:rPr>
          <w:rFonts w:eastAsia="Times New Roman"/>
          <w:bCs/>
          <w:sz w:val="28"/>
          <w:szCs w:val="28"/>
          <w:shd w:val="clear" w:color="auto" w:fill="FFFFFF"/>
        </w:rPr>
        <w:t>из </w:t>
      </w:r>
      <w:r w:rsidR="0013101A">
        <w:rPr>
          <w:rFonts w:eastAsia="Times New Roman"/>
          <w:bCs/>
          <w:sz w:val="28"/>
          <w:szCs w:val="28"/>
          <w:shd w:val="clear" w:color="auto" w:fill="FFFFFF"/>
        </w:rPr>
        <w:t xml:space="preserve"> </w:t>
      </w:r>
      <w:r w:rsidR="0013101A">
        <w:rPr>
          <w:rFonts w:eastAsia="Times New Roman"/>
          <w:bCs/>
          <w:sz w:val="28"/>
          <w:szCs w:val="28"/>
        </w:rPr>
        <w:t xml:space="preserve">организации, </w:t>
      </w:r>
      <w:r w:rsidRPr="00AE30B2">
        <w:rPr>
          <w:rFonts w:eastAsia="Times New Roman"/>
          <w:bCs/>
          <w:sz w:val="28"/>
          <w:szCs w:val="28"/>
        </w:rPr>
        <w:t>осуществляющей образовательную деятельность, обучающихся, достигших возраста 15 лет, до получения ими основного общего образования как меры дисциплинарного взыскания</w:t>
      </w:r>
      <w:r w:rsidR="0027675B">
        <w:rPr>
          <w:rFonts w:eastAsia="Times New Roman"/>
          <w:bCs/>
          <w:sz w:val="28"/>
          <w:szCs w:val="28"/>
        </w:rPr>
        <w:t>.</w:t>
      </w:r>
    </w:p>
    <w:p w:rsidR="00AE30B2" w:rsidRPr="00AE30B2" w:rsidRDefault="00AE30B2" w:rsidP="0027675B">
      <w:pPr>
        <w:spacing w:before="240"/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За неоднократное совершение дисциплинарных проступков: неисполнение или нарушение устава муниципального общеобразовательного учреждения, правил внутреннего распорядка и иных локальных нормативных актов по вопросам организации и осуществления образовательной деятельности </w:t>
      </w:r>
      <w:proofErr w:type="gramStart"/>
      <w:r w:rsidRPr="00AE30B2">
        <w:rPr>
          <w:rFonts w:eastAsia="Times New Roman"/>
          <w:sz w:val="28"/>
          <w:szCs w:val="28"/>
        </w:rPr>
        <w:t>к</w:t>
      </w:r>
      <w:proofErr w:type="gramEnd"/>
      <w:r w:rsidRPr="00AE30B2">
        <w:rPr>
          <w:rFonts w:eastAsia="Times New Roman"/>
          <w:sz w:val="28"/>
          <w:szCs w:val="28"/>
        </w:rPr>
        <w:t xml:space="preserve"> обучающимся, достигшим 15-летнего возраста и не получившим общего </w:t>
      </w:r>
      <w:r w:rsidRPr="00AE30B2">
        <w:rPr>
          <w:rFonts w:eastAsia="Times New Roman"/>
          <w:sz w:val="28"/>
          <w:szCs w:val="28"/>
        </w:rPr>
        <w:lastRenderedPageBreak/>
        <w:t>образования, допускается применение отчисления из муниципального общеобразовательного учреждения как мера дисциплинарного взыскания.</w:t>
      </w:r>
    </w:p>
    <w:p w:rsidR="00AE30B2" w:rsidRPr="00AE30B2" w:rsidRDefault="00AE30B2" w:rsidP="005A2E8E">
      <w:pPr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AE30B2">
        <w:rPr>
          <w:rFonts w:eastAsia="Times New Roman"/>
          <w:sz w:val="28"/>
          <w:szCs w:val="28"/>
        </w:rPr>
        <w:t>Меры дисциплинарного взыскания не применяется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  <w:proofErr w:type="gramEnd"/>
      <w:r w:rsidRPr="00AE30B2">
        <w:rPr>
          <w:rFonts w:eastAsia="Times New Roman"/>
          <w:sz w:val="28"/>
          <w:szCs w:val="28"/>
        </w:rPr>
        <w:t> Не допускается применение мер дисциплинарного взыскания к обучающимся во время их болезни, каникул,</w:t>
      </w:r>
      <w:r w:rsidR="005A2E8E">
        <w:rPr>
          <w:rFonts w:eastAsia="Times New Roman"/>
          <w:sz w:val="28"/>
          <w:szCs w:val="28"/>
        </w:rPr>
        <w:t xml:space="preserve"> </w:t>
      </w:r>
      <w:r w:rsidRPr="00AE30B2">
        <w:rPr>
          <w:rFonts w:eastAsia="Times New Roman"/>
          <w:sz w:val="28"/>
          <w:szCs w:val="28"/>
        </w:rPr>
        <w:t>академического отпуска, отпуска по беременности и родам или отпуска по уходу за ребенком.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Обучающийся считается не имеющим меры дисциплинарного взыскания, если в течение года со дня применения меры взыскания к </w:t>
      </w:r>
      <w:proofErr w:type="gramStart"/>
      <w:r w:rsidRPr="00AE30B2">
        <w:rPr>
          <w:rFonts w:eastAsia="Times New Roman"/>
          <w:sz w:val="28"/>
          <w:szCs w:val="28"/>
        </w:rPr>
        <w:t>обучающемуся</w:t>
      </w:r>
      <w:proofErr w:type="gramEnd"/>
      <w:r w:rsidRPr="00AE30B2">
        <w:rPr>
          <w:rFonts w:eastAsia="Times New Roman"/>
          <w:sz w:val="28"/>
          <w:szCs w:val="28"/>
        </w:rPr>
        <w:t xml:space="preserve"> не будет применена новая мера. Мера дисциплинарного взыскания может быть снята до истечения года со дня ее применения.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При выборе меры дисциплинарного взыскания в виде отчисления муниципальное общеобразовательное учреждение, должно учитывать тяжесть дисциплинарного проступка, причины и обстоятельства, при которых он совершен, предыдущее поведение обучающегося, его психофизическое и эмоциональное состояние, а также мнение совета обучающихся, совета родителей.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Отчисление несовершеннолетнего обучающегося применяется, если иные меры дисциплинарного взыскания и меры педагогического воздействия не дали результата и дальнейшее его пребывание в муниципальном общеобразовательном учреждении, оказывает отрицательное влияние на других обучающихся, нарушает их права и права работников муниципального общеобразовательного учреждения, а также нормальное функционирование муниципального общеобразовательного учреждения.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Решение об отчислении несовершеннолетнего обучающегося,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 их прав. Решение об отчислении детей-сирот и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В случае принятия решения общеобразовательным учреждением об отчислении несовершеннолетнего обучающегося, достигшего возраста пятнадцати лет и не получившего основного общего образования, общеобразовательное учреждение обязано в письменном виде проинформировать о принятом решении Управление образования</w:t>
      </w:r>
      <w:proofErr w:type="gramStart"/>
      <w:r w:rsidRPr="00AE30B2">
        <w:rPr>
          <w:rFonts w:eastAsia="Times New Roman"/>
          <w:sz w:val="28"/>
          <w:szCs w:val="28"/>
        </w:rPr>
        <w:t xml:space="preserve"> .</w:t>
      </w:r>
      <w:proofErr w:type="gramEnd"/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Комиссия   по делам несовершеннолетних и защите их прав принимает от организации, осуществляющей образовательную деятельность, следующие документы: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ходатайство организации, осуществляющей образовательную деятельность о согласовании отчисления обучающегося, как меры дисциплинарного взыскания;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lastRenderedPageBreak/>
        <w:t>-выписку из решения педагогического совета (или иного органа управления) организации, осуществляющей образовательную деятельность о рассмотрении вопроса об отчислении обучающегося как меры дисциплинарного взыскания;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документы, подтверждающие наличие дисциплинарных взысканий несовершеннолетнего (копии приказов (распоряжений) руководителя организации, осуществляющей образовательную деятельность);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AE30B2">
        <w:rPr>
          <w:rFonts w:eastAsia="Times New Roman"/>
          <w:sz w:val="28"/>
          <w:szCs w:val="28"/>
        </w:rPr>
        <w:t>-</w:t>
      </w:r>
      <w:r w:rsidR="00ED5B35">
        <w:rPr>
          <w:rFonts w:eastAsia="Times New Roman"/>
          <w:sz w:val="28"/>
          <w:szCs w:val="28"/>
        </w:rPr>
        <w:t xml:space="preserve">материалы (информация, справка),  </w:t>
      </w:r>
      <w:r w:rsidRPr="00AE30B2">
        <w:rPr>
          <w:rFonts w:eastAsia="Times New Roman"/>
          <w:sz w:val="28"/>
          <w:szCs w:val="28"/>
        </w:rPr>
        <w:t>подтверждающие неоднократность совершения дисциплинарных проступков, применение мер педагогического воздействия, и обосновывающие, что дальнейшее пребывание несовершеннолетнего в организации, осуществляющей образовательную деятельность, оказывает отрицательное влияние на других обучающихся, нарушает их права и права работников организации, осуществляющей образовательную деятельность, а также нормальное функционирование организации, осуществляющей образовательную деятельность;</w:t>
      </w:r>
      <w:proofErr w:type="gramEnd"/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копию решения органа опеки попечительства о согласии на отчисление как меры дисциплинарного взыскания (при отчислении детей-сирот и детей, оставшихся без попечения родителей).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Рассматривает ходатайство и документы в 15-дневный срок со дня их поступления в присутствии обучающегося, родителей (законных представителей), представителя организации, осуществляющей образовательную деятельность.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Принимает решение о согласовании отчисления или отказе в согласовании отчисления обучающегося из организации, осуществляющей образовательную деятельность, как меры дисциплинарного взыскания.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Направляет копию решения   комиссии по делам несовершеннолетних и защите их прав в организацию, осуществляющую образовательную деятельность, в которой   обучается несовершеннолетний.</w:t>
      </w:r>
    </w:p>
    <w:p w:rsid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Управление образования и родители (законные представители) несовершеннолетнего обучающегося, отчисленного из муниципального общеобразовательного учреждения, не позднее чем в месячный срок принимают меры, обеспечивающие получение </w:t>
      </w:r>
      <w:r w:rsidR="0027675B" w:rsidRPr="00AE30B2">
        <w:rPr>
          <w:rFonts w:eastAsia="Times New Roman"/>
          <w:sz w:val="28"/>
          <w:szCs w:val="28"/>
        </w:rPr>
        <w:t>несовершеннолетним,</w:t>
      </w:r>
      <w:r w:rsidRPr="00AE30B2">
        <w:rPr>
          <w:rFonts w:eastAsia="Times New Roman"/>
          <w:sz w:val="28"/>
          <w:szCs w:val="28"/>
        </w:rPr>
        <w:t xml:space="preserve"> обучающимся общего образования.</w:t>
      </w:r>
    </w:p>
    <w:p w:rsidR="0027675B" w:rsidRPr="00AE30B2" w:rsidRDefault="0027675B" w:rsidP="00AE30B2">
      <w:pPr>
        <w:ind w:firstLine="567"/>
        <w:jc w:val="both"/>
        <w:rPr>
          <w:rFonts w:eastAsia="Times New Roman"/>
          <w:sz w:val="28"/>
          <w:szCs w:val="28"/>
        </w:rPr>
      </w:pPr>
    </w:p>
    <w:p w:rsidR="0027675B" w:rsidRPr="00AE30B2" w:rsidRDefault="00AE30B2" w:rsidP="0027675B">
      <w:pPr>
        <w:spacing w:before="240"/>
        <w:ind w:firstLine="567"/>
        <w:jc w:val="center"/>
        <w:rPr>
          <w:rFonts w:eastAsia="Times New Roman"/>
          <w:bCs/>
          <w:sz w:val="28"/>
          <w:szCs w:val="28"/>
        </w:rPr>
      </w:pPr>
      <w:r w:rsidRPr="00AE30B2">
        <w:rPr>
          <w:rFonts w:eastAsia="Times New Roman"/>
          <w:bCs/>
          <w:sz w:val="28"/>
          <w:szCs w:val="28"/>
        </w:rPr>
        <w:t>Отчисления из организации, осуществляющей образовательную деятельность, обучающихся, достигших возраста 15 лет, до получения ими основного общего образования по согласию родителей (законных представителей)</w:t>
      </w:r>
    </w:p>
    <w:p w:rsidR="00AE30B2" w:rsidRPr="00AE30B2" w:rsidRDefault="00AE30B2" w:rsidP="0027675B">
      <w:pPr>
        <w:spacing w:before="240"/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По согласию родителей (законных представителей) несовершеннолетнего обучающегося, комиссии по делам несовершеннолетних и защите их прав и Управления образования </w:t>
      </w:r>
      <w:r w:rsidR="0027675B">
        <w:rPr>
          <w:rFonts w:eastAsia="Times New Roman"/>
          <w:sz w:val="28"/>
          <w:szCs w:val="28"/>
        </w:rPr>
        <w:t>а</w:t>
      </w:r>
      <w:r w:rsidRPr="00AE30B2">
        <w:rPr>
          <w:rFonts w:eastAsia="Times New Roman"/>
          <w:sz w:val="28"/>
          <w:szCs w:val="28"/>
        </w:rPr>
        <w:t xml:space="preserve">дминистрации </w:t>
      </w:r>
      <w:r w:rsidR="0027675B">
        <w:rPr>
          <w:rFonts w:eastAsia="Times New Roman"/>
          <w:sz w:val="28"/>
          <w:szCs w:val="28"/>
        </w:rPr>
        <w:t>муниципального района «Сулейман – Стальский район»</w:t>
      </w:r>
      <w:r w:rsidRPr="00AE30B2">
        <w:rPr>
          <w:rFonts w:eastAsia="Times New Roman"/>
          <w:sz w:val="28"/>
          <w:szCs w:val="28"/>
        </w:rPr>
        <w:t xml:space="preserve">, обучающийся, достигший возраста пятнадцати лет, может </w:t>
      </w:r>
      <w:r w:rsidRPr="00AE30B2">
        <w:rPr>
          <w:rFonts w:eastAsia="Times New Roman"/>
          <w:sz w:val="28"/>
          <w:szCs w:val="28"/>
        </w:rPr>
        <w:lastRenderedPageBreak/>
        <w:t>оставить муниципальное общеобразовательное учреждение до получения основного общего образования.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После принятия решения об оставлении муниципального общеобразовательного учреждения школой в Управление образования </w:t>
      </w:r>
      <w:r w:rsidR="0027675B">
        <w:rPr>
          <w:rFonts w:eastAsia="Times New Roman"/>
          <w:sz w:val="28"/>
          <w:szCs w:val="28"/>
        </w:rPr>
        <w:t>а</w:t>
      </w:r>
      <w:r w:rsidRPr="00AE30B2">
        <w:rPr>
          <w:rFonts w:eastAsia="Times New Roman"/>
          <w:sz w:val="28"/>
          <w:szCs w:val="28"/>
        </w:rPr>
        <w:t xml:space="preserve">дминистрации </w:t>
      </w:r>
      <w:r w:rsidR="0027675B">
        <w:rPr>
          <w:rFonts w:eastAsia="Times New Roman"/>
          <w:sz w:val="28"/>
          <w:szCs w:val="28"/>
        </w:rPr>
        <w:t>муниципального района «Сулейман-Стальский район»</w:t>
      </w:r>
      <w:r w:rsidRPr="00AE30B2">
        <w:rPr>
          <w:rFonts w:eastAsia="Times New Roman"/>
          <w:sz w:val="28"/>
          <w:szCs w:val="28"/>
        </w:rPr>
        <w:t xml:space="preserve"> подаются следующие документы: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заявления родителей (законных представителей) обучающегося, не получившего основного общего образования, с указанием причин отчисления, указанием организации, осуществляющей образовательную деятельность, в которой </w:t>
      </w:r>
      <w:proofErr w:type="gramStart"/>
      <w:r w:rsidRPr="00AE30B2">
        <w:rPr>
          <w:rFonts w:eastAsia="Times New Roman"/>
          <w:sz w:val="28"/>
          <w:szCs w:val="28"/>
        </w:rPr>
        <w:t>обучающийся</w:t>
      </w:r>
      <w:proofErr w:type="gramEnd"/>
      <w:r w:rsidRPr="00AE30B2">
        <w:rPr>
          <w:rFonts w:eastAsia="Times New Roman"/>
          <w:sz w:val="28"/>
          <w:szCs w:val="28"/>
        </w:rPr>
        <w:t xml:space="preserve"> планирует осваивать образовательную программу основного общего образования;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решение органа опеки попечительства о согласии на отчисление (при отчислении детей-сирот и детей, оставшихся без попечения родителей);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   ходатайство директора;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справку из организации, осуществляющей образовательную деятельность, в которой </w:t>
      </w:r>
      <w:proofErr w:type="gramStart"/>
      <w:r w:rsidRPr="00AE30B2">
        <w:rPr>
          <w:rFonts w:eastAsia="Times New Roman"/>
          <w:sz w:val="28"/>
          <w:szCs w:val="28"/>
        </w:rPr>
        <w:t>обучающийся</w:t>
      </w:r>
      <w:proofErr w:type="gramEnd"/>
      <w:r w:rsidRPr="00AE30B2">
        <w:rPr>
          <w:rFonts w:eastAsia="Times New Roman"/>
          <w:sz w:val="28"/>
          <w:szCs w:val="28"/>
        </w:rPr>
        <w:t xml:space="preserve"> планирует продолжать обучение;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выписку из решения педагогического совета (или иного органа управления) организации, осуществляющей образовательную деятельность, о рассмотрении вопроса об отчислении обучающегося;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ведомость текущей успеваемости </w:t>
      </w:r>
      <w:proofErr w:type="gramStart"/>
      <w:r w:rsidRPr="00AE30B2">
        <w:rPr>
          <w:rFonts w:eastAsia="Times New Roman"/>
          <w:sz w:val="28"/>
          <w:szCs w:val="28"/>
        </w:rPr>
        <w:t>обучающегося</w:t>
      </w:r>
      <w:proofErr w:type="gramEnd"/>
      <w:r w:rsidRPr="00AE30B2">
        <w:rPr>
          <w:rFonts w:eastAsia="Times New Roman"/>
          <w:sz w:val="28"/>
          <w:szCs w:val="28"/>
        </w:rPr>
        <w:t>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характеристику </w:t>
      </w:r>
      <w:proofErr w:type="gramStart"/>
      <w:r w:rsidRPr="00AE30B2">
        <w:rPr>
          <w:rFonts w:eastAsia="Times New Roman"/>
          <w:sz w:val="28"/>
          <w:szCs w:val="28"/>
        </w:rPr>
        <w:t>обучающегося</w:t>
      </w:r>
      <w:proofErr w:type="gramEnd"/>
      <w:r w:rsidRPr="00AE30B2">
        <w:rPr>
          <w:rFonts w:eastAsia="Times New Roman"/>
          <w:sz w:val="28"/>
          <w:szCs w:val="28"/>
        </w:rPr>
        <w:t>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Управление образования </w:t>
      </w:r>
      <w:r w:rsidR="0027675B">
        <w:rPr>
          <w:rFonts w:eastAsia="Times New Roman"/>
          <w:sz w:val="28"/>
          <w:szCs w:val="28"/>
        </w:rPr>
        <w:t>а</w:t>
      </w:r>
      <w:r w:rsidRPr="00AE30B2">
        <w:rPr>
          <w:rFonts w:eastAsia="Times New Roman"/>
          <w:sz w:val="28"/>
          <w:szCs w:val="28"/>
        </w:rPr>
        <w:t xml:space="preserve">дминистрации </w:t>
      </w:r>
      <w:r w:rsidR="0027675B">
        <w:rPr>
          <w:rFonts w:eastAsia="Times New Roman"/>
          <w:sz w:val="28"/>
          <w:szCs w:val="28"/>
        </w:rPr>
        <w:t>муниципального района «Сулейман-Стальский район»</w:t>
      </w:r>
      <w:r w:rsidRPr="00AE30B2">
        <w:rPr>
          <w:rFonts w:eastAsia="Times New Roman"/>
          <w:sz w:val="28"/>
          <w:szCs w:val="28"/>
        </w:rPr>
        <w:t xml:space="preserve"> подает в комиссию   по делам несовершеннолетних и защите их прав ходатайство об отчислении обучающегося, достигшего возраста 15 лет, не получившего основного общего образования, из организации, осуществляющей образовательную деятельность, и следующие документы: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копию заявления родителей (законных представителей) обучающегося, не получившего основного общего образования, с указанием причин отчисления, указанием организации, осуществляющей образовательную деятельность, в которой </w:t>
      </w:r>
      <w:proofErr w:type="gramStart"/>
      <w:r w:rsidRPr="00AE30B2">
        <w:rPr>
          <w:rFonts w:eastAsia="Times New Roman"/>
          <w:sz w:val="28"/>
          <w:szCs w:val="28"/>
        </w:rPr>
        <w:t>обучающийся</w:t>
      </w:r>
      <w:proofErr w:type="gramEnd"/>
      <w:r w:rsidRPr="00AE30B2">
        <w:rPr>
          <w:rFonts w:eastAsia="Times New Roman"/>
          <w:sz w:val="28"/>
          <w:szCs w:val="28"/>
        </w:rPr>
        <w:t xml:space="preserve"> планирует осваивать образовательную программу основного общего образования;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копию справки из организации, осуществляющей образовательную деятельность, в которой </w:t>
      </w:r>
      <w:proofErr w:type="gramStart"/>
      <w:r w:rsidRPr="00AE30B2">
        <w:rPr>
          <w:rFonts w:eastAsia="Times New Roman"/>
          <w:sz w:val="28"/>
          <w:szCs w:val="28"/>
        </w:rPr>
        <w:t>обучающийся</w:t>
      </w:r>
      <w:proofErr w:type="gramEnd"/>
      <w:r w:rsidRPr="00AE30B2">
        <w:rPr>
          <w:rFonts w:eastAsia="Times New Roman"/>
          <w:sz w:val="28"/>
          <w:szCs w:val="28"/>
        </w:rPr>
        <w:t xml:space="preserve"> планирует продолжать обучение;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выписку из решения педагогического совета</w:t>
      </w:r>
      <w:r w:rsidR="00567F9D">
        <w:rPr>
          <w:rFonts w:eastAsia="Times New Roman"/>
          <w:sz w:val="28"/>
          <w:szCs w:val="28"/>
        </w:rPr>
        <w:t xml:space="preserve"> </w:t>
      </w:r>
      <w:r w:rsidRPr="00AE30B2">
        <w:rPr>
          <w:rFonts w:eastAsia="Times New Roman"/>
          <w:sz w:val="28"/>
          <w:szCs w:val="28"/>
        </w:rPr>
        <w:t>(или иного органа управления) организации, осуществляющей образовательную деятельность, о рассмотрении вопроса об отчислении обучающегося;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ведомость текущей успеваемости </w:t>
      </w:r>
      <w:proofErr w:type="gramStart"/>
      <w:r w:rsidRPr="00AE30B2">
        <w:rPr>
          <w:rFonts w:eastAsia="Times New Roman"/>
          <w:sz w:val="28"/>
          <w:szCs w:val="28"/>
        </w:rPr>
        <w:t>обучающегося</w:t>
      </w:r>
      <w:proofErr w:type="gramEnd"/>
      <w:r w:rsidRPr="00AE30B2">
        <w:rPr>
          <w:rFonts w:eastAsia="Times New Roman"/>
          <w:sz w:val="28"/>
          <w:szCs w:val="28"/>
        </w:rPr>
        <w:t>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- характеристику </w:t>
      </w:r>
      <w:proofErr w:type="gramStart"/>
      <w:r w:rsidRPr="00AE30B2">
        <w:rPr>
          <w:rFonts w:eastAsia="Times New Roman"/>
          <w:sz w:val="28"/>
          <w:szCs w:val="28"/>
        </w:rPr>
        <w:t>обучающегося</w:t>
      </w:r>
      <w:proofErr w:type="gramEnd"/>
      <w:r w:rsidRPr="00AE30B2">
        <w:rPr>
          <w:rFonts w:eastAsia="Times New Roman"/>
          <w:sz w:val="28"/>
          <w:szCs w:val="28"/>
        </w:rPr>
        <w:t>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копию решения органа опеки попечительства о согласии на отчисление (при отчислении детей-сирот и детей, оставшихся без попечения родителей);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- копию решения органа местного самоуправления, осуществляющего управление в сфере образования, о согласии на отчисление.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Комиссия     по делам несовершеннолетних и защите их прав рассматривает ходатайство об отчислении и документы в 15-дневный срок со </w:t>
      </w:r>
      <w:r w:rsidRPr="00AE30B2">
        <w:rPr>
          <w:rFonts w:eastAsia="Times New Roman"/>
          <w:sz w:val="28"/>
          <w:szCs w:val="28"/>
        </w:rPr>
        <w:lastRenderedPageBreak/>
        <w:t>дня их поступления в присутствии обучающегося, родителей (законных представителей), представителя организации, осуществляющей образовательную деятельность.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Принимает решение о согласовании отчисления или отказе в согласовании отчисления обучающегося из организации, осуществляющей образовательную деятельность.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Направляет копию решения комиссии по делам несовершеннолетних и защите их прав в организацию, осуществляющую образовательную деятельность, в которой   обучается несовершеннолетний.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На основании согласия родителей (законных представителей), Управления образования, комиссии по делам несовершеннолетних и защите их прав на отчисление обучающегося, руководитель муниципального общеобразовательного учреждения издаёт приказ об отчислении (приложение №1).</w:t>
      </w:r>
    </w:p>
    <w:p w:rsidR="00AE30B2" w:rsidRPr="00AE30B2" w:rsidRDefault="00AE30B2" w:rsidP="00AE30B2">
      <w:pPr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AE30B2">
        <w:rPr>
          <w:rFonts w:eastAsia="Times New Roman"/>
          <w:sz w:val="28"/>
          <w:szCs w:val="28"/>
        </w:rPr>
        <w:t>Комиссия по делам несовершеннолетних и защите их прав совместно с родителями (законными представителями) несовершеннолетнего, оставившего общеобразовательную организацию до получения основного общего образования, и Управлением образования,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  <w:proofErr w:type="gramEnd"/>
    </w:p>
    <w:p w:rsidR="00AE30B2" w:rsidRPr="00AE30B2" w:rsidRDefault="00AE30B2" w:rsidP="00AE30B2">
      <w:pPr>
        <w:spacing w:before="300"/>
        <w:jc w:val="right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</w:t>
      </w:r>
    </w:p>
    <w:p w:rsidR="00AE30B2" w:rsidRPr="00AE30B2" w:rsidRDefault="00AE30B2" w:rsidP="00AE30B2">
      <w:pPr>
        <w:spacing w:before="300"/>
        <w:jc w:val="right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</w:t>
      </w: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567F9D" w:rsidRDefault="00567F9D" w:rsidP="00AE30B2">
      <w:pPr>
        <w:spacing w:before="300"/>
        <w:jc w:val="right"/>
        <w:rPr>
          <w:rFonts w:eastAsia="Times New Roman"/>
          <w:sz w:val="28"/>
          <w:szCs w:val="28"/>
        </w:rPr>
      </w:pPr>
    </w:p>
    <w:p w:rsidR="00AE30B2" w:rsidRPr="00AE30B2" w:rsidRDefault="00AE30B2" w:rsidP="00AE30B2">
      <w:pPr>
        <w:spacing w:before="300"/>
        <w:jc w:val="right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</w:t>
      </w:r>
    </w:p>
    <w:p w:rsidR="00AE30B2" w:rsidRPr="00AE30B2" w:rsidRDefault="00AE30B2" w:rsidP="00AE30B2">
      <w:pPr>
        <w:jc w:val="right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Приложение</w:t>
      </w:r>
      <w:r w:rsidR="00567F9D">
        <w:rPr>
          <w:rFonts w:eastAsia="Times New Roman"/>
          <w:sz w:val="28"/>
          <w:szCs w:val="28"/>
        </w:rPr>
        <w:t xml:space="preserve"> №</w:t>
      </w:r>
      <w:r w:rsidRPr="00AE30B2">
        <w:rPr>
          <w:rFonts w:eastAsia="Times New Roman"/>
          <w:sz w:val="28"/>
          <w:szCs w:val="28"/>
        </w:rPr>
        <w:t>1</w:t>
      </w:r>
    </w:p>
    <w:p w:rsidR="00567F9D" w:rsidRDefault="00567F9D" w:rsidP="00AE30B2">
      <w:pPr>
        <w:jc w:val="both"/>
        <w:rPr>
          <w:rFonts w:eastAsia="Times New Roman"/>
          <w:sz w:val="28"/>
          <w:szCs w:val="28"/>
        </w:rPr>
      </w:pPr>
    </w:p>
    <w:p w:rsidR="00AE30B2" w:rsidRPr="00AE30B2" w:rsidRDefault="00AE30B2" w:rsidP="00567F9D">
      <w:pPr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lastRenderedPageBreak/>
        <w:t>_____________________________________________</w:t>
      </w:r>
    </w:p>
    <w:p w:rsidR="00AE30B2" w:rsidRPr="00AE30B2" w:rsidRDefault="00AE30B2" w:rsidP="00567F9D">
      <w:pPr>
        <w:jc w:val="center"/>
        <w:rPr>
          <w:rFonts w:eastAsia="Times New Roman"/>
          <w:sz w:val="28"/>
          <w:szCs w:val="28"/>
        </w:rPr>
      </w:pPr>
      <w:proofErr w:type="gramStart"/>
      <w:r w:rsidRPr="00AE30B2">
        <w:rPr>
          <w:rFonts w:eastAsia="Times New Roman"/>
          <w:sz w:val="28"/>
          <w:szCs w:val="28"/>
        </w:rPr>
        <w:t>(наименование организации, осуществляющей</w:t>
      </w:r>
      <w:proofErr w:type="gramEnd"/>
    </w:p>
    <w:p w:rsidR="00AE30B2" w:rsidRDefault="00AE30B2" w:rsidP="00567F9D">
      <w:pPr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образовательную деятельность)</w:t>
      </w:r>
    </w:p>
    <w:p w:rsidR="00567F9D" w:rsidRDefault="00567F9D" w:rsidP="00567F9D">
      <w:pPr>
        <w:jc w:val="center"/>
        <w:rPr>
          <w:rFonts w:eastAsia="Times New Roman"/>
          <w:sz w:val="28"/>
          <w:szCs w:val="28"/>
        </w:rPr>
      </w:pPr>
    </w:p>
    <w:p w:rsidR="00567F9D" w:rsidRPr="00AE30B2" w:rsidRDefault="00567F9D" w:rsidP="00567F9D">
      <w:pPr>
        <w:jc w:val="center"/>
        <w:rPr>
          <w:rFonts w:eastAsia="Times New Roman"/>
          <w:sz w:val="28"/>
          <w:szCs w:val="28"/>
        </w:rPr>
      </w:pPr>
    </w:p>
    <w:p w:rsidR="00AE30B2" w:rsidRPr="00AE30B2" w:rsidRDefault="00AE30B2" w:rsidP="00567F9D">
      <w:pPr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ПРИКАЗ № _________</w:t>
      </w:r>
    </w:p>
    <w:p w:rsidR="00AE30B2" w:rsidRPr="00AE30B2" w:rsidRDefault="00AE30B2" w:rsidP="00567F9D">
      <w:pPr>
        <w:jc w:val="center"/>
        <w:rPr>
          <w:rFonts w:eastAsia="Times New Roman"/>
          <w:sz w:val="28"/>
          <w:szCs w:val="28"/>
        </w:rPr>
      </w:pPr>
      <w:proofErr w:type="gramStart"/>
      <w:r w:rsidRPr="00AE30B2">
        <w:rPr>
          <w:rFonts w:eastAsia="Times New Roman"/>
          <w:sz w:val="28"/>
          <w:szCs w:val="28"/>
        </w:rPr>
        <w:t>об отчислении обучающегося из общеобразовательного учреждения</w:t>
      </w:r>
      <w:proofErr w:type="gramEnd"/>
    </w:p>
    <w:p w:rsidR="00AE30B2" w:rsidRPr="00AE30B2" w:rsidRDefault="00AE30B2" w:rsidP="00567F9D">
      <w:pPr>
        <w:jc w:val="center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________________________      "___"__________ ____ </w:t>
      </w:r>
      <w:proofErr w:type="gramStart"/>
      <w:r w:rsidRPr="00AE30B2">
        <w:rPr>
          <w:rFonts w:eastAsia="Times New Roman"/>
          <w:sz w:val="28"/>
          <w:szCs w:val="28"/>
        </w:rPr>
        <w:t>г</w:t>
      </w:r>
      <w:proofErr w:type="gramEnd"/>
      <w:r w:rsidRPr="00AE30B2">
        <w:rPr>
          <w:rFonts w:eastAsia="Times New Roman"/>
          <w:sz w:val="28"/>
          <w:szCs w:val="28"/>
        </w:rPr>
        <w:t>.</w:t>
      </w:r>
    </w:p>
    <w:p w:rsidR="00567F9D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   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На основании __________________________________________, в соответствии с </w:t>
      </w:r>
      <w:hyperlink r:id="rId9" w:history="1">
        <w:r w:rsidRPr="00AE30B2">
          <w:rPr>
            <w:rFonts w:eastAsia="Times New Roman"/>
            <w:sz w:val="28"/>
            <w:szCs w:val="28"/>
          </w:rPr>
          <w:t>ч. 4 ст. 61</w:t>
        </w:r>
      </w:hyperlink>
      <w:r w:rsidRPr="00AE30B2">
        <w:rPr>
          <w:rFonts w:eastAsia="Times New Roman"/>
          <w:sz w:val="28"/>
          <w:szCs w:val="28"/>
        </w:rPr>
        <w:t xml:space="preserve"> Федерального закона от 29.12.2012 № 273-ФЗ </w:t>
      </w:r>
      <w:r w:rsidR="00567F9D">
        <w:rPr>
          <w:rFonts w:eastAsia="Times New Roman"/>
          <w:sz w:val="28"/>
          <w:szCs w:val="28"/>
        </w:rPr>
        <w:t>«</w:t>
      </w:r>
      <w:r w:rsidRPr="00AE30B2">
        <w:rPr>
          <w:rFonts w:eastAsia="Times New Roman"/>
          <w:sz w:val="28"/>
          <w:szCs w:val="28"/>
        </w:rPr>
        <w:t>Об образовании в Российской Федерации</w:t>
      </w:r>
      <w:r w:rsidR="00567F9D">
        <w:rPr>
          <w:rFonts w:eastAsia="Times New Roman"/>
          <w:sz w:val="28"/>
          <w:szCs w:val="28"/>
        </w:rPr>
        <w:t>»</w:t>
      </w:r>
      <w:r w:rsidRPr="00AE30B2">
        <w:rPr>
          <w:rFonts w:eastAsia="Times New Roman"/>
          <w:sz w:val="28"/>
          <w:szCs w:val="28"/>
        </w:rPr>
        <w:t>, приказываю:</w:t>
      </w:r>
    </w:p>
    <w:p w:rsidR="00AE30B2" w:rsidRPr="00AE30B2" w:rsidRDefault="00567F9D" w:rsidP="00AE30B2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 </w:t>
      </w:r>
      <w:r w:rsidR="00AE30B2" w:rsidRPr="00AE30B2">
        <w:rPr>
          <w:rFonts w:eastAsia="Times New Roman"/>
          <w:sz w:val="28"/>
          <w:szCs w:val="28"/>
        </w:rPr>
        <w:t xml:space="preserve">Отчислить с </w:t>
      </w:r>
      <w:r>
        <w:rPr>
          <w:rFonts w:eastAsia="Times New Roman"/>
          <w:sz w:val="28"/>
          <w:szCs w:val="28"/>
        </w:rPr>
        <w:t>«</w:t>
      </w:r>
      <w:r w:rsidR="00AE30B2" w:rsidRPr="00AE30B2">
        <w:rPr>
          <w:rFonts w:eastAsia="Times New Roman"/>
          <w:sz w:val="28"/>
          <w:szCs w:val="28"/>
        </w:rPr>
        <w:t>___</w:t>
      </w:r>
      <w:r>
        <w:rPr>
          <w:rFonts w:eastAsia="Times New Roman"/>
          <w:sz w:val="28"/>
          <w:szCs w:val="28"/>
        </w:rPr>
        <w:t>»</w:t>
      </w:r>
      <w:r w:rsidR="00AE30B2" w:rsidRPr="00AE30B2">
        <w:rPr>
          <w:rFonts w:eastAsia="Times New Roman"/>
          <w:sz w:val="28"/>
          <w:szCs w:val="28"/>
        </w:rPr>
        <w:t xml:space="preserve">__________ ____ </w:t>
      </w:r>
      <w:proofErr w:type="gramStart"/>
      <w:r w:rsidR="00AE30B2" w:rsidRPr="00AE30B2">
        <w:rPr>
          <w:rFonts w:eastAsia="Times New Roman"/>
          <w:sz w:val="28"/>
          <w:szCs w:val="28"/>
        </w:rPr>
        <w:t>г</w:t>
      </w:r>
      <w:proofErr w:type="gramEnd"/>
      <w:r w:rsidR="00AE30B2" w:rsidRPr="00AE30B2">
        <w:rPr>
          <w:rFonts w:eastAsia="Times New Roman"/>
          <w:sz w:val="28"/>
          <w:szCs w:val="28"/>
        </w:rPr>
        <w:t>.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______________________________________________________________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(Ф.И.О. обучающегося)</w:t>
      </w:r>
      <w:r w:rsidR="00567F9D">
        <w:rPr>
          <w:rFonts w:eastAsia="Times New Roman"/>
          <w:sz w:val="28"/>
          <w:szCs w:val="28"/>
        </w:rPr>
        <w:t xml:space="preserve"> </w:t>
      </w:r>
      <w:r w:rsidRPr="00AE30B2">
        <w:rPr>
          <w:rFonts w:eastAsia="Times New Roman"/>
          <w:sz w:val="28"/>
          <w:szCs w:val="28"/>
        </w:rPr>
        <w:t xml:space="preserve">из списка </w:t>
      </w:r>
      <w:proofErr w:type="gramStart"/>
      <w:r w:rsidRPr="00AE30B2">
        <w:rPr>
          <w:rFonts w:eastAsia="Times New Roman"/>
          <w:sz w:val="28"/>
          <w:szCs w:val="28"/>
        </w:rPr>
        <w:t>обучающихся</w:t>
      </w:r>
      <w:proofErr w:type="gramEnd"/>
      <w:r w:rsidRPr="00AE30B2">
        <w:rPr>
          <w:rFonts w:eastAsia="Times New Roman"/>
          <w:sz w:val="28"/>
          <w:szCs w:val="28"/>
        </w:rPr>
        <w:t xml:space="preserve"> в ______________________________________________________________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  (наименование организации, осуществляющей образовательную деятельность)</w:t>
      </w:r>
      <w:r w:rsidR="00567F9D">
        <w:rPr>
          <w:rFonts w:eastAsia="Times New Roman"/>
          <w:sz w:val="28"/>
          <w:szCs w:val="28"/>
        </w:rPr>
        <w:t xml:space="preserve"> </w:t>
      </w:r>
      <w:r w:rsidRPr="00AE30B2">
        <w:rPr>
          <w:rFonts w:eastAsia="Times New Roman"/>
          <w:sz w:val="28"/>
          <w:szCs w:val="28"/>
        </w:rPr>
        <w:t xml:space="preserve">в связи </w:t>
      </w:r>
      <w:proofErr w:type="gramStart"/>
      <w:r w:rsidRPr="00AE30B2">
        <w:rPr>
          <w:rFonts w:eastAsia="Times New Roman"/>
          <w:sz w:val="28"/>
          <w:szCs w:val="28"/>
        </w:rPr>
        <w:t>с</w:t>
      </w:r>
      <w:proofErr w:type="gramEnd"/>
      <w:r w:rsidRPr="00AE30B2">
        <w:rPr>
          <w:rFonts w:eastAsia="Times New Roman"/>
          <w:sz w:val="28"/>
          <w:szCs w:val="28"/>
        </w:rPr>
        <w:t xml:space="preserve"> _______________________________________________.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 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2. Контроль за исполнением настоящего приказа возлагаю </w:t>
      </w:r>
      <w:proofErr w:type="gramStart"/>
      <w:r w:rsidRPr="00AE30B2">
        <w:rPr>
          <w:rFonts w:eastAsia="Times New Roman"/>
          <w:sz w:val="28"/>
          <w:szCs w:val="28"/>
        </w:rPr>
        <w:t>на</w:t>
      </w:r>
      <w:proofErr w:type="gramEnd"/>
      <w:r w:rsidRPr="00AE30B2">
        <w:rPr>
          <w:rFonts w:eastAsia="Times New Roman"/>
          <w:sz w:val="28"/>
          <w:szCs w:val="28"/>
        </w:rPr>
        <w:t xml:space="preserve"> _____________________________________________________________.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(Ф.И.О., должность)</w:t>
      </w:r>
    </w:p>
    <w:p w:rsidR="00567F9D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   </w:t>
      </w:r>
    </w:p>
    <w:p w:rsidR="00567F9D" w:rsidRDefault="00567F9D" w:rsidP="00AE30B2">
      <w:pPr>
        <w:jc w:val="both"/>
        <w:rPr>
          <w:rFonts w:eastAsia="Times New Roman"/>
          <w:sz w:val="28"/>
          <w:szCs w:val="28"/>
        </w:rPr>
      </w:pP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  _________________</w:t>
      </w:r>
      <w:r w:rsidR="00567F9D">
        <w:rPr>
          <w:rFonts w:eastAsia="Times New Roman"/>
          <w:sz w:val="28"/>
          <w:szCs w:val="28"/>
        </w:rPr>
        <w:t xml:space="preserve">                   </w:t>
      </w:r>
      <w:r w:rsidRPr="00AE30B2">
        <w:rPr>
          <w:rFonts w:eastAsia="Times New Roman"/>
          <w:sz w:val="28"/>
          <w:szCs w:val="28"/>
        </w:rPr>
        <w:t>/_______________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      (Ф.И.О.)       </w:t>
      </w:r>
      <w:r w:rsidR="00567F9D">
        <w:rPr>
          <w:rFonts w:eastAsia="Times New Roman"/>
          <w:sz w:val="28"/>
          <w:szCs w:val="28"/>
        </w:rPr>
        <w:t xml:space="preserve">                           </w:t>
      </w:r>
      <w:r w:rsidRPr="00AE30B2">
        <w:rPr>
          <w:rFonts w:eastAsia="Times New Roman"/>
          <w:sz w:val="28"/>
          <w:szCs w:val="28"/>
        </w:rPr>
        <w:t>  (подпись)</w:t>
      </w:r>
    </w:p>
    <w:p w:rsidR="00AE30B2" w:rsidRPr="00AE30B2" w:rsidRDefault="00AE30B2" w:rsidP="00AE30B2">
      <w:pPr>
        <w:jc w:val="both"/>
        <w:rPr>
          <w:rFonts w:eastAsia="Times New Roman"/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>   М.П.</w:t>
      </w:r>
    </w:p>
    <w:p w:rsidR="00585998" w:rsidRPr="00AE30B2" w:rsidRDefault="00AE30B2" w:rsidP="00AE30B2">
      <w:pPr>
        <w:spacing w:line="234" w:lineRule="auto"/>
        <w:ind w:left="260" w:firstLine="838"/>
        <w:jc w:val="both"/>
        <w:rPr>
          <w:sz w:val="28"/>
          <w:szCs w:val="28"/>
        </w:rPr>
      </w:pPr>
      <w:r w:rsidRPr="00AE30B2">
        <w:rPr>
          <w:rFonts w:eastAsia="Times New Roman"/>
          <w:sz w:val="28"/>
          <w:szCs w:val="28"/>
        </w:rPr>
        <w:t xml:space="preserve"> </w:t>
      </w:r>
    </w:p>
    <w:p w:rsidR="00AE30B2" w:rsidRPr="00AE30B2" w:rsidRDefault="00AE30B2">
      <w:pPr>
        <w:spacing w:line="234" w:lineRule="auto"/>
        <w:ind w:left="260" w:firstLine="838"/>
        <w:jc w:val="both"/>
        <w:rPr>
          <w:sz w:val="28"/>
          <w:szCs w:val="28"/>
        </w:rPr>
      </w:pPr>
    </w:p>
    <w:sectPr w:rsidR="00AE30B2" w:rsidRPr="00AE30B2">
      <w:pgSz w:w="11900" w:h="16838"/>
      <w:pgMar w:top="897" w:right="846" w:bottom="144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0072877A"/>
    <w:lvl w:ilvl="0" w:tplc="E69C7B44">
      <w:start w:val="1"/>
      <w:numFmt w:val="decimal"/>
      <w:lvlText w:val="2.%1."/>
      <w:lvlJc w:val="left"/>
    </w:lvl>
    <w:lvl w:ilvl="1" w:tplc="5344E308">
      <w:start w:val="61"/>
      <w:numFmt w:val="upperLetter"/>
      <w:lvlText w:val="%2."/>
      <w:lvlJc w:val="left"/>
    </w:lvl>
    <w:lvl w:ilvl="2" w:tplc="695C5F38">
      <w:numFmt w:val="decimal"/>
      <w:lvlText w:val=""/>
      <w:lvlJc w:val="left"/>
    </w:lvl>
    <w:lvl w:ilvl="3" w:tplc="5C48962E">
      <w:numFmt w:val="decimal"/>
      <w:lvlText w:val=""/>
      <w:lvlJc w:val="left"/>
    </w:lvl>
    <w:lvl w:ilvl="4" w:tplc="DB20D816">
      <w:numFmt w:val="decimal"/>
      <w:lvlText w:val=""/>
      <w:lvlJc w:val="left"/>
    </w:lvl>
    <w:lvl w:ilvl="5" w:tplc="3DEE5DA2">
      <w:numFmt w:val="decimal"/>
      <w:lvlText w:val=""/>
      <w:lvlJc w:val="left"/>
    </w:lvl>
    <w:lvl w:ilvl="6" w:tplc="782A7CE8">
      <w:numFmt w:val="decimal"/>
      <w:lvlText w:val=""/>
      <w:lvlJc w:val="left"/>
    </w:lvl>
    <w:lvl w:ilvl="7" w:tplc="685036D0">
      <w:numFmt w:val="decimal"/>
      <w:lvlText w:val=""/>
      <w:lvlJc w:val="left"/>
    </w:lvl>
    <w:lvl w:ilvl="8" w:tplc="29749FA6">
      <w:numFmt w:val="decimal"/>
      <w:lvlText w:val=""/>
      <w:lvlJc w:val="left"/>
    </w:lvl>
  </w:abstractNum>
  <w:abstractNum w:abstractNumId="1">
    <w:nsid w:val="00000124"/>
    <w:multiLevelType w:val="hybridMultilevel"/>
    <w:tmpl w:val="1BC2316C"/>
    <w:lvl w:ilvl="0" w:tplc="47AE50EE">
      <w:start w:val="1"/>
      <w:numFmt w:val="bullet"/>
      <w:lvlText w:val="в"/>
      <w:lvlJc w:val="left"/>
    </w:lvl>
    <w:lvl w:ilvl="1" w:tplc="26A602FA">
      <w:numFmt w:val="decimal"/>
      <w:lvlText w:val=""/>
      <w:lvlJc w:val="left"/>
    </w:lvl>
    <w:lvl w:ilvl="2" w:tplc="8C18E10C">
      <w:numFmt w:val="decimal"/>
      <w:lvlText w:val=""/>
      <w:lvlJc w:val="left"/>
    </w:lvl>
    <w:lvl w:ilvl="3" w:tplc="312CBED8">
      <w:numFmt w:val="decimal"/>
      <w:lvlText w:val=""/>
      <w:lvlJc w:val="left"/>
    </w:lvl>
    <w:lvl w:ilvl="4" w:tplc="E334F29A">
      <w:numFmt w:val="decimal"/>
      <w:lvlText w:val=""/>
      <w:lvlJc w:val="left"/>
    </w:lvl>
    <w:lvl w:ilvl="5" w:tplc="9F8ADAFA">
      <w:numFmt w:val="decimal"/>
      <w:lvlText w:val=""/>
      <w:lvlJc w:val="left"/>
    </w:lvl>
    <w:lvl w:ilvl="6" w:tplc="3D401AB4">
      <w:numFmt w:val="decimal"/>
      <w:lvlText w:val=""/>
      <w:lvlJc w:val="left"/>
    </w:lvl>
    <w:lvl w:ilvl="7" w:tplc="EE668146">
      <w:numFmt w:val="decimal"/>
      <w:lvlText w:val=""/>
      <w:lvlJc w:val="left"/>
    </w:lvl>
    <w:lvl w:ilvl="8" w:tplc="FB00C462">
      <w:numFmt w:val="decimal"/>
      <w:lvlText w:val=""/>
      <w:lvlJc w:val="left"/>
    </w:lvl>
  </w:abstractNum>
  <w:abstractNum w:abstractNumId="2">
    <w:nsid w:val="000001EB"/>
    <w:multiLevelType w:val="hybridMultilevel"/>
    <w:tmpl w:val="ED7C4D48"/>
    <w:lvl w:ilvl="0" w:tplc="415001E0">
      <w:start w:val="1"/>
      <w:numFmt w:val="bullet"/>
      <w:lvlText w:val="В"/>
      <w:lvlJc w:val="left"/>
    </w:lvl>
    <w:lvl w:ilvl="1" w:tplc="2F32131A">
      <w:numFmt w:val="decimal"/>
      <w:lvlText w:val=""/>
      <w:lvlJc w:val="left"/>
    </w:lvl>
    <w:lvl w:ilvl="2" w:tplc="098ECD50">
      <w:numFmt w:val="decimal"/>
      <w:lvlText w:val=""/>
      <w:lvlJc w:val="left"/>
    </w:lvl>
    <w:lvl w:ilvl="3" w:tplc="1CD2FA06">
      <w:numFmt w:val="decimal"/>
      <w:lvlText w:val=""/>
      <w:lvlJc w:val="left"/>
    </w:lvl>
    <w:lvl w:ilvl="4" w:tplc="69E604AC">
      <w:numFmt w:val="decimal"/>
      <w:lvlText w:val=""/>
      <w:lvlJc w:val="left"/>
    </w:lvl>
    <w:lvl w:ilvl="5" w:tplc="9BDCBBB8">
      <w:numFmt w:val="decimal"/>
      <w:lvlText w:val=""/>
      <w:lvlJc w:val="left"/>
    </w:lvl>
    <w:lvl w:ilvl="6" w:tplc="2E0AA02E">
      <w:numFmt w:val="decimal"/>
      <w:lvlText w:val=""/>
      <w:lvlJc w:val="left"/>
    </w:lvl>
    <w:lvl w:ilvl="7" w:tplc="9D9ABF20">
      <w:numFmt w:val="decimal"/>
      <w:lvlText w:val=""/>
      <w:lvlJc w:val="left"/>
    </w:lvl>
    <w:lvl w:ilvl="8" w:tplc="E8BAD85A">
      <w:numFmt w:val="decimal"/>
      <w:lvlText w:val=""/>
      <w:lvlJc w:val="left"/>
    </w:lvl>
  </w:abstractNum>
  <w:abstractNum w:abstractNumId="3">
    <w:nsid w:val="00000BB3"/>
    <w:multiLevelType w:val="hybridMultilevel"/>
    <w:tmpl w:val="729E8C46"/>
    <w:lvl w:ilvl="0" w:tplc="E5E8B544">
      <w:start w:val="1"/>
      <w:numFmt w:val="decimal"/>
      <w:lvlText w:val="%1."/>
      <w:lvlJc w:val="left"/>
    </w:lvl>
    <w:lvl w:ilvl="1" w:tplc="76F63D80">
      <w:start w:val="2"/>
      <w:numFmt w:val="decimal"/>
      <w:lvlText w:val="%2."/>
      <w:lvlJc w:val="left"/>
    </w:lvl>
    <w:lvl w:ilvl="2" w:tplc="D02EFF7A">
      <w:start w:val="2"/>
      <w:numFmt w:val="decimal"/>
      <w:lvlText w:val="%3."/>
      <w:lvlJc w:val="left"/>
    </w:lvl>
    <w:lvl w:ilvl="3" w:tplc="83525DCC">
      <w:numFmt w:val="decimal"/>
      <w:lvlText w:val=""/>
      <w:lvlJc w:val="left"/>
    </w:lvl>
    <w:lvl w:ilvl="4" w:tplc="D02A9C74">
      <w:numFmt w:val="decimal"/>
      <w:lvlText w:val=""/>
      <w:lvlJc w:val="left"/>
    </w:lvl>
    <w:lvl w:ilvl="5" w:tplc="80BC3932">
      <w:numFmt w:val="decimal"/>
      <w:lvlText w:val=""/>
      <w:lvlJc w:val="left"/>
    </w:lvl>
    <w:lvl w:ilvl="6" w:tplc="88386AAA">
      <w:numFmt w:val="decimal"/>
      <w:lvlText w:val=""/>
      <w:lvlJc w:val="left"/>
    </w:lvl>
    <w:lvl w:ilvl="7" w:tplc="6B643AF0">
      <w:numFmt w:val="decimal"/>
      <w:lvlText w:val=""/>
      <w:lvlJc w:val="left"/>
    </w:lvl>
    <w:lvl w:ilvl="8" w:tplc="91B8D950">
      <w:numFmt w:val="decimal"/>
      <w:lvlText w:val=""/>
      <w:lvlJc w:val="left"/>
    </w:lvl>
  </w:abstractNum>
  <w:abstractNum w:abstractNumId="4">
    <w:nsid w:val="00000F3E"/>
    <w:multiLevelType w:val="hybridMultilevel"/>
    <w:tmpl w:val="3C725C60"/>
    <w:lvl w:ilvl="0" w:tplc="4B288F5A">
      <w:start w:val="2"/>
      <w:numFmt w:val="decimal"/>
      <w:lvlText w:val="%1."/>
      <w:lvlJc w:val="left"/>
    </w:lvl>
    <w:lvl w:ilvl="1" w:tplc="0590CB86">
      <w:start w:val="1"/>
      <w:numFmt w:val="upperLetter"/>
      <w:lvlText w:val="%2"/>
      <w:lvlJc w:val="left"/>
    </w:lvl>
    <w:lvl w:ilvl="2" w:tplc="4F340A10">
      <w:numFmt w:val="decimal"/>
      <w:lvlText w:val=""/>
      <w:lvlJc w:val="left"/>
    </w:lvl>
    <w:lvl w:ilvl="3" w:tplc="86920382">
      <w:numFmt w:val="decimal"/>
      <w:lvlText w:val=""/>
      <w:lvlJc w:val="left"/>
    </w:lvl>
    <w:lvl w:ilvl="4" w:tplc="FE48C51A">
      <w:numFmt w:val="decimal"/>
      <w:lvlText w:val=""/>
      <w:lvlJc w:val="left"/>
    </w:lvl>
    <w:lvl w:ilvl="5" w:tplc="FC00245A">
      <w:numFmt w:val="decimal"/>
      <w:lvlText w:val=""/>
      <w:lvlJc w:val="left"/>
    </w:lvl>
    <w:lvl w:ilvl="6" w:tplc="DC4CC9C2">
      <w:numFmt w:val="decimal"/>
      <w:lvlText w:val=""/>
      <w:lvlJc w:val="left"/>
    </w:lvl>
    <w:lvl w:ilvl="7" w:tplc="A5424C0A">
      <w:numFmt w:val="decimal"/>
      <w:lvlText w:val=""/>
      <w:lvlJc w:val="left"/>
    </w:lvl>
    <w:lvl w:ilvl="8" w:tplc="8F923F84">
      <w:numFmt w:val="decimal"/>
      <w:lvlText w:val=""/>
      <w:lvlJc w:val="left"/>
    </w:lvl>
  </w:abstractNum>
  <w:abstractNum w:abstractNumId="5">
    <w:nsid w:val="000012DB"/>
    <w:multiLevelType w:val="hybridMultilevel"/>
    <w:tmpl w:val="489AAC6C"/>
    <w:lvl w:ilvl="0" w:tplc="1FC89D90">
      <w:start w:val="1"/>
      <w:numFmt w:val="decimal"/>
      <w:lvlText w:val="%1."/>
      <w:lvlJc w:val="left"/>
    </w:lvl>
    <w:lvl w:ilvl="1" w:tplc="3CA84930">
      <w:numFmt w:val="decimal"/>
      <w:lvlText w:val=""/>
      <w:lvlJc w:val="left"/>
    </w:lvl>
    <w:lvl w:ilvl="2" w:tplc="1456ABD6">
      <w:numFmt w:val="decimal"/>
      <w:lvlText w:val=""/>
      <w:lvlJc w:val="left"/>
    </w:lvl>
    <w:lvl w:ilvl="3" w:tplc="A086DD1C">
      <w:numFmt w:val="decimal"/>
      <w:lvlText w:val=""/>
      <w:lvlJc w:val="left"/>
    </w:lvl>
    <w:lvl w:ilvl="4" w:tplc="F5BCF1E0">
      <w:numFmt w:val="decimal"/>
      <w:lvlText w:val=""/>
      <w:lvlJc w:val="left"/>
    </w:lvl>
    <w:lvl w:ilvl="5" w:tplc="ABA68F96">
      <w:numFmt w:val="decimal"/>
      <w:lvlText w:val=""/>
      <w:lvlJc w:val="left"/>
    </w:lvl>
    <w:lvl w:ilvl="6" w:tplc="EAD6B11E">
      <w:numFmt w:val="decimal"/>
      <w:lvlText w:val=""/>
      <w:lvlJc w:val="left"/>
    </w:lvl>
    <w:lvl w:ilvl="7" w:tplc="53929238">
      <w:numFmt w:val="decimal"/>
      <w:lvlText w:val=""/>
      <w:lvlJc w:val="left"/>
    </w:lvl>
    <w:lvl w:ilvl="8" w:tplc="0C58E794">
      <w:numFmt w:val="decimal"/>
      <w:lvlText w:val=""/>
      <w:lvlJc w:val="left"/>
    </w:lvl>
  </w:abstractNum>
  <w:abstractNum w:abstractNumId="6">
    <w:nsid w:val="0000153C"/>
    <w:multiLevelType w:val="hybridMultilevel"/>
    <w:tmpl w:val="AF52648E"/>
    <w:lvl w:ilvl="0" w:tplc="15CCB60C">
      <w:start w:val="1"/>
      <w:numFmt w:val="bullet"/>
      <w:lvlText w:val="№"/>
      <w:lvlJc w:val="left"/>
    </w:lvl>
    <w:lvl w:ilvl="1" w:tplc="6FA47642">
      <w:numFmt w:val="decimal"/>
      <w:lvlText w:val=""/>
      <w:lvlJc w:val="left"/>
    </w:lvl>
    <w:lvl w:ilvl="2" w:tplc="3266BF4A">
      <w:numFmt w:val="decimal"/>
      <w:lvlText w:val=""/>
      <w:lvlJc w:val="left"/>
    </w:lvl>
    <w:lvl w:ilvl="3" w:tplc="1E109FF8">
      <w:numFmt w:val="decimal"/>
      <w:lvlText w:val=""/>
      <w:lvlJc w:val="left"/>
    </w:lvl>
    <w:lvl w:ilvl="4" w:tplc="85FA5CCC">
      <w:numFmt w:val="decimal"/>
      <w:lvlText w:val=""/>
      <w:lvlJc w:val="left"/>
    </w:lvl>
    <w:lvl w:ilvl="5" w:tplc="5080C07E">
      <w:numFmt w:val="decimal"/>
      <w:lvlText w:val=""/>
      <w:lvlJc w:val="left"/>
    </w:lvl>
    <w:lvl w:ilvl="6" w:tplc="340E574C">
      <w:numFmt w:val="decimal"/>
      <w:lvlText w:val=""/>
      <w:lvlJc w:val="left"/>
    </w:lvl>
    <w:lvl w:ilvl="7" w:tplc="67188118">
      <w:numFmt w:val="decimal"/>
      <w:lvlText w:val=""/>
      <w:lvlJc w:val="left"/>
    </w:lvl>
    <w:lvl w:ilvl="8" w:tplc="E0CEBB2C">
      <w:numFmt w:val="decimal"/>
      <w:lvlText w:val=""/>
      <w:lvlJc w:val="left"/>
    </w:lvl>
  </w:abstractNum>
  <w:abstractNum w:abstractNumId="7">
    <w:nsid w:val="00002EA6"/>
    <w:multiLevelType w:val="hybridMultilevel"/>
    <w:tmpl w:val="90662498"/>
    <w:lvl w:ilvl="0" w:tplc="572460F0">
      <w:start w:val="1"/>
      <w:numFmt w:val="decimal"/>
      <w:lvlText w:val="%1"/>
      <w:lvlJc w:val="left"/>
    </w:lvl>
    <w:lvl w:ilvl="1" w:tplc="5E487FE6">
      <w:start w:val="4"/>
      <w:numFmt w:val="decimal"/>
      <w:lvlText w:val="%2.."/>
      <w:lvlJc w:val="left"/>
    </w:lvl>
    <w:lvl w:ilvl="2" w:tplc="FCFCD5D6">
      <w:start w:val="1"/>
      <w:numFmt w:val="decimal"/>
      <w:lvlText w:val="%3"/>
      <w:lvlJc w:val="left"/>
    </w:lvl>
    <w:lvl w:ilvl="3" w:tplc="266420E0">
      <w:numFmt w:val="decimal"/>
      <w:lvlText w:val=""/>
      <w:lvlJc w:val="left"/>
    </w:lvl>
    <w:lvl w:ilvl="4" w:tplc="ABA2FD74">
      <w:numFmt w:val="decimal"/>
      <w:lvlText w:val=""/>
      <w:lvlJc w:val="left"/>
    </w:lvl>
    <w:lvl w:ilvl="5" w:tplc="04881DC2">
      <w:numFmt w:val="decimal"/>
      <w:lvlText w:val=""/>
      <w:lvlJc w:val="left"/>
    </w:lvl>
    <w:lvl w:ilvl="6" w:tplc="F6221534">
      <w:numFmt w:val="decimal"/>
      <w:lvlText w:val=""/>
      <w:lvlJc w:val="left"/>
    </w:lvl>
    <w:lvl w:ilvl="7" w:tplc="CB5ADE20">
      <w:numFmt w:val="decimal"/>
      <w:lvlText w:val=""/>
      <w:lvlJc w:val="left"/>
    </w:lvl>
    <w:lvl w:ilvl="8" w:tplc="2E7EF876">
      <w:numFmt w:val="decimal"/>
      <w:lvlText w:val=""/>
      <w:lvlJc w:val="left"/>
    </w:lvl>
  </w:abstractNum>
  <w:abstractNum w:abstractNumId="8">
    <w:nsid w:val="0000305E"/>
    <w:multiLevelType w:val="hybridMultilevel"/>
    <w:tmpl w:val="5B507D76"/>
    <w:lvl w:ilvl="0" w:tplc="B71428B8">
      <w:start w:val="1"/>
      <w:numFmt w:val="bullet"/>
      <w:lvlText w:val="-"/>
      <w:lvlJc w:val="left"/>
    </w:lvl>
    <w:lvl w:ilvl="1" w:tplc="A670A1B2">
      <w:numFmt w:val="decimal"/>
      <w:lvlText w:val=""/>
      <w:lvlJc w:val="left"/>
    </w:lvl>
    <w:lvl w:ilvl="2" w:tplc="908E428A">
      <w:numFmt w:val="decimal"/>
      <w:lvlText w:val=""/>
      <w:lvlJc w:val="left"/>
    </w:lvl>
    <w:lvl w:ilvl="3" w:tplc="FC6AF8C2">
      <w:numFmt w:val="decimal"/>
      <w:lvlText w:val=""/>
      <w:lvlJc w:val="left"/>
    </w:lvl>
    <w:lvl w:ilvl="4" w:tplc="BCA0ED28">
      <w:numFmt w:val="decimal"/>
      <w:lvlText w:val=""/>
      <w:lvlJc w:val="left"/>
    </w:lvl>
    <w:lvl w:ilvl="5" w:tplc="DF123E68">
      <w:numFmt w:val="decimal"/>
      <w:lvlText w:val=""/>
      <w:lvlJc w:val="left"/>
    </w:lvl>
    <w:lvl w:ilvl="6" w:tplc="64E4DA9A">
      <w:numFmt w:val="decimal"/>
      <w:lvlText w:val=""/>
      <w:lvlJc w:val="left"/>
    </w:lvl>
    <w:lvl w:ilvl="7" w:tplc="E8E2ABFE">
      <w:numFmt w:val="decimal"/>
      <w:lvlText w:val=""/>
      <w:lvlJc w:val="left"/>
    </w:lvl>
    <w:lvl w:ilvl="8" w:tplc="9D2E71E0">
      <w:numFmt w:val="decimal"/>
      <w:lvlText w:val=""/>
      <w:lvlJc w:val="left"/>
    </w:lvl>
  </w:abstractNum>
  <w:abstractNum w:abstractNumId="9">
    <w:nsid w:val="0000390C"/>
    <w:multiLevelType w:val="hybridMultilevel"/>
    <w:tmpl w:val="DF60E1DE"/>
    <w:lvl w:ilvl="0" w:tplc="9B7ECF9A">
      <w:start w:val="1"/>
      <w:numFmt w:val="bullet"/>
      <w:lvlText w:val="-"/>
      <w:lvlJc w:val="left"/>
    </w:lvl>
    <w:lvl w:ilvl="1" w:tplc="016262D2">
      <w:numFmt w:val="decimal"/>
      <w:lvlText w:val=""/>
      <w:lvlJc w:val="left"/>
    </w:lvl>
    <w:lvl w:ilvl="2" w:tplc="78C49D24">
      <w:numFmt w:val="decimal"/>
      <w:lvlText w:val=""/>
      <w:lvlJc w:val="left"/>
    </w:lvl>
    <w:lvl w:ilvl="3" w:tplc="E9863BEE">
      <w:numFmt w:val="decimal"/>
      <w:lvlText w:val=""/>
      <w:lvlJc w:val="left"/>
    </w:lvl>
    <w:lvl w:ilvl="4" w:tplc="69AC816E">
      <w:numFmt w:val="decimal"/>
      <w:lvlText w:val=""/>
      <w:lvlJc w:val="left"/>
    </w:lvl>
    <w:lvl w:ilvl="5" w:tplc="E99CBD72">
      <w:numFmt w:val="decimal"/>
      <w:lvlText w:val=""/>
      <w:lvlJc w:val="left"/>
    </w:lvl>
    <w:lvl w:ilvl="6" w:tplc="4D82F090">
      <w:numFmt w:val="decimal"/>
      <w:lvlText w:val=""/>
      <w:lvlJc w:val="left"/>
    </w:lvl>
    <w:lvl w:ilvl="7" w:tplc="7E60B12A">
      <w:numFmt w:val="decimal"/>
      <w:lvlText w:val=""/>
      <w:lvlJc w:val="left"/>
    </w:lvl>
    <w:lvl w:ilvl="8" w:tplc="2C84356E">
      <w:numFmt w:val="decimal"/>
      <w:lvlText w:val=""/>
      <w:lvlJc w:val="left"/>
    </w:lvl>
  </w:abstractNum>
  <w:abstractNum w:abstractNumId="10">
    <w:nsid w:val="0000440D"/>
    <w:multiLevelType w:val="hybridMultilevel"/>
    <w:tmpl w:val="138E8530"/>
    <w:lvl w:ilvl="0" w:tplc="EDE4E51A">
      <w:start w:val="1"/>
      <w:numFmt w:val="bullet"/>
      <w:lvlText w:val="к"/>
      <w:lvlJc w:val="left"/>
    </w:lvl>
    <w:lvl w:ilvl="1" w:tplc="C994D9BE">
      <w:numFmt w:val="decimal"/>
      <w:lvlText w:val=""/>
      <w:lvlJc w:val="left"/>
    </w:lvl>
    <w:lvl w:ilvl="2" w:tplc="E39EE360">
      <w:numFmt w:val="decimal"/>
      <w:lvlText w:val=""/>
      <w:lvlJc w:val="left"/>
    </w:lvl>
    <w:lvl w:ilvl="3" w:tplc="9B7C69B0">
      <w:numFmt w:val="decimal"/>
      <w:lvlText w:val=""/>
      <w:lvlJc w:val="left"/>
    </w:lvl>
    <w:lvl w:ilvl="4" w:tplc="190E6EE4">
      <w:numFmt w:val="decimal"/>
      <w:lvlText w:val=""/>
      <w:lvlJc w:val="left"/>
    </w:lvl>
    <w:lvl w:ilvl="5" w:tplc="BFFA7A42">
      <w:numFmt w:val="decimal"/>
      <w:lvlText w:val=""/>
      <w:lvlJc w:val="left"/>
    </w:lvl>
    <w:lvl w:ilvl="6" w:tplc="AE42A49A">
      <w:numFmt w:val="decimal"/>
      <w:lvlText w:val=""/>
      <w:lvlJc w:val="left"/>
    </w:lvl>
    <w:lvl w:ilvl="7" w:tplc="256626F6">
      <w:numFmt w:val="decimal"/>
      <w:lvlText w:val=""/>
      <w:lvlJc w:val="left"/>
    </w:lvl>
    <w:lvl w:ilvl="8" w:tplc="1A383132">
      <w:numFmt w:val="decimal"/>
      <w:lvlText w:val=""/>
      <w:lvlJc w:val="left"/>
    </w:lvl>
  </w:abstractNum>
  <w:abstractNum w:abstractNumId="11">
    <w:nsid w:val="0000491C"/>
    <w:multiLevelType w:val="hybridMultilevel"/>
    <w:tmpl w:val="BD30581A"/>
    <w:lvl w:ilvl="0" w:tplc="5FCA60BA">
      <w:start w:val="1"/>
      <w:numFmt w:val="bullet"/>
      <w:lvlText w:val="-"/>
      <w:lvlJc w:val="left"/>
    </w:lvl>
    <w:lvl w:ilvl="1" w:tplc="1F100864">
      <w:numFmt w:val="decimal"/>
      <w:lvlText w:val=""/>
      <w:lvlJc w:val="left"/>
    </w:lvl>
    <w:lvl w:ilvl="2" w:tplc="2C32F59C">
      <w:numFmt w:val="decimal"/>
      <w:lvlText w:val=""/>
      <w:lvlJc w:val="left"/>
    </w:lvl>
    <w:lvl w:ilvl="3" w:tplc="1F24FB94">
      <w:numFmt w:val="decimal"/>
      <w:lvlText w:val=""/>
      <w:lvlJc w:val="left"/>
    </w:lvl>
    <w:lvl w:ilvl="4" w:tplc="E002529C">
      <w:numFmt w:val="decimal"/>
      <w:lvlText w:val=""/>
      <w:lvlJc w:val="left"/>
    </w:lvl>
    <w:lvl w:ilvl="5" w:tplc="9A02B104">
      <w:numFmt w:val="decimal"/>
      <w:lvlText w:val=""/>
      <w:lvlJc w:val="left"/>
    </w:lvl>
    <w:lvl w:ilvl="6" w:tplc="7242BCFE">
      <w:numFmt w:val="decimal"/>
      <w:lvlText w:val=""/>
      <w:lvlJc w:val="left"/>
    </w:lvl>
    <w:lvl w:ilvl="7" w:tplc="FED6E7C0">
      <w:numFmt w:val="decimal"/>
      <w:lvlText w:val=""/>
      <w:lvlJc w:val="left"/>
    </w:lvl>
    <w:lvl w:ilvl="8" w:tplc="6164A740">
      <w:numFmt w:val="decimal"/>
      <w:lvlText w:val=""/>
      <w:lvlJc w:val="left"/>
    </w:lvl>
  </w:abstractNum>
  <w:abstractNum w:abstractNumId="12">
    <w:nsid w:val="00007E87"/>
    <w:multiLevelType w:val="hybridMultilevel"/>
    <w:tmpl w:val="4016E604"/>
    <w:lvl w:ilvl="0" w:tplc="C27452CE">
      <w:start w:val="1"/>
      <w:numFmt w:val="bullet"/>
      <w:lvlText w:val="-"/>
      <w:lvlJc w:val="left"/>
    </w:lvl>
    <w:lvl w:ilvl="1" w:tplc="1332ECBA">
      <w:numFmt w:val="decimal"/>
      <w:lvlText w:val=""/>
      <w:lvlJc w:val="left"/>
    </w:lvl>
    <w:lvl w:ilvl="2" w:tplc="42A4197A">
      <w:numFmt w:val="decimal"/>
      <w:lvlText w:val=""/>
      <w:lvlJc w:val="left"/>
    </w:lvl>
    <w:lvl w:ilvl="3" w:tplc="B3569482">
      <w:numFmt w:val="decimal"/>
      <w:lvlText w:val=""/>
      <w:lvlJc w:val="left"/>
    </w:lvl>
    <w:lvl w:ilvl="4" w:tplc="E350222C">
      <w:numFmt w:val="decimal"/>
      <w:lvlText w:val=""/>
      <w:lvlJc w:val="left"/>
    </w:lvl>
    <w:lvl w:ilvl="5" w:tplc="396EC3CC">
      <w:numFmt w:val="decimal"/>
      <w:lvlText w:val=""/>
      <w:lvlJc w:val="left"/>
    </w:lvl>
    <w:lvl w:ilvl="6" w:tplc="0440866E">
      <w:numFmt w:val="decimal"/>
      <w:lvlText w:val=""/>
      <w:lvlJc w:val="left"/>
    </w:lvl>
    <w:lvl w:ilvl="7" w:tplc="ADA661DA">
      <w:numFmt w:val="decimal"/>
      <w:lvlText w:val=""/>
      <w:lvlJc w:val="left"/>
    </w:lvl>
    <w:lvl w:ilvl="8" w:tplc="7FA07ECC">
      <w:numFmt w:val="decimal"/>
      <w:lvlText w:val=""/>
      <w:lvlJc w:val="left"/>
    </w:lvl>
  </w:abstractNum>
  <w:abstractNum w:abstractNumId="13">
    <w:nsid w:val="245B61E5"/>
    <w:multiLevelType w:val="hybridMultilevel"/>
    <w:tmpl w:val="BDCCE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12"/>
  </w:num>
  <w:num w:numId="7">
    <w:abstractNumId w:val="9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  <w:num w:numId="12">
    <w:abstractNumId w:val="1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998"/>
    <w:rsid w:val="00052AA7"/>
    <w:rsid w:val="0013101A"/>
    <w:rsid w:val="00145653"/>
    <w:rsid w:val="0027675B"/>
    <w:rsid w:val="00375B2E"/>
    <w:rsid w:val="00546E79"/>
    <w:rsid w:val="00567F9D"/>
    <w:rsid w:val="00585998"/>
    <w:rsid w:val="005A2E8E"/>
    <w:rsid w:val="00764661"/>
    <w:rsid w:val="009954D7"/>
    <w:rsid w:val="00AE30B2"/>
    <w:rsid w:val="00B47ED7"/>
    <w:rsid w:val="00EC5F31"/>
    <w:rsid w:val="00ED5B35"/>
    <w:rsid w:val="00F9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052AA7"/>
    <w:rPr>
      <w:rFonts w:eastAsia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052AA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2A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A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C5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052AA7"/>
    <w:rPr>
      <w:rFonts w:eastAsia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052AA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2A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A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C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9F768A3DA1A3D3A5269682B81995436037BE98A0F294EF1EFB6906BF68385457B068C3987AA6FEDq23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7</Pages>
  <Words>2138</Words>
  <Characters>12189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Zara</cp:lastModifiedBy>
  <cp:revision>10</cp:revision>
  <dcterms:created xsi:type="dcterms:W3CDTF">2020-04-13T08:40:00Z</dcterms:created>
  <dcterms:modified xsi:type="dcterms:W3CDTF">2020-08-18T06:39:00Z</dcterms:modified>
</cp:coreProperties>
</file>