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AD" w:rsidRPr="00E617AD" w:rsidRDefault="00B4729D" w:rsidP="00EC6DA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D60362D" wp14:editId="4F0B3716">
            <wp:simplePos x="0" y="0"/>
            <wp:positionH relativeFrom="column">
              <wp:posOffset>2961005</wp:posOffset>
            </wp:positionH>
            <wp:positionV relativeFrom="paragraph">
              <wp:posOffset>-91440</wp:posOffset>
            </wp:positionV>
            <wp:extent cx="2304415" cy="1457325"/>
            <wp:effectExtent l="0" t="0" r="635" b="952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7AD" w:rsidRPr="00E617AD">
        <w:rPr>
          <w:rFonts w:ascii="Times New Roman" w:hAnsi="Times New Roman" w:cs="Times New Roman"/>
          <w:b/>
          <w:sz w:val="28"/>
          <w:szCs w:val="28"/>
        </w:rPr>
        <w:t>«Утверждаю»</w:t>
      </w:r>
    </w:p>
    <w:p w:rsidR="00396FFC" w:rsidRPr="00E617AD" w:rsidRDefault="00E617AD" w:rsidP="00EC6DA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617AD">
        <w:rPr>
          <w:rFonts w:ascii="Times New Roman" w:hAnsi="Times New Roman" w:cs="Times New Roman"/>
          <w:b/>
          <w:sz w:val="28"/>
          <w:szCs w:val="28"/>
        </w:rPr>
        <w:t>Начальник Управления образования администрации</w:t>
      </w:r>
    </w:p>
    <w:p w:rsidR="00E617AD" w:rsidRPr="00E617AD" w:rsidRDefault="00EC6DA0" w:rsidP="00EC6DA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E617AD" w:rsidRPr="00E617AD">
        <w:rPr>
          <w:rFonts w:ascii="Times New Roman" w:hAnsi="Times New Roman" w:cs="Times New Roman"/>
          <w:b/>
          <w:sz w:val="28"/>
          <w:szCs w:val="28"/>
        </w:rPr>
        <w:t>униципального района «Сулейман-Стальский район»</w:t>
      </w:r>
    </w:p>
    <w:p w:rsidR="00E617AD" w:rsidRDefault="00E617AD" w:rsidP="00EC6DA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617AD">
        <w:rPr>
          <w:rFonts w:ascii="Times New Roman" w:hAnsi="Times New Roman" w:cs="Times New Roman"/>
          <w:b/>
          <w:sz w:val="28"/>
          <w:szCs w:val="28"/>
        </w:rPr>
        <w:t xml:space="preserve">_________________ </w:t>
      </w:r>
      <w:proofErr w:type="spellStart"/>
      <w:r w:rsidRPr="00E617AD">
        <w:rPr>
          <w:rFonts w:ascii="Times New Roman" w:hAnsi="Times New Roman" w:cs="Times New Roman"/>
          <w:b/>
          <w:sz w:val="28"/>
          <w:szCs w:val="28"/>
        </w:rPr>
        <w:t>Г.Р.Шихбабаев</w:t>
      </w:r>
      <w:proofErr w:type="spellEnd"/>
    </w:p>
    <w:p w:rsidR="00E617AD" w:rsidRDefault="00E617AD" w:rsidP="00E617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617AD" w:rsidRDefault="00E617AD" w:rsidP="00E617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617AD" w:rsidRDefault="00E617AD" w:rsidP="00E617AD">
      <w:pPr>
        <w:pStyle w:val="40"/>
        <w:shd w:val="clear" w:color="auto" w:fill="auto"/>
        <w:spacing w:before="0" w:after="0" w:line="220" w:lineRule="exact"/>
      </w:pPr>
      <w:r>
        <w:rPr>
          <w:color w:val="000000"/>
          <w:lang w:eastAsia="ru-RU" w:bidi="ru-RU"/>
        </w:rPr>
        <w:t>ПОЛОЖЕНИЕ</w:t>
      </w:r>
    </w:p>
    <w:p w:rsidR="00E617AD" w:rsidRDefault="00E617AD" w:rsidP="00E617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17AD" w:rsidRDefault="00E617AD" w:rsidP="00E617AD">
      <w:pPr>
        <w:pStyle w:val="50"/>
        <w:shd w:val="clear" w:color="auto" w:fill="auto"/>
        <w:spacing w:before="0" w:after="318"/>
      </w:pPr>
      <w:r>
        <w:rPr>
          <w:rStyle w:val="514pt"/>
        </w:rPr>
        <w:t>О ПРОВЕДЕНИИ КОНКУРСА</w:t>
      </w:r>
      <w:r>
        <w:rPr>
          <w:rStyle w:val="514pt"/>
        </w:rPr>
        <w:br/>
        <w:t>НА ЗАМЕЩЕНИЕ ВАКАНТНОЙ ДОЛЖНОСТИ</w:t>
      </w:r>
      <w:r>
        <w:rPr>
          <w:rStyle w:val="514pt"/>
        </w:rPr>
        <w:br/>
      </w:r>
      <w:r>
        <w:rPr>
          <w:color w:val="000000"/>
          <w:sz w:val="24"/>
          <w:szCs w:val="24"/>
          <w:lang w:eastAsia="ru-RU" w:bidi="ru-RU"/>
        </w:rPr>
        <w:t>(УЧИТЕЛЬ, РУКОВОДИТЕЛЬ ОБРАЗОВАТЕЛЬНОЕО УЧРЕЖДЕНИЯ И ДР.)</w:t>
      </w:r>
    </w:p>
    <w:p w:rsidR="00E617AD" w:rsidRDefault="00E617AD" w:rsidP="00E617AD">
      <w:pPr>
        <w:pStyle w:val="20"/>
        <w:numPr>
          <w:ilvl w:val="0"/>
          <w:numId w:val="1"/>
        </w:numPr>
        <w:shd w:val="clear" w:color="auto" w:fill="auto"/>
        <w:tabs>
          <w:tab w:val="left" w:pos="293"/>
        </w:tabs>
        <w:spacing w:before="0" w:after="294" w:line="280" w:lineRule="exact"/>
      </w:pPr>
      <w:r>
        <w:rPr>
          <w:color w:val="000000"/>
          <w:lang w:eastAsia="ru-RU" w:bidi="ru-RU"/>
        </w:rPr>
        <w:t>Общие положения</w:t>
      </w:r>
    </w:p>
    <w:p w:rsidR="00E617AD" w:rsidRDefault="00E617AD" w:rsidP="00E617AD">
      <w:pPr>
        <w:pStyle w:val="20"/>
        <w:shd w:val="clear" w:color="auto" w:fill="auto"/>
        <w:spacing w:before="0" w:after="333" w:line="322" w:lineRule="exact"/>
      </w:pPr>
      <w:r>
        <w:rPr>
          <w:color w:val="000000"/>
          <w:lang w:eastAsia="ru-RU" w:bidi="ru-RU"/>
        </w:rPr>
        <w:t>Настоящее Положение определяет порядок проведения конкурса на замещение вакантной должности в Образовательном учреждении.</w:t>
      </w:r>
    </w:p>
    <w:p w:rsidR="00E617AD" w:rsidRDefault="00E617AD" w:rsidP="00E617AD">
      <w:pPr>
        <w:pStyle w:val="20"/>
        <w:numPr>
          <w:ilvl w:val="0"/>
          <w:numId w:val="1"/>
        </w:numPr>
        <w:shd w:val="clear" w:color="auto" w:fill="auto"/>
        <w:tabs>
          <w:tab w:val="left" w:pos="327"/>
        </w:tabs>
        <w:spacing w:before="0" w:after="299" w:line="280" w:lineRule="exact"/>
      </w:pPr>
      <w:r>
        <w:rPr>
          <w:color w:val="000000"/>
          <w:lang w:eastAsia="ru-RU" w:bidi="ru-RU"/>
        </w:rPr>
        <w:t>Конкурсная комиссия</w:t>
      </w:r>
    </w:p>
    <w:p w:rsidR="00E617AD" w:rsidRDefault="00991841" w:rsidP="00E617AD">
      <w:pPr>
        <w:pStyle w:val="20"/>
        <w:shd w:val="clear" w:color="auto" w:fill="auto"/>
        <w:spacing w:before="0" w:after="300" w:line="322" w:lineRule="exact"/>
      </w:pPr>
      <w:r>
        <w:rPr>
          <w:color w:val="000000"/>
          <w:lang w:eastAsia="ru-RU" w:bidi="ru-RU"/>
        </w:rPr>
        <w:t>2.</w:t>
      </w:r>
      <w:r w:rsidR="00E617AD">
        <w:rPr>
          <w:color w:val="000000"/>
          <w:lang w:eastAsia="ru-RU" w:bidi="ru-RU"/>
        </w:rPr>
        <w:t>Для проведения конкурса на замещение вакантной должности образуется конкурсная комиссия.</w:t>
      </w:r>
    </w:p>
    <w:p w:rsidR="00063392" w:rsidRPr="00063392" w:rsidRDefault="00E617AD" w:rsidP="00E617AD">
      <w:pPr>
        <w:pStyle w:val="20"/>
        <w:numPr>
          <w:ilvl w:val="1"/>
          <w:numId w:val="1"/>
        </w:numPr>
        <w:shd w:val="clear" w:color="auto" w:fill="auto"/>
        <w:tabs>
          <w:tab w:val="left" w:pos="581"/>
        </w:tabs>
        <w:spacing w:before="0" w:after="304" w:line="322" w:lineRule="exact"/>
      </w:pPr>
      <w:r>
        <w:rPr>
          <w:color w:val="000000"/>
          <w:lang w:eastAsia="ru-RU" w:bidi="ru-RU"/>
        </w:rPr>
        <w:t>В состав конкурсной комиссии входят</w:t>
      </w:r>
      <w:r w:rsidR="00063392">
        <w:rPr>
          <w:color w:val="000000"/>
          <w:lang w:eastAsia="ru-RU" w:bidi="ru-RU"/>
        </w:rPr>
        <w:t>:</w:t>
      </w:r>
    </w:p>
    <w:p w:rsidR="00063392" w:rsidRPr="00063392" w:rsidRDefault="00063392" w:rsidP="00063392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63392">
        <w:rPr>
          <w:rFonts w:ascii="Times New Roman" w:hAnsi="Times New Roman" w:cs="Times New Roman"/>
          <w:sz w:val="28"/>
          <w:szCs w:val="28"/>
        </w:rPr>
        <w:t>Оруджев</w:t>
      </w:r>
      <w:proofErr w:type="spellEnd"/>
      <w:r w:rsidRPr="00063392">
        <w:rPr>
          <w:rFonts w:ascii="Times New Roman" w:hAnsi="Times New Roman" w:cs="Times New Roman"/>
          <w:sz w:val="28"/>
          <w:szCs w:val="28"/>
        </w:rPr>
        <w:t xml:space="preserve"> Л.А. – заместитель главы администрации МР «Сулейман-</w:t>
      </w:r>
      <w:proofErr w:type="spellStart"/>
      <w:r w:rsidRPr="00063392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063392">
        <w:rPr>
          <w:rFonts w:ascii="Times New Roman" w:hAnsi="Times New Roman" w:cs="Times New Roman"/>
          <w:sz w:val="28"/>
          <w:szCs w:val="28"/>
        </w:rPr>
        <w:t xml:space="preserve"> район», председатель комиссии;</w:t>
      </w:r>
    </w:p>
    <w:p w:rsidR="00063392" w:rsidRPr="00063392" w:rsidRDefault="00063392" w:rsidP="00063392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63392"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  <w:r w:rsidRPr="00063392">
        <w:rPr>
          <w:rFonts w:ascii="Times New Roman" w:hAnsi="Times New Roman" w:cs="Times New Roman"/>
          <w:sz w:val="28"/>
          <w:szCs w:val="28"/>
        </w:rPr>
        <w:t xml:space="preserve"> Г.Р. – начальник Управления образования, заместитель председателя комиссии;</w:t>
      </w:r>
    </w:p>
    <w:p w:rsidR="00063392" w:rsidRPr="00063392" w:rsidRDefault="00063392" w:rsidP="00063392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3392">
        <w:rPr>
          <w:rFonts w:ascii="Times New Roman" w:hAnsi="Times New Roman" w:cs="Times New Roman"/>
          <w:sz w:val="28"/>
          <w:szCs w:val="28"/>
        </w:rPr>
        <w:t>Аминов К.А. – заместитель начальника Управления образования, член комиссии;</w:t>
      </w:r>
    </w:p>
    <w:p w:rsidR="00063392" w:rsidRDefault="00063392" w:rsidP="00063392">
      <w:pPr>
        <w:pStyle w:val="a5"/>
        <w:spacing w:after="0" w:line="240" w:lineRule="auto"/>
        <w:ind w:left="0"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Халилбеков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Х.Д. – председатель РК профсоюза работников образования и науки, член комиссии;</w:t>
      </w:r>
    </w:p>
    <w:p w:rsidR="00063392" w:rsidRDefault="00063392" w:rsidP="00063392">
      <w:pPr>
        <w:pStyle w:val="a5"/>
        <w:spacing w:after="0" w:line="240" w:lineRule="auto"/>
        <w:ind w:left="0"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Агарагимова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Н.Э. – главный специалист Управления образования, член комиссии;</w:t>
      </w:r>
    </w:p>
    <w:p w:rsidR="00063392" w:rsidRDefault="00063392" w:rsidP="00063392">
      <w:pPr>
        <w:pStyle w:val="a5"/>
        <w:spacing w:after="0" w:line="240" w:lineRule="auto"/>
        <w:ind w:left="0"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Рамазанова О.А. – главный специалист Управления образования, член комиссии;</w:t>
      </w:r>
    </w:p>
    <w:p w:rsidR="00063392" w:rsidRPr="00EF2C6C" w:rsidRDefault="00063392" w:rsidP="00063392">
      <w:pPr>
        <w:pStyle w:val="a5"/>
        <w:spacing w:after="0" w:line="240" w:lineRule="auto"/>
        <w:ind w:left="0"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Абдужамалова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З.А. – главный специалист Управления образования, секретарь комиссии.</w:t>
      </w:r>
    </w:p>
    <w:p w:rsidR="00063392" w:rsidRPr="00063392" w:rsidRDefault="00063392" w:rsidP="00063392">
      <w:pPr>
        <w:pStyle w:val="20"/>
        <w:shd w:val="clear" w:color="auto" w:fill="auto"/>
        <w:tabs>
          <w:tab w:val="left" w:pos="581"/>
        </w:tabs>
        <w:spacing w:before="0" w:after="304" w:line="322" w:lineRule="exact"/>
      </w:pPr>
    </w:p>
    <w:p w:rsidR="00E617AD" w:rsidRDefault="00E617AD" w:rsidP="00063392">
      <w:pPr>
        <w:pStyle w:val="20"/>
        <w:numPr>
          <w:ilvl w:val="1"/>
          <w:numId w:val="1"/>
        </w:numPr>
        <w:shd w:val="clear" w:color="auto" w:fill="auto"/>
        <w:tabs>
          <w:tab w:val="left" w:pos="581"/>
        </w:tabs>
        <w:spacing w:before="0" w:after="300" w:line="317" w:lineRule="exact"/>
      </w:pPr>
      <w:r>
        <w:rPr>
          <w:color w:val="000000"/>
          <w:lang w:eastAsia="ru-RU" w:bidi="ru-RU"/>
        </w:rPr>
        <w:t>Представитель предметных объединений и внешние специалисты приглашаются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E617AD" w:rsidRDefault="00E617AD" w:rsidP="00063392">
      <w:pPr>
        <w:pStyle w:val="20"/>
        <w:numPr>
          <w:ilvl w:val="1"/>
          <w:numId w:val="1"/>
        </w:numPr>
        <w:shd w:val="clear" w:color="auto" w:fill="auto"/>
        <w:tabs>
          <w:tab w:val="left" w:pos="581"/>
        </w:tabs>
        <w:spacing w:before="0" w:after="308" w:line="317" w:lineRule="exact"/>
      </w:pPr>
      <w:r>
        <w:rPr>
          <w:color w:val="000000"/>
          <w:lang w:eastAsia="ru-RU" w:bidi="ru-RU"/>
        </w:rPr>
        <w:lastRenderedPageBreak/>
        <w:t>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E617AD" w:rsidRDefault="00E617AD" w:rsidP="00E617AD">
      <w:pPr>
        <w:pStyle w:val="20"/>
        <w:shd w:val="clear" w:color="auto" w:fill="auto"/>
        <w:spacing w:before="0" w:after="292" w:line="307" w:lineRule="exact"/>
      </w:pPr>
      <w:r>
        <w:rPr>
          <w:color w:val="000000"/>
          <w:lang w:eastAsia="ru-RU" w:bidi="ru-RU"/>
        </w:rPr>
        <w:t>При равенстве голосов решающим является голос председателя конкурсной комиссии.</w:t>
      </w:r>
    </w:p>
    <w:p w:rsidR="00E617AD" w:rsidRDefault="00E617AD" w:rsidP="00063392">
      <w:pPr>
        <w:pStyle w:val="20"/>
        <w:numPr>
          <w:ilvl w:val="1"/>
          <w:numId w:val="1"/>
        </w:numPr>
        <w:shd w:val="clear" w:color="auto" w:fill="auto"/>
        <w:tabs>
          <w:tab w:val="left" w:pos="581"/>
        </w:tabs>
        <w:spacing w:before="0" w:after="0" w:line="317" w:lineRule="exact"/>
      </w:pPr>
      <w:r>
        <w:rPr>
          <w:color w:val="000000"/>
          <w:lang w:eastAsia="ru-RU" w:bidi="ru-RU"/>
        </w:rPr>
        <w:t>Решение конкурсной комиссии принимается в отсутствие гражданина, допущенного к участию в конкурсе (далее - кандидат), и является основанием для назначения его на должность.</w:t>
      </w:r>
    </w:p>
    <w:p w:rsidR="00E617AD" w:rsidRDefault="00E617AD" w:rsidP="00E617AD">
      <w:pPr>
        <w:pStyle w:val="20"/>
        <w:numPr>
          <w:ilvl w:val="0"/>
          <w:numId w:val="2"/>
        </w:numPr>
        <w:shd w:val="clear" w:color="auto" w:fill="auto"/>
        <w:tabs>
          <w:tab w:val="left" w:pos="806"/>
        </w:tabs>
        <w:spacing w:before="0" w:after="293" w:line="317" w:lineRule="exact"/>
      </w:pPr>
      <w:r>
        <w:rPr>
          <w:color w:val="000000"/>
          <w:lang w:eastAsia="ru-RU" w:bidi="ru-RU"/>
        </w:rPr>
        <w:t>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p w:rsidR="00E617AD" w:rsidRDefault="00E617AD" w:rsidP="00E617AD">
      <w:pPr>
        <w:pStyle w:val="20"/>
        <w:numPr>
          <w:ilvl w:val="0"/>
          <w:numId w:val="2"/>
        </w:numPr>
        <w:shd w:val="clear" w:color="auto" w:fill="auto"/>
        <w:tabs>
          <w:tab w:val="left" w:pos="534"/>
        </w:tabs>
        <w:spacing w:before="0" w:after="337" w:line="326" w:lineRule="exact"/>
      </w:pPr>
      <w:r>
        <w:rPr>
          <w:color w:val="000000"/>
          <w:lang w:eastAsia="ru-RU" w:bidi="ru-RU"/>
        </w:rPr>
        <w:t>Протокол и документы, представленные на конкурс, хранятся кадровой службой в соответствии с требованиями делопроизводства.</w:t>
      </w:r>
    </w:p>
    <w:p w:rsidR="00E617AD" w:rsidRDefault="00E617AD" w:rsidP="00E617AD">
      <w:pPr>
        <w:pStyle w:val="20"/>
        <w:shd w:val="clear" w:color="auto" w:fill="auto"/>
        <w:spacing w:before="0" w:after="299" w:line="280" w:lineRule="exact"/>
      </w:pPr>
      <w:r>
        <w:rPr>
          <w:color w:val="000000"/>
          <w:lang w:eastAsia="ru-RU" w:bidi="ru-RU"/>
        </w:rPr>
        <w:t>3. Порядок проведения конкурса</w:t>
      </w:r>
    </w:p>
    <w:p w:rsidR="00E617AD" w:rsidRDefault="00E617AD" w:rsidP="00B23CA5">
      <w:pPr>
        <w:pStyle w:val="20"/>
        <w:numPr>
          <w:ilvl w:val="0"/>
          <w:numId w:val="3"/>
        </w:numPr>
        <w:shd w:val="clear" w:color="auto" w:fill="auto"/>
        <w:tabs>
          <w:tab w:val="left" w:pos="538"/>
        </w:tabs>
        <w:spacing w:before="0" w:after="300" w:line="322" w:lineRule="exact"/>
      </w:pPr>
      <w:r>
        <w:rPr>
          <w:color w:val="000000"/>
          <w:lang w:eastAsia="ru-RU" w:bidi="ru-RU"/>
        </w:rPr>
        <w:t xml:space="preserve">Конкурсный отбор объявляется начальником Управления образования на официальном сайте Управления или в других средствах массовой информации не менее чем за две недели до его проведения. </w:t>
      </w:r>
      <w:proofErr w:type="gramStart"/>
      <w:r>
        <w:rPr>
          <w:color w:val="000000"/>
          <w:lang w:eastAsia="ru-RU" w:bidi="ru-RU"/>
        </w:rPr>
        <w:t xml:space="preserve">В публикуемом объявлении о приеме документов для участия в конкурсе указываются наименование вакантной должности; квалификационные требования, предъявляемые к кандидату; место и время приема документов, подлежащих представлению в соответствии с пунктом </w:t>
      </w:r>
      <w:r w:rsidRPr="00B23CA5">
        <w:rPr>
          <w:color w:val="000000"/>
          <w:lang w:eastAsia="ru-RU" w:bidi="ru-RU"/>
        </w:rPr>
        <w:t>настоящего Положения; срок, до истечения которого принимаются указанные документы; указываются конкурсные процедуры, с помощью которых будет производиться оценка профессиональных и личностных качеств кандидатов;</w:t>
      </w:r>
      <w:proofErr w:type="gramEnd"/>
      <w:r w:rsidRPr="00B23CA5">
        <w:rPr>
          <w:color w:val="000000"/>
          <w:lang w:eastAsia="ru-RU" w:bidi="ru-RU"/>
        </w:rPr>
        <w:t xml:space="preserve"> сведения о дате, времени и месте проведения конкурса, сведения об источнике подробной информации о конкурсе (телефон, электронная почта, электронный адрес гимназии).</w:t>
      </w:r>
    </w:p>
    <w:p w:rsidR="00E617AD" w:rsidRDefault="00E617AD" w:rsidP="00E617AD">
      <w:pPr>
        <w:pStyle w:val="20"/>
        <w:numPr>
          <w:ilvl w:val="0"/>
          <w:numId w:val="3"/>
        </w:numPr>
        <w:shd w:val="clear" w:color="auto" w:fill="auto"/>
        <w:tabs>
          <w:tab w:val="left" w:pos="534"/>
        </w:tabs>
        <w:spacing w:before="0" w:after="333" w:line="322" w:lineRule="exact"/>
      </w:pPr>
      <w:r>
        <w:rPr>
          <w:color w:val="000000"/>
          <w:lang w:eastAsia="ru-RU" w:bidi="ru-RU"/>
        </w:rPr>
        <w:t>Кандидат в назначенный день конкурса представляет в конкурсную комиссию следующие документы:</w:t>
      </w:r>
    </w:p>
    <w:p w:rsidR="00E617AD" w:rsidRDefault="00E617AD" w:rsidP="00E617AD">
      <w:pPr>
        <w:pStyle w:val="20"/>
        <w:numPr>
          <w:ilvl w:val="0"/>
          <w:numId w:val="4"/>
        </w:numPr>
        <w:shd w:val="clear" w:color="auto" w:fill="auto"/>
        <w:tabs>
          <w:tab w:val="left" w:pos="327"/>
        </w:tabs>
        <w:spacing w:before="0" w:after="332" w:line="280" w:lineRule="exact"/>
      </w:pPr>
      <w:r>
        <w:rPr>
          <w:color w:val="000000"/>
          <w:lang w:eastAsia="ru-RU" w:bidi="ru-RU"/>
        </w:rPr>
        <w:t>Заявление (Приложение 1).</w:t>
      </w:r>
    </w:p>
    <w:p w:rsidR="00E617AD" w:rsidRDefault="00E617AD" w:rsidP="00E617AD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before="0" w:after="313" w:line="280" w:lineRule="exact"/>
      </w:pPr>
      <w:r>
        <w:rPr>
          <w:color w:val="000000"/>
          <w:lang w:eastAsia="ru-RU" w:bidi="ru-RU"/>
        </w:rPr>
        <w:t>Заполненную анкету (Приложение 2).</w:t>
      </w:r>
    </w:p>
    <w:p w:rsidR="00E617AD" w:rsidRDefault="00E617AD" w:rsidP="00E617AD">
      <w:pPr>
        <w:pStyle w:val="20"/>
        <w:numPr>
          <w:ilvl w:val="0"/>
          <w:numId w:val="4"/>
        </w:numPr>
        <w:shd w:val="clear" w:color="auto" w:fill="auto"/>
        <w:tabs>
          <w:tab w:val="left" w:pos="508"/>
        </w:tabs>
        <w:spacing w:before="0" w:after="296" w:line="317" w:lineRule="exact"/>
      </w:pPr>
      <w:r>
        <w:rPr>
          <w:color w:val="000000"/>
          <w:lang w:eastAsia="ru-RU" w:bidi="ru-RU"/>
        </w:rPr>
        <w:t>Заверенную в установленном порядке копию трудовой книжки (за исключением случаев, когда трудовая деятельность осуществляется впервые).</w:t>
      </w:r>
    </w:p>
    <w:p w:rsidR="00E617AD" w:rsidRDefault="00E617AD" w:rsidP="00E617AD">
      <w:pPr>
        <w:pStyle w:val="20"/>
        <w:numPr>
          <w:ilvl w:val="0"/>
          <w:numId w:val="4"/>
        </w:numPr>
        <w:shd w:val="clear" w:color="auto" w:fill="auto"/>
        <w:tabs>
          <w:tab w:val="left" w:pos="508"/>
        </w:tabs>
        <w:spacing w:before="0" w:after="300" w:line="322" w:lineRule="exact"/>
      </w:pPr>
      <w:r>
        <w:rPr>
          <w:color w:val="000000"/>
          <w:lang w:eastAsia="ru-RU" w:bidi="ru-RU"/>
        </w:rPr>
        <w:t xml:space="preserve">Оригиналы или копии документов об образовании, а также по желанию </w:t>
      </w:r>
      <w:r>
        <w:rPr>
          <w:color w:val="000000"/>
          <w:lang w:eastAsia="ru-RU" w:bidi="ru-RU"/>
        </w:rPr>
        <w:lastRenderedPageBreak/>
        <w:t>кандидата - о дополнительном профессиональном образовании.</w:t>
      </w:r>
    </w:p>
    <w:p w:rsidR="00E617AD" w:rsidRDefault="00E617AD" w:rsidP="00E617AD">
      <w:pPr>
        <w:pStyle w:val="20"/>
        <w:numPr>
          <w:ilvl w:val="0"/>
          <w:numId w:val="3"/>
        </w:numPr>
        <w:shd w:val="clear" w:color="auto" w:fill="auto"/>
        <w:tabs>
          <w:tab w:val="left" w:pos="534"/>
        </w:tabs>
        <w:spacing w:before="0" w:after="300" w:line="322" w:lineRule="exact"/>
        <w:jc w:val="left"/>
      </w:pPr>
      <w:r>
        <w:rPr>
          <w:color w:val="000000"/>
          <w:lang w:eastAsia="ru-RU" w:bidi="ru-RU"/>
        </w:rPr>
        <w:t>Кандидаты не допускаются к участию в конкурсе в случае, если: представленные ими на рассмотрение конкурсной комиссии документы не подтверждают право кандидата занимать объявленную должность,</w:t>
      </w:r>
    </w:p>
    <w:p w:rsidR="00E82B73" w:rsidRDefault="00E617AD" w:rsidP="00E82B73">
      <w:pPr>
        <w:pStyle w:val="20"/>
        <w:shd w:val="clear" w:color="auto" w:fill="auto"/>
        <w:spacing w:before="0" w:after="304" w:line="322" w:lineRule="exact"/>
      </w:pPr>
      <w:r>
        <w:rPr>
          <w:color w:val="000000"/>
          <w:lang w:eastAsia="ru-RU" w:bidi="ru-RU"/>
        </w:rPr>
        <w:t>представленные ими на рассмотрение конкурсной комиссии документы оформлены ненадлежащим образом либо по своему содержанию не</w:t>
      </w:r>
      <w:r w:rsidR="00E82B73">
        <w:rPr>
          <w:color w:val="000000"/>
          <w:lang w:eastAsia="ru-RU" w:bidi="ru-RU"/>
        </w:rPr>
        <w:t xml:space="preserve"> соответствуют условиям конкурса или требованиям законодательства Российской Федерации.</w:t>
      </w:r>
    </w:p>
    <w:p w:rsidR="00E82B73" w:rsidRDefault="00E82B73" w:rsidP="00E82B73">
      <w:pPr>
        <w:pStyle w:val="20"/>
        <w:numPr>
          <w:ilvl w:val="0"/>
          <w:numId w:val="5"/>
        </w:numPr>
        <w:shd w:val="clear" w:color="auto" w:fill="auto"/>
        <w:tabs>
          <w:tab w:val="left" w:pos="811"/>
        </w:tabs>
        <w:spacing w:before="0" w:after="304" w:line="317" w:lineRule="exact"/>
      </w:pPr>
      <w:r>
        <w:rPr>
          <w:color w:val="000000"/>
          <w:lang w:eastAsia="ru-RU" w:bidi="ru-RU"/>
        </w:rPr>
        <w:t>Кандидаты оцениваются конкурсной комиссией на основе представленных документов об образовании, осуществлении другой трудовой деятельности, а также на основе индивидуального собеседования по вопросам образования. Кандидаты, претендующие на должность руководителя структурного подразделения, дополнительно проходят второй этап конкурса, на котором представляют проектные предложения к развитию структурного подразделения.</w:t>
      </w:r>
    </w:p>
    <w:p w:rsidR="00E82B73" w:rsidRDefault="00E82B73" w:rsidP="00E82B73">
      <w:pPr>
        <w:pStyle w:val="20"/>
        <w:shd w:val="clear" w:color="auto" w:fill="auto"/>
        <w:spacing w:before="0" w:after="292" w:line="312" w:lineRule="exact"/>
      </w:pPr>
      <w:r>
        <w:rPr>
          <w:color w:val="000000"/>
          <w:lang w:eastAsia="ru-RU" w:bidi="ru-RU"/>
        </w:rPr>
        <w:t>Второй этап конкурса проходит через две недели после проведения первого этапа.</w:t>
      </w:r>
    </w:p>
    <w:p w:rsidR="00E82B73" w:rsidRDefault="00E82B73" w:rsidP="00E82B73">
      <w:pPr>
        <w:pStyle w:val="20"/>
        <w:numPr>
          <w:ilvl w:val="0"/>
          <w:numId w:val="5"/>
        </w:numPr>
        <w:shd w:val="clear" w:color="auto" w:fill="auto"/>
        <w:tabs>
          <w:tab w:val="left" w:pos="595"/>
        </w:tabs>
        <w:spacing w:before="0" w:after="304" w:line="322" w:lineRule="exact"/>
      </w:pPr>
      <w:r>
        <w:rPr>
          <w:color w:val="000000"/>
          <w:lang w:eastAsia="ru-RU" w:bidi="ru-RU"/>
        </w:rPr>
        <w:t>Конкурс проводится при наличии не менее двух кандидатов и заключается в оценке профессионального уровня кандидатов, их соответствия квалификационным требованиям к этой должности.</w:t>
      </w:r>
    </w:p>
    <w:p w:rsidR="00E82B73" w:rsidRDefault="00E82B73" w:rsidP="00E82B73">
      <w:pPr>
        <w:pStyle w:val="20"/>
        <w:numPr>
          <w:ilvl w:val="0"/>
          <w:numId w:val="5"/>
        </w:numPr>
        <w:shd w:val="clear" w:color="auto" w:fill="auto"/>
        <w:tabs>
          <w:tab w:val="left" w:pos="595"/>
        </w:tabs>
        <w:spacing w:before="0" w:after="296" w:line="317" w:lineRule="exact"/>
      </w:pPr>
      <w:r>
        <w:rPr>
          <w:color w:val="000000"/>
          <w:lang w:eastAsia="ru-RU" w:bidi="ru-RU"/>
        </w:rPr>
        <w:t>С момента начала приема заявок конкурсная комиссия предоставляет каждому соискателю возможность ознакомления с условиями трудового договора, общими сведениями и основными показателями деятельности предприятия (организации, учреждения, в интересах которых проводится конкурс).</w:t>
      </w:r>
    </w:p>
    <w:p w:rsidR="00E82B73" w:rsidRDefault="00E82B73" w:rsidP="00E82B73">
      <w:pPr>
        <w:pStyle w:val="20"/>
        <w:numPr>
          <w:ilvl w:val="0"/>
          <w:numId w:val="5"/>
        </w:numPr>
        <w:shd w:val="clear" w:color="auto" w:fill="auto"/>
        <w:tabs>
          <w:tab w:val="left" w:pos="595"/>
        </w:tabs>
        <w:spacing w:before="0" w:after="304" w:line="322" w:lineRule="exact"/>
      </w:pPr>
      <w:r>
        <w:rPr>
          <w:color w:val="000000"/>
          <w:lang w:eastAsia="ru-RU" w:bidi="ru-RU"/>
        </w:rPr>
        <w:t>Если в результате проведения конкурса не были выявлены кандидаты, отвечающие квалификационным требованиям, начальник Управления образования вправе принять решение о проведении повторного конкурса.</w:t>
      </w:r>
    </w:p>
    <w:p w:rsidR="00E82B73" w:rsidRDefault="00E82B73" w:rsidP="00E82B73">
      <w:pPr>
        <w:pStyle w:val="20"/>
        <w:numPr>
          <w:ilvl w:val="0"/>
          <w:numId w:val="5"/>
        </w:numPr>
        <w:shd w:val="clear" w:color="auto" w:fill="auto"/>
        <w:tabs>
          <w:tab w:val="left" w:pos="595"/>
        </w:tabs>
        <w:spacing w:before="0" w:after="0" w:line="317" w:lineRule="exact"/>
      </w:pPr>
      <w:r>
        <w:rPr>
          <w:color w:val="000000"/>
          <w:lang w:eastAsia="ru-RU" w:bidi="ru-RU"/>
        </w:rPr>
        <w:t>Кандидатам, участвовавшим в конкурсе, сообщается о результатах конкурса в письменной форме не позднее двух недель со дня его завершения. Информация о результатах конкурса размещается на официальном интернет- сайте Управления.</w:t>
      </w:r>
    </w:p>
    <w:p w:rsidR="00E617AD" w:rsidRDefault="00E617AD" w:rsidP="00E617AD">
      <w:pPr>
        <w:pStyle w:val="20"/>
        <w:shd w:val="clear" w:color="auto" w:fill="auto"/>
        <w:spacing w:before="0" w:after="0" w:line="322" w:lineRule="exact"/>
      </w:pPr>
    </w:p>
    <w:p w:rsidR="007E6428" w:rsidRDefault="007E6428" w:rsidP="00E617AD">
      <w:pPr>
        <w:pStyle w:val="20"/>
        <w:shd w:val="clear" w:color="auto" w:fill="auto"/>
        <w:spacing w:before="0" w:after="0" w:line="322" w:lineRule="exact"/>
      </w:pPr>
    </w:p>
    <w:p w:rsidR="007E6428" w:rsidRDefault="007E6428" w:rsidP="00E617AD">
      <w:pPr>
        <w:pStyle w:val="20"/>
        <w:shd w:val="clear" w:color="auto" w:fill="auto"/>
        <w:spacing w:before="0" w:after="0" w:line="322" w:lineRule="exact"/>
      </w:pPr>
    </w:p>
    <w:p w:rsidR="007E6428" w:rsidRDefault="007E6428" w:rsidP="00E617AD">
      <w:pPr>
        <w:pStyle w:val="20"/>
        <w:shd w:val="clear" w:color="auto" w:fill="auto"/>
        <w:spacing w:before="0" w:after="0" w:line="322" w:lineRule="exact"/>
      </w:pPr>
    </w:p>
    <w:p w:rsidR="007E6428" w:rsidRDefault="007E6428" w:rsidP="00E617AD">
      <w:pPr>
        <w:pStyle w:val="20"/>
        <w:shd w:val="clear" w:color="auto" w:fill="auto"/>
        <w:spacing w:before="0" w:after="0" w:line="322" w:lineRule="exact"/>
      </w:pPr>
    </w:p>
    <w:p w:rsidR="007E6428" w:rsidRDefault="007E6428" w:rsidP="00E617AD">
      <w:pPr>
        <w:pStyle w:val="20"/>
        <w:shd w:val="clear" w:color="auto" w:fill="auto"/>
        <w:spacing w:before="0" w:after="0" w:line="322" w:lineRule="exact"/>
      </w:pPr>
    </w:p>
    <w:p w:rsidR="00C03C85" w:rsidRDefault="00C03C85" w:rsidP="00C03C85">
      <w:pPr>
        <w:pStyle w:val="a7"/>
        <w:jc w:val="center"/>
      </w:pPr>
      <w:r w:rsidRPr="00A77380">
        <w:rPr>
          <w:color w:val="333333"/>
          <w:sz w:val="28"/>
          <w:szCs w:val="28"/>
        </w:rPr>
        <w:lastRenderedPageBreak/>
        <w:t> </w:t>
      </w:r>
      <w:r>
        <w:rPr>
          <w:noProof/>
        </w:rPr>
        <w:drawing>
          <wp:inline distT="0" distB="0" distL="0" distR="0" wp14:anchorId="6305E31E" wp14:editId="73E6D428">
            <wp:extent cx="641350" cy="762000"/>
            <wp:effectExtent l="0" t="0" r="6350" b="0"/>
            <wp:docPr id="1" name="Рисунок 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85" w:rsidRDefault="00C03C85" w:rsidP="00C03C85">
      <w:pPr>
        <w:pStyle w:val="a7"/>
        <w:jc w:val="center"/>
        <w:rPr>
          <w:b/>
        </w:rPr>
      </w:pPr>
      <w:r>
        <w:rPr>
          <w:b/>
        </w:rPr>
        <w:t>РЕСПУБЛИКА ДАГЕСТАН</w:t>
      </w:r>
    </w:p>
    <w:p w:rsidR="00C03C85" w:rsidRDefault="00C03C85" w:rsidP="00C03C85">
      <w:pPr>
        <w:pStyle w:val="a7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C03C85" w:rsidRDefault="00C03C85" w:rsidP="00C03C85">
      <w:pPr>
        <w:pStyle w:val="a7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C03C85" w:rsidRPr="00610E54" w:rsidRDefault="00C03C85" w:rsidP="00C03C85">
      <w:pPr>
        <w:pStyle w:val="a7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9" w:history="1">
        <w:r w:rsidRPr="00610E54">
          <w:rPr>
            <w:rStyle w:val="a6"/>
            <w:sz w:val="20"/>
            <w:szCs w:val="20"/>
          </w:rPr>
          <w:t>Е</w:t>
        </w:r>
        <w:r w:rsidRPr="00610E54">
          <w:rPr>
            <w:rStyle w:val="a6"/>
            <w:sz w:val="20"/>
            <w:szCs w:val="20"/>
            <w:lang w:val="en-US"/>
          </w:rPr>
          <w:t>mail</w:t>
        </w:r>
        <w:r w:rsidRPr="00610E54">
          <w:rPr>
            <w:rStyle w:val="a6"/>
            <w:sz w:val="20"/>
            <w:szCs w:val="20"/>
          </w:rPr>
          <w:t>/</w:t>
        </w:r>
        <w:r w:rsidRPr="00610E54">
          <w:rPr>
            <w:rStyle w:val="a6"/>
            <w:sz w:val="20"/>
            <w:szCs w:val="20"/>
            <w:lang w:val="en-US"/>
          </w:rPr>
          <w:t>s</w:t>
        </w:r>
        <w:r w:rsidRPr="00610E54">
          <w:rPr>
            <w:rStyle w:val="a6"/>
            <w:sz w:val="20"/>
            <w:szCs w:val="20"/>
          </w:rPr>
          <w:t>.</w:t>
        </w:r>
        <w:r w:rsidRPr="00610E54">
          <w:rPr>
            <w:rStyle w:val="a6"/>
            <w:sz w:val="20"/>
            <w:szCs w:val="20"/>
            <w:lang w:val="en-US"/>
          </w:rPr>
          <w:t>stalskoe</w:t>
        </w:r>
        <w:r w:rsidRPr="00610E54">
          <w:rPr>
            <w:rStyle w:val="a6"/>
            <w:sz w:val="20"/>
            <w:szCs w:val="20"/>
          </w:rPr>
          <w:t>.</w:t>
        </w:r>
        <w:r w:rsidRPr="00610E54">
          <w:rPr>
            <w:rStyle w:val="a6"/>
            <w:sz w:val="20"/>
            <w:szCs w:val="20"/>
            <w:lang w:val="en-US"/>
          </w:rPr>
          <w:t>uo</w:t>
        </w:r>
        <w:r w:rsidRPr="00610E54">
          <w:rPr>
            <w:rStyle w:val="a6"/>
            <w:sz w:val="20"/>
            <w:szCs w:val="20"/>
          </w:rPr>
          <w:t>@</w:t>
        </w:r>
        <w:r w:rsidRPr="00610E54">
          <w:rPr>
            <w:rStyle w:val="a6"/>
            <w:sz w:val="20"/>
            <w:szCs w:val="20"/>
            <w:lang w:val="en-US"/>
          </w:rPr>
          <w:t>yandex</w:t>
        </w:r>
        <w:r w:rsidRPr="00610E54">
          <w:rPr>
            <w:rStyle w:val="a6"/>
            <w:sz w:val="20"/>
            <w:szCs w:val="20"/>
          </w:rPr>
          <w:t>.</w:t>
        </w:r>
        <w:r w:rsidRPr="00610E54">
          <w:rPr>
            <w:rStyle w:val="a6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C03C85" w:rsidRPr="00F82D11" w:rsidRDefault="00C03C85" w:rsidP="00C03C85">
      <w:pPr>
        <w:pStyle w:val="a7"/>
        <w:ind w:left="142"/>
        <w:jc w:val="center"/>
        <w:rPr>
          <w:b/>
          <w:sz w:val="28"/>
          <w:szCs w:val="28"/>
          <w:u w:val="single"/>
        </w:rPr>
      </w:pPr>
    </w:p>
    <w:p w:rsidR="00C03C85" w:rsidRDefault="00C03C85" w:rsidP="00C03C85">
      <w:pPr>
        <w:pStyle w:val="a7"/>
        <w:ind w:left="142"/>
        <w:jc w:val="center"/>
        <w:rPr>
          <w:b/>
          <w:sz w:val="28"/>
          <w:szCs w:val="28"/>
          <w:u w:val="single"/>
        </w:rPr>
      </w:pPr>
      <w:r w:rsidRPr="00830967">
        <w:rPr>
          <w:b/>
          <w:sz w:val="28"/>
          <w:szCs w:val="28"/>
          <w:u w:val="single"/>
        </w:rPr>
        <w:t>Приказ</w:t>
      </w:r>
    </w:p>
    <w:p w:rsidR="00C03C85" w:rsidRPr="00830967" w:rsidRDefault="00C03C85" w:rsidP="00C03C85">
      <w:pPr>
        <w:pStyle w:val="a7"/>
        <w:ind w:left="142"/>
        <w:jc w:val="center"/>
        <w:rPr>
          <w:b/>
          <w:sz w:val="28"/>
          <w:szCs w:val="28"/>
          <w:u w:val="single"/>
        </w:rPr>
      </w:pPr>
    </w:p>
    <w:p w:rsidR="00C03C85" w:rsidRPr="00830967" w:rsidRDefault="00C03C85" w:rsidP="00C03C85">
      <w:pPr>
        <w:pStyle w:val="a7"/>
        <w:jc w:val="both"/>
        <w:rPr>
          <w:b/>
          <w:sz w:val="28"/>
          <w:szCs w:val="28"/>
          <w:u w:val="single"/>
        </w:rPr>
      </w:pPr>
      <w:r w:rsidRPr="00830967">
        <w:rPr>
          <w:b/>
          <w:sz w:val="28"/>
          <w:szCs w:val="28"/>
          <w:u w:val="single"/>
        </w:rPr>
        <w:t xml:space="preserve">от </w:t>
      </w:r>
      <w:r>
        <w:rPr>
          <w:b/>
          <w:sz w:val="28"/>
          <w:szCs w:val="28"/>
          <w:u w:val="single"/>
        </w:rPr>
        <w:t>10 августа 2020</w:t>
      </w:r>
      <w:r w:rsidRPr="00830967">
        <w:rPr>
          <w:b/>
          <w:sz w:val="28"/>
          <w:szCs w:val="28"/>
          <w:u w:val="single"/>
        </w:rPr>
        <w:t xml:space="preserve"> года</w:t>
      </w:r>
      <w:r w:rsidRPr="00830967">
        <w:rPr>
          <w:sz w:val="28"/>
          <w:szCs w:val="28"/>
        </w:rPr>
        <w:tab/>
      </w:r>
      <w:r w:rsidRPr="00830967">
        <w:rPr>
          <w:sz w:val="28"/>
          <w:szCs w:val="28"/>
        </w:rPr>
        <w:tab/>
      </w:r>
      <w:r w:rsidRPr="00830967">
        <w:rPr>
          <w:sz w:val="28"/>
          <w:szCs w:val="28"/>
        </w:rPr>
        <w:tab/>
      </w:r>
      <w:r w:rsidRPr="00830967">
        <w:rPr>
          <w:sz w:val="28"/>
          <w:szCs w:val="28"/>
        </w:rPr>
        <w:tab/>
      </w:r>
      <w:r w:rsidRPr="00830967">
        <w:rPr>
          <w:sz w:val="28"/>
          <w:szCs w:val="28"/>
        </w:rPr>
        <w:tab/>
      </w:r>
      <w:r w:rsidRPr="00830967">
        <w:rPr>
          <w:sz w:val="28"/>
          <w:szCs w:val="28"/>
        </w:rPr>
        <w:tab/>
        <w:t xml:space="preserve">                 </w:t>
      </w:r>
      <w:r>
        <w:rPr>
          <w:b/>
          <w:sz w:val="28"/>
          <w:szCs w:val="28"/>
          <w:u w:val="single"/>
        </w:rPr>
        <w:t>№66</w:t>
      </w:r>
    </w:p>
    <w:p w:rsidR="00C03C85" w:rsidRPr="00830967" w:rsidRDefault="00C03C85" w:rsidP="00C03C8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03C85" w:rsidRDefault="00C03C85" w:rsidP="00C03C85">
      <w:pPr>
        <w:spacing w:after="54" w:line="238" w:lineRule="auto"/>
        <w:ind w:right="4647"/>
        <w:rPr>
          <w:rFonts w:ascii="Times New Roman" w:hAnsi="Times New Roman" w:cs="Times New Roman"/>
          <w:b/>
          <w:sz w:val="28"/>
          <w:szCs w:val="28"/>
        </w:rPr>
      </w:pPr>
    </w:p>
    <w:p w:rsidR="00C03C85" w:rsidRPr="000C1989" w:rsidRDefault="00C03C85" w:rsidP="0035298C">
      <w:pPr>
        <w:spacing w:after="0" w:line="238" w:lineRule="auto"/>
        <w:ind w:right="4647"/>
        <w:rPr>
          <w:rFonts w:ascii="Times New Roman" w:hAnsi="Times New Roman" w:cs="Times New Roman"/>
          <w:b/>
          <w:sz w:val="28"/>
          <w:szCs w:val="28"/>
        </w:rPr>
      </w:pPr>
      <w:r w:rsidRPr="000C1989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конкурсной комиссии</w:t>
      </w:r>
    </w:p>
    <w:p w:rsidR="00C03C85" w:rsidRDefault="00C03C85" w:rsidP="0035298C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C03C85" w:rsidRDefault="00C03C85" w:rsidP="0035298C">
      <w:pPr>
        <w:spacing w:after="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Положения о проведении конкурса на замещение вакантной должности от 10 августа 2020 года, </w:t>
      </w:r>
    </w:p>
    <w:p w:rsidR="00C03C85" w:rsidRPr="00712B4F" w:rsidRDefault="00C03C85" w:rsidP="0035298C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3C85" w:rsidRDefault="00C03C85" w:rsidP="0035298C">
      <w:pPr>
        <w:spacing w:after="0" w:line="250" w:lineRule="auto"/>
        <w:ind w:left="195" w:right="232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830967">
        <w:rPr>
          <w:rFonts w:ascii="Times New Roman" w:hAnsi="Times New Roman" w:cs="Times New Roman"/>
          <w:b/>
          <w:i/>
          <w:sz w:val="28"/>
          <w:szCs w:val="28"/>
        </w:rPr>
        <w:t>риказываю:</w:t>
      </w:r>
    </w:p>
    <w:p w:rsidR="00C03C85" w:rsidRPr="00830967" w:rsidRDefault="00C03C85" w:rsidP="00C03C85">
      <w:pPr>
        <w:spacing w:after="111" w:line="250" w:lineRule="auto"/>
        <w:ind w:left="195" w:right="232"/>
        <w:rPr>
          <w:rFonts w:ascii="Times New Roman" w:hAnsi="Times New Roman" w:cs="Times New Roman"/>
          <w:b/>
          <w:i/>
          <w:sz w:val="28"/>
          <w:szCs w:val="28"/>
        </w:rPr>
      </w:pPr>
    </w:p>
    <w:p w:rsidR="00C03C85" w:rsidRDefault="00C03C85" w:rsidP="0035298C">
      <w:pPr>
        <w:pStyle w:val="a5"/>
        <w:numPr>
          <w:ilvl w:val="0"/>
          <w:numId w:val="6"/>
        </w:numPr>
        <w:spacing w:after="0" w:line="240" w:lineRule="auto"/>
        <w:ind w:right="43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конкурсную комиссию в составе:</w:t>
      </w:r>
    </w:p>
    <w:p w:rsidR="00C03C85" w:rsidRDefault="00C03C85" w:rsidP="0035298C">
      <w:pPr>
        <w:pStyle w:val="a5"/>
        <w:numPr>
          <w:ilvl w:val="1"/>
          <w:numId w:val="6"/>
        </w:numPr>
        <w:spacing w:after="0" w:line="240" w:lineRule="auto"/>
        <w:ind w:left="142" w:right="4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Оруджев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 – заместитель главы администрации МР «Сулейман-Стальский район», председатель комиссии;</w:t>
      </w:r>
    </w:p>
    <w:p w:rsidR="00C03C85" w:rsidRDefault="00C03C85" w:rsidP="0035298C">
      <w:pPr>
        <w:pStyle w:val="a5"/>
        <w:numPr>
          <w:ilvl w:val="1"/>
          <w:numId w:val="6"/>
        </w:numPr>
        <w:spacing w:after="0" w:line="240" w:lineRule="auto"/>
        <w:ind w:left="142" w:right="43" w:firstLine="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Г.Р. – начальник Управления образования, заместитель председателя комиссии;</w:t>
      </w:r>
    </w:p>
    <w:p w:rsidR="00C03C85" w:rsidRDefault="00C03C85" w:rsidP="0035298C">
      <w:pPr>
        <w:pStyle w:val="a5"/>
        <w:numPr>
          <w:ilvl w:val="1"/>
          <w:numId w:val="6"/>
        </w:numPr>
        <w:spacing w:after="0" w:line="240" w:lineRule="auto"/>
        <w:ind w:left="142" w:right="43" w:firstLine="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Аминов К.А. – заместитель начальника Управления образования, член комиссии;</w:t>
      </w:r>
    </w:p>
    <w:p w:rsidR="00C03C85" w:rsidRDefault="00C03C85" w:rsidP="0035298C">
      <w:pPr>
        <w:pStyle w:val="a5"/>
        <w:numPr>
          <w:ilvl w:val="1"/>
          <w:numId w:val="6"/>
        </w:numPr>
        <w:spacing w:after="0" w:line="240" w:lineRule="auto"/>
        <w:ind w:left="142" w:right="43" w:firstLine="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Халилбеков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Х.Д. – председатель РК профсоюза работников образования и науки, член комиссии;</w:t>
      </w:r>
    </w:p>
    <w:p w:rsidR="00C03C85" w:rsidRDefault="00C03C85" w:rsidP="0035298C">
      <w:pPr>
        <w:pStyle w:val="a5"/>
        <w:numPr>
          <w:ilvl w:val="1"/>
          <w:numId w:val="6"/>
        </w:numPr>
        <w:spacing w:after="0" w:line="240" w:lineRule="auto"/>
        <w:ind w:left="142" w:right="4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Агарагимова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Н.Э. – главный специалист У</w:t>
      </w:r>
      <w:r w:rsidR="0035298C">
        <w:rPr>
          <w:rFonts w:ascii="Times New Roman" w:hAnsi="Times New Roman" w:cs="Times New Roman"/>
          <w:sz w:val="28"/>
          <w:szCs w:val="28"/>
        </w:rPr>
        <w:t>правления образования, член комиссии;</w:t>
      </w:r>
    </w:p>
    <w:p w:rsidR="0035298C" w:rsidRDefault="0035298C" w:rsidP="0035298C">
      <w:pPr>
        <w:pStyle w:val="a5"/>
        <w:numPr>
          <w:ilvl w:val="1"/>
          <w:numId w:val="6"/>
        </w:numPr>
        <w:spacing w:after="0" w:line="240" w:lineRule="auto"/>
        <w:ind w:left="142"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Рамазанова О.А. – главный специалист Управления образования, член комиссии;</w:t>
      </w:r>
    </w:p>
    <w:p w:rsidR="0035298C" w:rsidRPr="00EF2C6C" w:rsidRDefault="0035298C" w:rsidP="0035298C">
      <w:pPr>
        <w:pStyle w:val="a5"/>
        <w:numPr>
          <w:ilvl w:val="1"/>
          <w:numId w:val="6"/>
        </w:numPr>
        <w:spacing w:after="0" w:line="240" w:lineRule="auto"/>
        <w:ind w:left="142" w:right="4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Абдужамалова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З.А. – главный специалист Управления образования, секретарь комиссии.</w:t>
      </w:r>
    </w:p>
    <w:p w:rsidR="00C03C85" w:rsidRDefault="00C03C85" w:rsidP="0035298C">
      <w:pPr>
        <w:pStyle w:val="a5"/>
        <w:spacing w:after="0" w:line="240" w:lineRule="auto"/>
        <w:ind w:left="0" w:right="43"/>
        <w:jc w:val="both"/>
        <w:rPr>
          <w:rFonts w:ascii="Times New Roman" w:hAnsi="Times New Roman" w:cs="Times New Roman"/>
          <w:sz w:val="28"/>
          <w:szCs w:val="28"/>
        </w:rPr>
      </w:pPr>
    </w:p>
    <w:p w:rsidR="00C03C85" w:rsidRDefault="00C03C85" w:rsidP="0035298C">
      <w:pPr>
        <w:pStyle w:val="a5"/>
        <w:numPr>
          <w:ilvl w:val="0"/>
          <w:numId w:val="6"/>
        </w:numPr>
        <w:spacing w:after="0" w:line="240" w:lineRule="auto"/>
        <w:ind w:right="43" w:hanging="360"/>
        <w:jc w:val="both"/>
        <w:rPr>
          <w:rFonts w:ascii="Times New Roman" w:hAnsi="Times New Roman" w:cs="Times New Roman"/>
          <w:sz w:val="28"/>
          <w:szCs w:val="28"/>
        </w:rPr>
      </w:pPr>
      <w:r w:rsidRPr="003605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 августа 2020 года считать датой проведения конкурса.</w:t>
      </w:r>
    </w:p>
    <w:p w:rsidR="00C03C85" w:rsidRPr="0036053A" w:rsidRDefault="00C03C85" w:rsidP="0035298C">
      <w:pPr>
        <w:pStyle w:val="a5"/>
        <w:numPr>
          <w:ilvl w:val="0"/>
          <w:numId w:val="6"/>
        </w:numPr>
        <w:spacing w:after="0" w:line="240" w:lineRule="auto"/>
        <w:ind w:right="43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</w:t>
      </w:r>
      <w:r w:rsidRPr="0036053A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 </w:t>
      </w:r>
    </w:p>
    <w:p w:rsidR="00C03C85" w:rsidRDefault="00C03C85" w:rsidP="0035298C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03C85" w:rsidRDefault="00B4729D" w:rsidP="003529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2D8E509" wp14:editId="55D72F95">
            <wp:simplePos x="0" y="0"/>
            <wp:positionH relativeFrom="column">
              <wp:posOffset>2989580</wp:posOffset>
            </wp:positionH>
            <wp:positionV relativeFrom="paragraph">
              <wp:posOffset>140335</wp:posOffset>
            </wp:positionV>
            <wp:extent cx="2304415" cy="145732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C85" w:rsidRDefault="00C03C85" w:rsidP="00C03C85"/>
    <w:p w:rsidR="00C03C85" w:rsidRDefault="00C03C85" w:rsidP="00B4729D">
      <w:pPr>
        <w:pStyle w:val="20"/>
        <w:shd w:val="clear" w:color="auto" w:fill="auto"/>
        <w:spacing w:before="0" w:after="0" w:line="276" w:lineRule="auto"/>
        <w:rPr>
          <w:color w:val="000000"/>
          <w:lang w:eastAsia="ru-RU" w:bidi="ru-RU"/>
        </w:rPr>
      </w:pPr>
      <w:r>
        <w:rPr>
          <w:b/>
        </w:rPr>
        <w:t>Н</w:t>
      </w:r>
      <w:r w:rsidRPr="00830967">
        <w:rPr>
          <w:b/>
        </w:rPr>
        <w:t>ачальник Управления образования</w:t>
      </w:r>
      <w:r w:rsidRPr="00830967">
        <w:rPr>
          <w:b/>
        </w:rPr>
        <w:tab/>
      </w:r>
      <w:r w:rsidRPr="00830967">
        <w:rPr>
          <w:b/>
        </w:rPr>
        <w:tab/>
      </w:r>
      <w:r w:rsidRPr="00830967">
        <w:rPr>
          <w:b/>
        </w:rPr>
        <w:tab/>
      </w:r>
      <w:r w:rsidRPr="00830967">
        <w:rPr>
          <w:b/>
        </w:rPr>
        <w:tab/>
      </w:r>
      <w:r>
        <w:rPr>
          <w:b/>
        </w:rPr>
        <w:t xml:space="preserve">      </w:t>
      </w:r>
      <w:proofErr w:type="spellStart"/>
      <w:r>
        <w:rPr>
          <w:b/>
        </w:rPr>
        <w:t>Г.Шихбабаев</w:t>
      </w:r>
      <w:proofErr w:type="spellEnd"/>
    </w:p>
    <w:p w:rsidR="00C03C85" w:rsidRDefault="00C03C85" w:rsidP="00B23CA5">
      <w:pPr>
        <w:pStyle w:val="20"/>
        <w:shd w:val="clear" w:color="auto" w:fill="auto"/>
        <w:spacing w:before="0" w:after="0" w:line="276" w:lineRule="auto"/>
        <w:jc w:val="right"/>
        <w:rPr>
          <w:color w:val="000000"/>
          <w:lang w:eastAsia="ru-RU" w:bidi="ru-RU"/>
        </w:rPr>
      </w:pPr>
      <w:bookmarkStart w:id="0" w:name="_GoBack"/>
      <w:bookmarkEnd w:id="0"/>
    </w:p>
    <w:p w:rsidR="00C03C85" w:rsidRDefault="00C03C85" w:rsidP="00B23CA5">
      <w:pPr>
        <w:pStyle w:val="20"/>
        <w:shd w:val="clear" w:color="auto" w:fill="auto"/>
        <w:spacing w:before="0" w:after="0" w:line="276" w:lineRule="auto"/>
        <w:jc w:val="right"/>
        <w:rPr>
          <w:color w:val="000000"/>
          <w:lang w:eastAsia="ru-RU" w:bidi="ru-RU"/>
        </w:rPr>
      </w:pPr>
    </w:p>
    <w:p w:rsidR="007E6428" w:rsidRPr="00B23CA5" w:rsidRDefault="007E6428" w:rsidP="00B23CA5">
      <w:pPr>
        <w:pStyle w:val="20"/>
        <w:shd w:val="clear" w:color="auto" w:fill="auto"/>
        <w:spacing w:before="0" w:after="0" w:line="276" w:lineRule="auto"/>
        <w:jc w:val="right"/>
        <w:rPr>
          <w:color w:val="000000"/>
          <w:lang w:eastAsia="ru-RU" w:bidi="ru-RU"/>
        </w:rPr>
      </w:pPr>
      <w:r w:rsidRPr="00B23CA5">
        <w:rPr>
          <w:color w:val="000000"/>
          <w:lang w:eastAsia="ru-RU" w:bidi="ru-RU"/>
        </w:rPr>
        <w:t xml:space="preserve">Приложение </w:t>
      </w:r>
      <w:r w:rsidR="00B23CA5" w:rsidRPr="00B23CA5">
        <w:rPr>
          <w:color w:val="000000"/>
          <w:lang w:eastAsia="ru-RU" w:bidi="ru-RU"/>
        </w:rPr>
        <w:t>№</w:t>
      </w:r>
      <w:r w:rsidRPr="00B23CA5">
        <w:rPr>
          <w:color w:val="000000"/>
          <w:lang w:eastAsia="ru-RU" w:bidi="ru-RU"/>
        </w:rPr>
        <w:t>1</w:t>
      </w:r>
    </w:p>
    <w:p w:rsidR="00B23CA5" w:rsidRPr="00B23CA5" w:rsidRDefault="00B23CA5" w:rsidP="00B23CA5">
      <w:pPr>
        <w:pStyle w:val="20"/>
        <w:shd w:val="clear" w:color="auto" w:fill="auto"/>
        <w:spacing w:before="0" w:after="0" w:line="276" w:lineRule="auto"/>
        <w:rPr>
          <w:color w:val="000000"/>
          <w:lang w:eastAsia="ru-RU" w:bidi="ru-RU"/>
        </w:rPr>
      </w:pPr>
    </w:p>
    <w:p w:rsidR="00B23CA5" w:rsidRDefault="00B23CA5" w:rsidP="00B23CA5">
      <w:pPr>
        <w:pStyle w:val="50"/>
        <w:shd w:val="clear" w:color="auto" w:fill="auto"/>
        <w:spacing w:before="0" w:after="0" w:line="276" w:lineRule="auto"/>
        <w:ind w:left="-142"/>
        <w:jc w:val="right"/>
        <w:rPr>
          <w:color w:val="000000"/>
          <w:sz w:val="28"/>
          <w:szCs w:val="28"/>
          <w:lang w:eastAsia="ru-RU" w:bidi="ru-RU"/>
        </w:rPr>
      </w:pPr>
      <w:r w:rsidRPr="00B23CA5">
        <w:rPr>
          <w:color w:val="000000"/>
          <w:sz w:val="28"/>
          <w:szCs w:val="28"/>
          <w:lang w:eastAsia="ru-RU" w:bidi="ru-RU"/>
        </w:rPr>
        <w:t xml:space="preserve">Начальнику Управления образования администрации </w:t>
      </w:r>
    </w:p>
    <w:p w:rsidR="00B23CA5" w:rsidRPr="00B23CA5" w:rsidRDefault="00B23CA5" w:rsidP="00B23CA5">
      <w:pPr>
        <w:pStyle w:val="50"/>
        <w:shd w:val="clear" w:color="auto" w:fill="auto"/>
        <w:spacing w:before="0" w:after="0" w:line="276" w:lineRule="auto"/>
        <w:ind w:left="-142"/>
        <w:jc w:val="right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>МР «Сулейман-Стальский район»</w:t>
      </w:r>
    </w:p>
    <w:p w:rsidR="00B23CA5" w:rsidRPr="00B23CA5" w:rsidRDefault="00B23CA5" w:rsidP="00B23CA5">
      <w:pPr>
        <w:pStyle w:val="50"/>
        <w:shd w:val="clear" w:color="auto" w:fill="auto"/>
        <w:spacing w:before="0" w:after="0" w:line="276" w:lineRule="auto"/>
        <w:ind w:left="5529"/>
        <w:jc w:val="right"/>
        <w:rPr>
          <w:color w:val="000000"/>
          <w:sz w:val="28"/>
          <w:szCs w:val="28"/>
          <w:lang w:eastAsia="ru-RU" w:bidi="ru-RU"/>
        </w:rPr>
      </w:pPr>
      <w:r w:rsidRPr="00B23CA5">
        <w:rPr>
          <w:color w:val="000000"/>
          <w:sz w:val="28"/>
          <w:szCs w:val="28"/>
          <w:lang w:eastAsia="ru-RU" w:bidi="ru-RU"/>
        </w:rPr>
        <w:t>___________________________</w:t>
      </w:r>
    </w:p>
    <w:p w:rsidR="00B23CA5" w:rsidRPr="00B23CA5" w:rsidRDefault="00B23CA5" w:rsidP="00B23CA5">
      <w:pPr>
        <w:pStyle w:val="50"/>
        <w:shd w:val="clear" w:color="auto" w:fill="auto"/>
        <w:spacing w:before="0" w:after="0" w:line="276" w:lineRule="auto"/>
        <w:ind w:left="5529"/>
        <w:jc w:val="left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>директора __________________</w:t>
      </w:r>
    </w:p>
    <w:p w:rsidR="00B23CA5" w:rsidRPr="00B23CA5" w:rsidRDefault="00B23CA5" w:rsidP="00B23CA5">
      <w:pPr>
        <w:pStyle w:val="20"/>
        <w:shd w:val="clear" w:color="auto" w:fill="auto"/>
        <w:spacing w:before="0" w:after="0" w:line="276" w:lineRule="auto"/>
      </w:pPr>
    </w:p>
    <w:p w:rsidR="00B23CA5" w:rsidRPr="00B23CA5" w:rsidRDefault="00B23CA5" w:rsidP="00B23CA5">
      <w:pPr>
        <w:pStyle w:val="20"/>
        <w:shd w:val="clear" w:color="auto" w:fill="auto"/>
        <w:spacing w:before="0" w:after="0" w:line="276" w:lineRule="auto"/>
      </w:pPr>
    </w:p>
    <w:p w:rsidR="00B23CA5" w:rsidRPr="00B23CA5" w:rsidRDefault="00B23CA5" w:rsidP="00B23CA5">
      <w:pPr>
        <w:pStyle w:val="50"/>
        <w:shd w:val="clear" w:color="auto" w:fill="auto"/>
        <w:spacing w:before="0" w:after="0" w:line="276" w:lineRule="auto"/>
        <w:ind w:left="20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>Заявление</w:t>
      </w:r>
    </w:p>
    <w:p w:rsidR="00B23CA5" w:rsidRPr="00B23CA5" w:rsidRDefault="00B23CA5" w:rsidP="00B23CA5">
      <w:pPr>
        <w:pStyle w:val="20"/>
        <w:shd w:val="clear" w:color="auto" w:fill="auto"/>
        <w:spacing w:before="0" w:after="0" w:line="276" w:lineRule="auto"/>
      </w:pPr>
    </w:p>
    <w:p w:rsidR="00B23CA5" w:rsidRPr="00B23CA5" w:rsidRDefault="00B23CA5" w:rsidP="00B23CA5">
      <w:pPr>
        <w:pStyle w:val="50"/>
        <w:shd w:val="clear" w:color="auto" w:fill="auto"/>
        <w:tabs>
          <w:tab w:val="left" w:leader="underscore" w:pos="6552"/>
          <w:tab w:val="left" w:leader="underscore" w:pos="7474"/>
        </w:tabs>
        <w:spacing w:before="0" w:after="252" w:line="276" w:lineRule="auto"/>
        <w:jc w:val="both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>Прошу принять меня на должность</w:t>
      </w:r>
      <w:r w:rsidRPr="00B23CA5">
        <w:rPr>
          <w:color w:val="000000"/>
          <w:sz w:val="28"/>
          <w:szCs w:val="28"/>
          <w:lang w:eastAsia="ru-RU" w:bidi="ru-RU"/>
        </w:rPr>
        <w:tab/>
      </w:r>
      <w:proofErr w:type="gramStart"/>
      <w:r w:rsidRPr="00B23CA5">
        <w:rPr>
          <w:color w:val="000000"/>
          <w:sz w:val="28"/>
          <w:szCs w:val="28"/>
          <w:lang w:eastAsia="ru-RU" w:bidi="ru-RU"/>
        </w:rPr>
        <w:t>с</w:t>
      </w:r>
      <w:proofErr w:type="gramEnd"/>
      <w:r w:rsidRPr="00B23CA5">
        <w:rPr>
          <w:color w:val="000000"/>
          <w:sz w:val="28"/>
          <w:szCs w:val="28"/>
          <w:lang w:eastAsia="ru-RU" w:bidi="ru-RU"/>
        </w:rPr>
        <w:tab/>
        <w:t>.</w:t>
      </w:r>
    </w:p>
    <w:p w:rsidR="00B23CA5" w:rsidRDefault="00B23CA5" w:rsidP="00B23CA5">
      <w:pPr>
        <w:pStyle w:val="50"/>
        <w:shd w:val="clear" w:color="auto" w:fill="auto"/>
        <w:tabs>
          <w:tab w:val="left" w:pos="4954"/>
        </w:tabs>
        <w:spacing w:before="0" w:after="0" w:line="276" w:lineRule="auto"/>
        <w:jc w:val="both"/>
        <w:rPr>
          <w:color w:val="000000"/>
          <w:sz w:val="28"/>
          <w:szCs w:val="28"/>
          <w:lang w:eastAsia="ru-RU" w:bidi="ru-RU"/>
        </w:rPr>
      </w:pPr>
    </w:p>
    <w:p w:rsidR="00B23CA5" w:rsidRDefault="00B23CA5" w:rsidP="00B23CA5">
      <w:pPr>
        <w:pStyle w:val="50"/>
        <w:shd w:val="clear" w:color="auto" w:fill="auto"/>
        <w:tabs>
          <w:tab w:val="left" w:pos="4954"/>
        </w:tabs>
        <w:spacing w:before="0" w:after="0" w:line="276" w:lineRule="auto"/>
        <w:jc w:val="both"/>
        <w:rPr>
          <w:color w:val="000000"/>
          <w:sz w:val="28"/>
          <w:szCs w:val="28"/>
          <w:lang w:eastAsia="ru-RU" w:bidi="ru-RU"/>
        </w:rPr>
      </w:pPr>
    </w:p>
    <w:p w:rsidR="00B23CA5" w:rsidRPr="00B23CA5" w:rsidRDefault="00B23CA5" w:rsidP="00B23CA5">
      <w:pPr>
        <w:pStyle w:val="50"/>
        <w:shd w:val="clear" w:color="auto" w:fill="auto"/>
        <w:tabs>
          <w:tab w:val="left" w:pos="4954"/>
        </w:tabs>
        <w:spacing w:before="0" w:after="0" w:line="276" w:lineRule="auto"/>
        <w:jc w:val="both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>Дата</w:t>
      </w:r>
      <w:r w:rsidRPr="00B23CA5">
        <w:rPr>
          <w:color w:val="000000"/>
          <w:sz w:val="28"/>
          <w:szCs w:val="28"/>
          <w:lang w:eastAsia="ru-RU" w:bidi="ru-RU"/>
        </w:rPr>
        <w:tab/>
        <w:t>подпись/расшифровка подписи</w:t>
      </w:r>
    </w:p>
    <w:p w:rsidR="00B23CA5" w:rsidRPr="00B23CA5" w:rsidRDefault="00B23CA5" w:rsidP="00B23CA5">
      <w:pPr>
        <w:pStyle w:val="20"/>
        <w:shd w:val="clear" w:color="auto" w:fill="auto"/>
        <w:spacing w:before="0" w:after="0" w:line="276" w:lineRule="auto"/>
      </w:pPr>
    </w:p>
    <w:p w:rsidR="00B23CA5" w:rsidRPr="00B23CA5" w:rsidRDefault="00B23CA5" w:rsidP="00B23CA5">
      <w:pPr>
        <w:pStyle w:val="20"/>
        <w:shd w:val="clear" w:color="auto" w:fill="auto"/>
        <w:spacing w:before="0" w:after="0" w:line="276" w:lineRule="auto"/>
      </w:pPr>
    </w:p>
    <w:p w:rsidR="00B23CA5" w:rsidRPr="00B23CA5" w:rsidRDefault="00B23CA5" w:rsidP="00B23CA5">
      <w:pPr>
        <w:pStyle w:val="50"/>
        <w:shd w:val="clear" w:color="auto" w:fill="auto"/>
        <w:spacing w:before="0" w:after="0" w:line="276" w:lineRule="auto"/>
        <w:jc w:val="both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>Телефон</w:t>
      </w:r>
    </w:p>
    <w:p w:rsidR="00B23CA5" w:rsidRPr="00B23CA5" w:rsidRDefault="00B23CA5" w:rsidP="00B23CA5">
      <w:pPr>
        <w:pStyle w:val="20"/>
        <w:shd w:val="clear" w:color="auto" w:fill="auto"/>
        <w:spacing w:before="0" w:after="0" w:line="276" w:lineRule="auto"/>
      </w:pPr>
    </w:p>
    <w:p w:rsidR="00B23CA5" w:rsidRPr="00B23CA5" w:rsidRDefault="00B23CA5" w:rsidP="00B23CA5">
      <w:pPr>
        <w:pStyle w:val="20"/>
        <w:shd w:val="clear" w:color="auto" w:fill="auto"/>
        <w:spacing w:before="0" w:after="0" w:line="276" w:lineRule="auto"/>
        <w:rPr>
          <w:sz w:val="24"/>
          <w:szCs w:val="24"/>
        </w:rPr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Default="00B23CA5" w:rsidP="00E617AD">
      <w:pPr>
        <w:pStyle w:val="20"/>
        <w:shd w:val="clear" w:color="auto" w:fill="auto"/>
        <w:spacing w:before="0" w:after="0" w:line="322" w:lineRule="exact"/>
      </w:pPr>
    </w:p>
    <w:p w:rsidR="00B23CA5" w:rsidRPr="00B23CA5" w:rsidRDefault="00B23CA5" w:rsidP="00B23CA5">
      <w:pPr>
        <w:pStyle w:val="a4"/>
        <w:shd w:val="clear" w:color="auto" w:fill="auto"/>
        <w:spacing w:line="360" w:lineRule="auto"/>
        <w:jc w:val="right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>Приложение №2</w:t>
      </w:r>
    </w:p>
    <w:p w:rsidR="00B23CA5" w:rsidRPr="00B23CA5" w:rsidRDefault="00B23CA5" w:rsidP="00B23CA5">
      <w:pPr>
        <w:pStyle w:val="20"/>
        <w:shd w:val="clear" w:color="auto" w:fill="auto"/>
        <w:spacing w:before="0" w:after="0" w:line="360" w:lineRule="auto"/>
      </w:pPr>
    </w:p>
    <w:p w:rsidR="00B23CA5" w:rsidRPr="00B23CA5" w:rsidRDefault="00B23CA5" w:rsidP="00B23CA5">
      <w:pPr>
        <w:pStyle w:val="20"/>
        <w:shd w:val="clear" w:color="auto" w:fill="auto"/>
        <w:spacing w:before="0" w:after="0" w:line="360" w:lineRule="auto"/>
        <w:jc w:val="center"/>
      </w:pPr>
    </w:p>
    <w:p w:rsidR="00B23CA5" w:rsidRPr="00B23CA5" w:rsidRDefault="00B23CA5" w:rsidP="00B23CA5">
      <w:pPr>
        <w:pStyle w:val="20"/>
        <w:shd w:val="clear" w:color="auto" w:fill="auto"/>
        <w:spacing w:before="0" w:after="0" w:line="360" w:lineRule="auto"/>
        <w:jc w:val="center"/>
        <w:rPr>
          <w:color w:val="000000"/>
          <w:lang w:eastAsia="ru-RU" w:bidi="ru-RU"/>
        </w:rPr>
      </w:pPr>
      <w:r w:rsidRPr="00B23CA5">
        <w:rPr>
          <w:color w:val="000000"/>
          <w:lang w:eastAsia="ru-RU" w:bidi="ru-RU"/>
        </w:rPr>
        <w:t>Анкета</w:t>
      </w:r>
    </w:p>
    <w:p w:rsidR="00B23CA5" w:rsidRPr="00B23CA5" w:rsidRDefault="00B23CA5" w:rsidP="00B23CA5">
      <w:pPr>
        <w:pStyle w:val="20"/>
        <w:shd w:val="clear" w:color="auto" w:fill="auto"/>
        <w:spacing w:before="0" w:after="0" w:line="360" w:lineRule="auto"/>
        <w:rPr>
          <w:color w:val="000000"/>
          <w:lang w:eastAsia="ru-RU" w:bidi="ru-RU"/>
        </w:rPr>
      </w:pPr>
    </w:p>
    <w:p w:rsidR="00B23CA5" w:rsidRPr="00B23CA5" w:rsidRDefault="00B23CA5" w:rsidP="00B23CA5">
      <w:pPr>
        <w:pStyle w:val="20"/>
        <w:shd w:val="clear" w:color="auto" w:fill="auto"/>
        <w:spacing w:before="0" w:after="0" w:line="360" w:lineRule="auto"/>
        <w:rPr>
          <w:color w:val="000000"/>
          <w:lang w:eastAsia="ru-RU" w:bidi="ru-RU"/>
        </w:rPr>
      </w:pPr>
    </w:p>
    <w:p w:rsidR="00B23CA5" w:rsidRPr="00B23CA5" w:rsidRDefault="00B23CA5" w:rsidP="00B23CA5">
      <w:pPr>
        <w:pStyle w:val="20"/>
        <w:shd w:val="clear" w:color="auto" w:fill="auto"/>
        <w:spacing w:before="0" w:after="0" w:line="360" w:lineRule="auto"/>
        <w:rPr>
          <w:color w:val="000000"/>
          <w:lang w:eastAsia="ru-RU" w:bidi="ru-RU"/>
        </w:rPr>
      </w:pPr>
    </w:p>
    <w:p w:rsidR="00B23CA5" w:rsidRDefault="00B23CA5" w:rsidP="00B23CA5">
      <w:pPr>
        <w:pStyle w:val="50"/>
        <w:shd w:val="clear" w:color="auto" w:fill="auto"/>
        <w:spacing w:before="0" w:after="0" w:line="360" w:lineRule="auto"/>
        <w:ind w:right="-1"/>
        <w:jc w:val="left"/>
        <w:rPr>
          <w:color w:val="000000"/>
          <w:sz w:val="28"/>
          <w:szCs w:val="28"/>
          <w:lang w:eastAsia="ru-RU" w:bidi="ru-RU"/>
        </w:rPr>
      </w:pPr>
      <w:r w:rsidRPr="00B23CA5">
        <w:rPr>
          <w:color w:val="000000"/>
          <w:sz w:val="28"/>
          <w:szCs w:val="28"/>
          <w:lang w:eastAsia="ru-RU" w:bidi="ru-RU"/>
        </w:rPr>
        <w:t xml:space="preserve">Фамилия, имя, отчество </w:t>
      </w:r>
    </w:p>
    <w:p w:rsidR="00B23CA5" w:rsidRPr="00B23CA5" w:rsidRDefault="00B23CA5" w:rsidP="00B23CA5">
      <w:pPr>
        <w:pStyle w:val="50"/>
        <w:shd w:val="clear" w:color="auto" w:fill="auto"/>
        <w:spacing w:before="0" w:after="0" w:line="360" w:lineRule="auto"/>
        <w:ind w:right="6900"/>
        <w:jc w:val="left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>Домашний адрес Дата рождения Образование</w:t>
      </w:r>
    </w:p>
    <w:p w:rsidR="00B23CA5" w:rsidRDefault="00B23CA5" w:rsidP="00B23CA5">
      <w:pPr>
        <w:pStyle w:val="50"/>
        <w:shd w:val="clear" w:color="auto" w:fill="auto"/>
        <w:spacing w:before="0" w:after="0" w:line="360" w:lineRule="auto"/>
        <w:ind w:right="5400"/>
        <w:jc w:val="left"/>
        <w:rPr>
          <w:color w:val="000000"/>
          <w:sz w:val="28"/>
          <w:szCs w:val="28"/>
          <w:lang w:eastAsia="ru-RU" w:bidi="ru-RU"/>
        </w:rPr>
      </w:pPr>
      <w:r w:rsidRPr="00B23CA5">
        <w:rPr>
          <w:color w:val="000000"/>
          <w:sz w:val="28"/>
          <w:szCs w:val="28"/>
          <w:lang w:eastAsia="ru-RU" w:bidi="ru-RU"/>
        </w:rPr>
        <w:t xml:space="preserve">Повышение квалификации Трудовая деятельность </w:t>
      </w:r>
    </w:p>
    <w:p w:rsidR="00B23CA5" w:rsidRDefault="00B23CA5" w:rsidP="00B23CA5">
      <w:pPr>
        <w:pStyle w:val="50"/>
        <w:shd w:val="clear" w:color="auto" w:fill="auto"/>
        <w:spacing w:before="0" w:after="0" w:line="360" w:lineRule="auto"/>
        <w:ind w:right="-1"/>
        <w:jc w:val="left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Область профессиональных и</w:t>
      </w:r>
      <w:r w:rsidRPr="00B23CA5">
        <w:rPr>
          <w:color w:val="000000"/>
          <w:sz w:val="28"/>
          <w:szCs w:val="28"/>
          <w:lang w:eastAsia="ru-RU" w:bidi="ru-RU"/>
        </w:rPr>
        <w:t xml:space="preserve">нтересов </w:t>
      </w:r>
    </w:p>
    <w:p w:rsidR="00B23CA5" w:rsidRDefault="00B23CA5" w:rsidP="00B23CA5">
      <w:pPr>
        <w:pStyle w:val="50"/>
        <w:shd w:val="clear" w:color="auto" w:fill="auto"/>
        <w:spacing w:before="0" w:after="0" w:line="360" w:lineRule="auto"/>
        <w:ind w:right="-1"/>
        <w:jc w:val="left"/>
        <w:rPr>
          <w:color w:val="000000"/>
          <w:sz w:val="28"/>
          <w:szCs w:val="28"/>
          <w:lang w:eastAsia="ru-RU" w:bidi="ru-RU"/>
        </w:rPr>
      </w:pPr>
      <w:r w:rsidRPr="00B23CA5">
        <w:rPr>
          <w:color w:val="000000"/>
          <w:sz w:val="28"/>
          <w:szCs w:val="28"/>
          <w:lang w:eastAsia="ru-RU" w:bidi="ru-RU"/>
        </w:rPr>
        <w:t>Участие в проектах</w:t>
      </w:r>
    </w:p>
    <w:p w:rsidR="00B23CA5" w:rsidRPr="00B23CA5" w:rsidRDefault="00B23CA5" w:rsidP="00B23CA5">
      <w:pPr>
        <w:pStyle w:val="50"/>
        <w:shd w:val="clear" w:color="auto" w:fill="auto"/>
        <w:spacing w:before="0" w:after="0" w:line="360" w:lineRule="auto"/>
        <w:ind w:right="-1"/>
        <w:jc w:val="left"/>
        <w:rPr>
          <w:sz w:val="28"/>
          <w:szCs w:val="28"/>
        </w:rPr>
      </w:pPr>
      <w:r w:rsidRPr="00B23CA5">
        <w:rPr>
          <w:color w:val="000000"/>
          <w:sz w:val="28"/>
          <w:szCs w:val="28"/>
          <w:lang w:eastAsia="ru-RU" w:bidi="ru-RU"/>
        </w:rPr>
        <w:t xml:space="preserve"> Награды</w:t>
      </w:r>
    </w:p>
    <w:p w:rsidR="00B23CA5" w:rsidRPr="00B23CA5" w:rsidRDefault="00B23CA5" w:rsidP="00B23CA5">
      <w:pPr>
        <w:pStyle w:val="20"/>
        <w:shd w:val="clear" w:color="auto" w:fill="auto"/>
        <w:spacing w:before="0" w:after="0" w:line="360" w:lineRule="auto"/>
      </w:pPr>
    </w:p>
    <w:p w:rsidR="00E617AD" w:rsidRPr="00B23CA5" w:rsidRDefault="00E617AD" w:rsidP="00B23C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7AD" w:rsidRPr="00B23CA5" w:rsidRDefault="00E617AD" w:rsidP="00B23C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7AD" w:rsidRPr="00E617AD" w:rsidRDefault="00E617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E617AD" w:rsidRPr="00E6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16181"/>
    <w:multiLevelType w:val="multilevel"/>
    <w:tmpl w:val="A49EB956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9200B74"/>
    <w:multiLevelType w:val="multilevel"/>
    <w:tmpl w:val="31CCC33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FF0507"/>
    <w:multiLevelType w:val="multilevel"/>
    <w:tmpl w:val="01C665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4E6A1F"/>
    <w:multiLevelType w:val="multilevel"/>
    <w:tmpl w:val="DED42BE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508309C4"/>
    <w:multiLevelType w:val="multilevel"/>
    <w:tmpl w:val="8B665A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52274E"/>
    <w:multiLevelType w:val="multilevel"/>
    <w:tmpl w:val="1E72620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1914729"/>
    <w:multiLevelType w:val="multilevel"/>
    <w:tmpl w:val="6610D220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644C34"/>
    <w:multiLevelType w:val="multilevel"/>
    <w:tmpl w:val="C908CAEA"/>
    <w:lvl w:ilvl="0">
      <w:start w:val="1"/>
      <w:numFmt w:val="decimal"/>
      <w:lvlText w:val="%1."/>
      <w:lvlJc w:val="left"/>
      <w:pPr>
        <w:ind w:left="0"/>
      </w:pPr>
      <w:rPr>
        <w:rFonts w:ascii="Times New Roman" w:eastAsiaTheme="minorHAnsi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99"/>
    <w:rsid w:val="00063392"/>
    <w:rsid w:val="0035298C"/>
    <w:rsid w:val="00396FFC"/>
    <w:rsid w:val="007E6428"/>
    <w:rsid w:val="00991841"/>
    <w:rsid w:val="00B23CA5"/>
    <w:rsid w:val="00B4729D"/>
    <w:rsid w:val="00BB2C99"/>
    <w:rsid w:val="00C03C85"/>
    <w:rsid w:val="00E617AD"/>
    <w:rsid w:val="00E82B73"/>
    <w:rsid w:val="00EC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617A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617AD"/>
    <w:pPr>
      <w:widowControl w:val="0"/>
      <w:shd w:val="clear" w:color="auto" w:fill="FFFFFF"/>
      <w:spacing w:before="1320" w:after="42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5">
    <w:name w:val="Основной текст (5)_"/>
    <w:basedOn w:val="a0"/>
    <w:link w:val="50"/>
    <w:rsid w:val="00E617A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14pt">
    <w:name w:val="Основной текст (5) + 14 pt"/>
    <w:basedOn w:val="5"/>
    <w:rsid w:val="00E617A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617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617AD"/>
    <w:pPr>
      <w:widowControl w:val="0"/>
      <w:shd w:val="clear" w:color="auto" w:fill="FFFFFF"/>
      <w:spacing w:before="420" w:after="300" w:line="302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E617AD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Колонтитул_"/>
    <w:basedOn w:val="a0"/>
    <w:link w:val="a4"/>
    <w:rsid w:val="00B23CA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Колонтитул"/>
    <w:basedOn w:val="a"/>
    <w:link w:val="a3"/>
    <w:rsid w:val="00B23CA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C03C85"/>
    <w:pPr>
      <w:ind w:left="720"/>
      <w:contextualSpacing/>
    </w:pPr>
  </w:style>
  <w:style w:type="character" w:styleId="a6">
    <w:name w:val="Hyperlink"/>
    <w:uiPriority w:val="99"/>
    <w:semiHidden/>
    <w:unhideWhenUsed/>
    <w:rsid w:val="00C03C85"/>
    <w:rPr>
      <w:color w:val="0000FF"/>
      <w:u w:val="single"/>
    </w:rPr>
  </w:style>
  <w:style w:type="paragraph" w:styleId="a7">
    <w:name w:val="No Spacing"/>
    <w:uiPriority w:val="1"/>
    <w:qFormat/>
    <w:rsid w:val="00C03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03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3C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617A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617AD"/>
    <w:pPr>
      <w:widowControl w:val="0"/>
      <w:shd w:val="clear" w:color="auto" w:fill="FFFFFF"/>
      <w:spacing w:before="1320" w:after="42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5">
    <w:name w:val="Основной текст (5)_"/>
    <w:basedOn w:val="a0"/>
    <w:link w:val="50"/>
    <w:rsid w:val="00E617A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14pt">
    <w:name w:val="Основной текст (5) + 14 pt"/>
    <w:basedOn w:val="5"/>
    <w:rsid w:val="00E617A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617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617AD"/>
    <w:pPr>
      <w:widowControl w:val="0"/>
      <w:shd w:val="clear" w:color="auto" w:fill="FFFFFF"/>
      <w:spacing w:before="420" w:after="300" w:line="302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E617AD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Колонтитул_"/>
    <w:basedOn w:val="a0"/>
    <w:link w:val="a4"/>
    <w:rsid w:val="00B23CA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Колонтитул"/>
    <w:basedOn w:val="a"/>
    <w:link w:val="a3"/>
    <w:rsid w:val="00B23CA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C03C85"/>
    <w:pPr>
      <w:ind w:left="720"/>
      <w:contextualSpacing/>
    </w:pPr>
  </w:style>
  <w:style w:type="character" w:styleId="a6">
    <w:name w:val="Hyperlink"/>
    <w:uiPriority w:val="99"/>
    <w:semiHidden/>
    <w:unhideWhenUsed/>
    <w:rsid w:val="00C03C85"/>
    <w:rPr>
      <w:color w:val="0000FF"/>
      <w:u w:val="single"/>
    </w:rPr>
  </w:style>
  <w:style w:type="paragraph" w:styleId="a7">
    <w:name w:val="No Spacing"/>
    <w:uiPriority w:val="1"/>
    <w:qFormat/>
    <w:rsid w:val="00C03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03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3C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&#1045;mail/s.stalskoe.u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9</cp:revision>
  <dcterms:created xsi:type="dcterms:W3CDTF">2020-08-12T08:57:00Z</dcterms:created>
  <dcterms:modified xsi:type="dcterms:W3CDTF">2020-08-18T07:02:00Z</dcterms:modified>
</cp:coreProperties>
</file>