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211" w:rsidRDefault="00353211" w:rsidP="00353211">
      <w:pPr>
        <w:spacing w:after="0" w:line="408" w:lineRule="auto"/>
        <w:ind w:right="1242" w:firstLine="260"/>
        <w:jc w:val="center"/>
        <w:rPr>
          <w:rFonts w:ascii="Arial" w:eastAsia="Arial" w:hAnsi="Arial" w:cs="Arial"/>
          <w:b/>
          <w:bCs/>
          <w:color w:val="365F91"/>
          <w:sz w:val="24"/>
          <w:szCs w:val="24"/>
          <w:lang w:eastAsia="ru-RU"/>
        </w:rPr>
      </w:pPr>
      <w:r>
        <w:rPr>
          <w:rFonts w:ascii="Arial" w:eastAsia="Arial" w:hAnsi="Arial" w:cs="Arial"/>
          <w:b/>
          <w:bCs/>
          <w:color w:val="365F91"/>
          <w:sz w:val="24"/>
          <w:szCs w:val="24"/>
          <w:lang w:eastAsia="ru-RU"/>
        </w:rPr>
        <w:t xml:space="preserve">                     </w:t>
      </w:r>
      <w:r w:rsidR="00320771">
        <w:rPr>
          <w:noProof/>
          <w:lang w:eastAsia="ru-RU"/>
        </w:rPr>
        <w:drawing>
          <wp:inline distT="0" distB="0" distL="0" distR="0" wp14:anchorId="101F92A3" wp14:editId="26494285">
            <wp:extent cx="638175" cy="762000"/>
            <wp:effectExtent l="0" t="0" r="9525" b="0"/>
            <wp:docPr id="2" name="Рисунок 2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211" w:rsidRDefault="00353211" w:rsidP="00353211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353211" w:rsidRDefault="00353211" w:rsidP="00353211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 АДМИНИСТРАЦИИ МУНИЦИПАЛЬНОГО РАЙОНА «СУЛЕЙМАН-СТАЛЬСКИЙ РАЙОН»</w:t>
      </w:r>
    </w:p>
    <w:p w:rsidR="00353211" w:rsidRDefault="00353211" w:rsidP="00353211">
      <w:pPr>
        <w:spacing w:after="0"/>
        <w:ind w:hanging="142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368760, </w:t>
      </w:r>
      <w:r>
        <w:rPr>
          <w:rFonts w:ascii="Times New Roman" w:hAnsi="Times New Roman"/>
          <w:b/>
          <w:u w:val="single"/>
          <w:lang w:val="en-US"/>
        </w:rPr>
        <w:t>c</w:t>
      </w:r>
      <w:r>
        <w:rPr>
          <w:rFonts w:ascii="Times New Roman" w:hAnsi="Times New Roman"/>
          <w:b/>
          <w:u w:val="single"/>
        </w:rPr>
        <w:t xml:space="preserve">. </w:t>
      </w:r>
      <w:proofErr w:type="spellStart"/>
      <w:r>
        <w:rPr>
          <w:rFonts w:ascii="Times New Roman" w:hAnsi="Times New Roman"/>
          <w:b/>
          <w:u w:val="single"/>
        </w:rPr>
        <w:t>Касумкент</w:t>
      </w:r>
      <w:proofErr w:type="spellEnd"/>
      <w:r>
        <w:rPr>
          <w:rFonts w:ascii="Times New Roman" w:hAnsi="Times New Roman"/>
          <w:b/>
          <w:u w:val="single"/>
        </w:rPr>
        <w:t xml:space="preserve">, ул. Ленина, 34, </w:t>
      </w:r>
      <w:hyperlink r:id="rId7" w:history="1">
        <w:r>
          <w:rPr>
            <w:rStyle w:val="a3"/>
            <w:rFonts w:ascii="Times New Roman" w:hAnsi="Times New Roman"/>
          </w:rPr>
          <w:t>Е.</w:t>
        </w:r>
        <w:r>
          <w:rPr>
            <w:rStyle w:val="a3"/>
            <w:rFonts w:ascii="Times New Roman" w:hAnsi="Times New Roman"/>
            <w:lang w:val="en-US"/>
          </w:rPr>
          <w:t>mail</w:t>
        </w:r>
        <w:r>
          <w:rPr>
            <w:rStyle w:val="a3"/>
            <w:rFonts w:ascii="Times New Roman" w:hAnsi="Times New Roman"/>
          </w:rPr>
          <w:t>/</w:t>
        </w:r>
        <w:r>
          <w:rPr>
            <w:rStyle w:val="a3"/>
            <w:rFonts w:ascii="Times New Roman" w:hAnsi="Times New Roman"/>
            <w:lang w:val="en-US"/>
          </w:rPr>
          <w:t>s</w:t>
        </w:r>
        <w:r>
          <w:rPr>
            <w:rStyle w:val="a3"/>
            <w:rFonts w:ascii="Times New Roman" w:hAnsi="Times New Roman"/>
          </w:rPr>
          <w:t>.</w:t>
        </w:r>
        <w:r>
          <w:rPr>
            <w:rStyle w:val="a3"/>
            <w:rFonts w:ascii="Times New Roman" w:hAnsi="Times New Roman"/>
            <w:lang w:val="en-US"/>
          </w:rPr>
          <w:t>stalskoe</w:t>
        </w:r>
        <w:r>
          <w:rPr>
            <w:rStyle w:val="a3"/>
            <w:rFonts w:ascii="Times New Roman" w:hAnsi="Times New Roman"/>
          </w:rPr>
          <w:t xml:space="preserve">. </w:t>
        </w:r>
        <w:r>
          <w:rPr>
            <w:rStyle w:val="a3"/>
            <w:rFonts w:ascii="Times New Roman" w:hAnsi="Times New Roman"/>
            <w:lang w:val="en-US"/>
          </w:rPr>
          <w:t>uo</w:t>
        </w:r>
        <w:r>
          <w:rPr>
            <w:rStyle w:val="a3"/>
            <w:rFonts w:ascii="Times New Roman" w:hAnsi="Times New Roman"/>
          </w:rPr>
          <w:t>@</w:t>
        </w:r>
        <w:r>
          <w:rPr>
            <w:rStyle w:val="a3"/>
            <w:rFonts w:ascii="Times New Roman" w:hAnsi="Times New Roman"/>
            <w:lang w:val="en-US"/>
          </w:rPr>
          <w:t>yandex</w:t>
        </w:r>
        <w:r>
          <w:rPr>
            <w:rStyle w:val="a3"/>
            <w:rFonts w:ascii="Times New Roman" w:hAnsi="Times New Roman"/>
          </w:rPr>
          <w:t>/</w:t>
        </w:r>
        <w:r>
          <w:rPr>
            <w:rStyle w:val="a3"/>
            <w:rFonts w:ascii="Times New Roman" w:hAnsi="Times New Roman"/>
            <w:lang w:val="en-US"/>
          </w:rPr>
          <w:t>ru</w:t>
        </w:r>
        <w:r>
          <w:rPr>
            <w:rStyle w:val="a3"/>
            <w:rFonts w:ascii="Times New Roman" w:hAnsi="Times New Roman"/>
          </w:rPr>
          <w:t>.тел/факс</w:t>
        </w:r>
      </w:hyperlink>
      <w:r>
        <w:rPr>
          <w:rFonts w:ascii="Times New Roman" w:hAnsi="Times New Roman"/>
          <w:b/>
          <w:u w:val="single"/>
        </w:rPr>
        <w:t xml:space="preserve"> 8</w:t>
      </w:r>
      <w:r w:rsidR="00A711D1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236-3-44-8</w:t>
      </w:r>
    </w:p>
    <w:p w:rsidR="00353211" w:rsidRPr="00682957" w:rsidRDefault="00353211" w:rsidP="00353211">
      <w:pPr>
        <w:tabs>
          <w:tab w:val="left" w:pos="2295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53211" w:rsidRPr="00A8739A" w:rsidRDefault="00353211" w:rsidP="00353211">
      <w:pPr>
        <w:tabs>
          <w:tab w:val="left" w:pos="22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39A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354A8" w:rsidRPr="00A8739A" w:rsidRDefault="00A354A8" w:rsidP="00353211">
      <w:pPr>
        <w:tabs>
          <w:tab w:val="left" w:pos="22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3211" w:rsidRPr="00A8739A" w:rsidRDefault="00AC48E3" w:rsidP="00353211">
      <w:pPr>
        <w:tabs>
          <w:tab w:val="left" w:pos="22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739A">
        <w:rPr>
          <w:rFonts w:ascii="Times New Roman" w:hAnsi="Times New Roman" w:cs="Times New Roman"/>
          <w:b/>
          <w:sz w:val="28"/>
          <w:szCs w:val="28"/>
          <w:u w:val="single"/>
        </w:rPr>
        <w:t>от 25</w:t>
      </w:r>
      <w:r w:rsidR="00297A9D" w:rsidRPr="00A8739A">
        <w:rPr>
          <w:rFonts w:ascii="Times New Roman" w:hAnsi="Times New Roman" w:cs="Times New Roman"/>
          <w:b/>
          <w:sz w:val="28"/>
          <w:szCs w:val="28"/>
          <w:u w:val="single"/>
        </w:rPr>
        <w:t xml:space="preserve">  сентября </w:t>
      </w:r>
      <w:r w:rsidR="00EA525E" w:rsidRPr="00A8739A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2020</w:t>
      </w:r>
      <w:r w:rsidR="00353211" w:rsidRPr="00A8739A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="00247CF1" w:rsidRPr="00A8739A">
        <w:rPr>
          <w:rFonts w:ascii="Times New Roman" w:hAnsi="Times New Roman" w:cs="Times New Roman"/>
          <w:b/>
          <w:sz w:val="28"/>
          <w:szCs w:val="28"/>
        </w:rPr>
        <w:tab/>
      </w:r>
      <w:r w:rsidR="00247CF1" w:rsidRPr="00A8739A">
        <w:rPr>
          <w:rFonts w:ascii="Times New Roman" w:hAnsi="Times New Roman" w:cs="Times New Roman"/>
          <w:b/>
          <w:sz w:val="28"/>
          <w:szCs w:val="28"/>
        </w:rPr>
        <w:tab/>
      </w:r>
      <w:r w:rsidR="00247CF1" w:rsidRPr="00A8739A">
        <w:rPr>
          <w:rFonts w:ascii="Times New Roman" w:hAnsi="Times New Roman" w:cs="Times New Roman"/>
          <w:b/>
          <w:sz w:val="28"/>
          <w:szCs w:val="28"/>
        </w:rPr>
        <w:tab/>
      </w:r>
      <w:r w:rsidR="00247CF1" w:rsidRPr="00A8739A">
        <w:rPr>
          <w:rFonts w:ascii="Times New Roman" w:hAnsi="Times New Roman" w:cs="Times New Roman"/>
          <w:b/>
          <w:sz w:val="28"/>
          <w:szCs w:val="28"/>
        </w:rPr>
        <w:tab/>
      </w:r>
      <w:r w:rsidR="00247CF1" w:rsidRPr="00A8739A">
        <w:rPr>
          <w:rFonts w:ascii="Times New Roman" w:hAnsi="Times New Roman" w:cs="Times New Roman"/>
          <w:b/>
          <w:sz w:val="28"/>
          <w:szCs w:val="28"/>
        </w:rPr>
        <w:tab/>
      </w:r>
      <w:r w:rsidR="00247CF1" w:rsidRPr="00A8739A">
        <w:rPr>
          <w:rFonts w:ascii="Times New Roman" w:hAnsi="Times New Roman" w:cs="Times New Roman"/>
          <w:b/>
          <w:sz w:val="28"/>
          <w:szCs w:val="28"/>
        </w:rPr>
        <w:tab/>
      </w:r>
      <w:r w:rsidR="00247CF1" w:rsidRPr="00A8739A">
        <w:rPr>
          <w:rFonts w:ascii="Times New Roman" w:hAnsi="Times New Roman" w:cs="Times New Roman"/>
          <w:b/>
          <w:sz w:val="28"/>
          <w:szCs w:val="28"/>
        </w:rPr>
        <w:tab/>
      </w:r>
      <w:r w:rsidR="00247CF1" w:rsidRPr="00A8739A">
        <w:rPr>
          <w:rFonts w:ascii="Times New Roman" w:hAnsi="Times New Roman" w:cs="Times New Roman"/>
          <w:b/>
          <w:sz w:val="28"/>
          <w:szCs w:val="28"/>
        </w:rPr>
        <w:tab/>
      </w:r>
      <w:r w:rsidR="00EA525E" w:rsidRPr="00A8739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47CF1" w:rsidRPr="00A8739A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297A9D" w:rsidRPr="00A8739A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A8739A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792B65" w:rsidRPr="00A8739A">
        <w:rPr>
          <w:rFonts w:ascii="Times New Roman" w:hAnsi="Times New Roman" w:cs="Times New Roman"/>
          <w:b/>
          <w:sz w:val="28"/>
          <w:szCs w:val="28"/>
          <w:u w:val="single"/>
        </w:rPr>
        <w:t>/1</w:t>
      </w:r>
    </w:p>
    <w:p w:rsidR="00AE7EAF" w:rsidRPr="00A8739A" w:rsidRDefault="00AE7EAF" w:rsidP="00353211">
      <w:pPr>
        <w:tabs>
          <w:tab w:val="left" w:pos="22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2B65" w:rsidRPr="00A8739A" w:rsidRDefault="00792B65" w:rsidP="0068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проведении диагностических работ </w:t>
      </w:r>
      <w:proofErr w:type="gramStart"/>
      <w:r w:rsidRPr="00A87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proofErr w:type="gramEnd"/>
      <w:r w:rsidRPr="00A87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92B65" w:rsidRPr="00A8739A" w:rsidRDefault="00792B65" w:rsidP="0068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обучающихся 10-х классов общеобразовательных </w:t>
      </w:r>
    </w:p>
    <w:p w:rsidR="00792B65" w:rsidRPr="00A8739A" w:rsidRDefault="00A26BAC" w:rsidP="0068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организаций МР «Сулейман-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Стальский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район»</w:t>
      </w:r>
    </w:p>
    <w:p w:rsidR="00792B65" w:rsidRPr="00A8739A" w:rsidRDefault="00792B65" w:rsidP="0068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B65" w:rsidRPr="00A8739A" w:rsidRDefault="00682957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="00772F26" w:rsidRPr="00A8739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приказ</w:t>
        </w:r>
        <w:r w:rsidRPr="00A8739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</w:t>
        </w:r>
        <w:r w:rsidR="00772F26" w:rsidRPr="00A8739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№1920-05/20 от 18 сентября 2020г</w:t>
        </w:r>
      </w:hyperlink>
      <w:r w:rsidR="00772F26" w:rsidRPr="00A8739A">
        <w:rPr>
          <w:sz w:val="28"/>
          <w:szCs w:val="28"/>
        </w:rPr>
        <w:t xml:space="preserve">. </w:t>
      </w:r>
      <w:r w:rsidRPr="00A8739A">
        <w:rPr>
          <w:rFonts w:ascii="Times New Roman" w:hAnsi="Times New Roman" w:cs="Times New Roman"/>
          <w:sz w:val="28"/>
          <w:szCs w:val="28"/>
        </w:rPr>
        <w:t>МОН РД и</w:t>
      </w:r>
      <w:r w:rsidR="00962075" w:rsidRPr="00A8739A">
        <w:rPr>
          <w:sz w:val="28"/>
          <w:szCs w:val="28"/>
        </w:rPr>
        <w:t xml:space="preserve"> 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определения уровня и качества знаний, полученных по завершении освоения образовательных программ основного общего образования, и своевременного выявления образовательных дефицитов и организации дальнейшей работы по их устранению</w:t>
      </w:r>
      <w:r w:rsidR="00A8739A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2F26" w:rsidRPr="00A8739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приказываю</w:t>
      </w:r>
      <w:r w:rsidR="00792B65" w:rsidRPr="00A8739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p w:rsidR="00772F26" w:rsidRPr="00A8739A" w:rsidRDefault="00772F26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B65" w:rsidRPr="00A8739A" w:rsidRDefault="00792B65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Провести диагностические работы (далее ДР-10) для обучающихся 10-х классов общеобразовательных организаций Управления образования администрации МР «Сулейман-</w:t>
      </w:r>
      <w:proofErr w:type="spellStart"/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Стальский</w:t>
      </w:r>
      <w:proofErr w:type="spellEnd"/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по русскому языку, математике и другим учебным предметам (в зависимости от выбранного профиля обучения в общеобразовательных организациях Республики Дагестан) в соответствии с Регламентом проведения ДР-10 (приложение №1).</w:t>
      </w:r>
    </w:p>
    <w:p w:rsidR="00792B65" w:rsidRPr="00A8739A" w:rsidRDefault="00792B65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Диагностические работы провести с соблюдением требований, установленных Указом Президента Российской Федерации от 02.04.2020 г. №239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инфекций (COVID-19)».</w:t>
      </w:r>
    </w:p>
    <w:p w:rsidR="00792B65" w:rsidRPr="00A8739A" w:rsidRDefault="00682957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Руководителям общеобразовательных организаций МР «Сулейман-</w:t>
      </w:r>
      <w:proofErr w:type="spellStart"/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Стальский</w:t>
      </w:r>
      <w:proofErr w:type="spellEnd"/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район»:</w:t>
      </w:r>
    </w:p>
    <w:p w:rsidR="00792B65" w:rsidRPr="00A8739A" w:rsidRDefault="00682957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обеспечить организацию и проведение диагностических работ для обучающихся 10-х классов по русскому языку, математике и другим учебным предметам в зависимости от выбранного профиля в соответствии с Регламентом проведения ДР-10 (приложение №1);              </w:t>
      </w:r>
    </w:p>
    <w:p w:rsidR="00792B65" w:rsidRPr="00A8739A" w:rsidRDefault="00682957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.2. обеспечить выборочно присутствие общественных наблюдателей из числа методистов МКУ «ИМЦ», представителей других образовательных организаций при проведении ДР-10;</w:t>
      </w:r>
    </w:p>
    <w:p w:rsidR="00792B65" w:rsidRPr="00A8739A" w:rsidRDefault="00682957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.3. провести разъяснительную работу с педагогами общеобразовательных организаций МР «Сулейман-</w:t>
      </w:r>
      <w:proofErr w:type="spellStart"/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Стальский</w:t>
      </w:r>
      <w:proofErr w:type="spellEnd"/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и родительской 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общественностью по формированию позитивного отношения к вопросам обеспечения объективности результатов ДР-10 и других оценочных процедур;</w:t>
      </w:r>
    </w:p>
    <w:p w:rsidR="00682957" w:rsidRPr="00A8739A" w:rsidRDefault="00682957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МКУ «Инф</w:t>
      </w: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ормационно-методический центр»:</w:t>
      </w:r>
    </w:p>
    <w:p w:rsidR="00682957" w:rsidRPr="00A8739A" w:rsidRDefault="00682957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обеспечить объективность и прозрачность проведения ДР-10 для обучающихся 10-х классов;  </w:t>
      </w:r>
    </w:p>
    <w:p w:rsidR="00682957" w:rsidRPr="00A8739A" w:rsidRDefault="00682957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своевременный сбор информации и актуализацию сведений, вносимых в РБД.</w:t>
      </w:r>
    </w:p>
    <w:p w:rsidR="00792B65" w:rsidRPr="00A8739A" w:rsidRDefault="00682957" w:rsidP="006829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</w:t>
      </w:r>
      <w:proofErr w:type="gramStart"/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настоящий приказ на официальном сайте Управления образования и МКУ «ИМЦ»</w:t>
      </w:r>
      <w:r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(Керимов С.Р.)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21BC" w:rsidRPr="00B521BC" w:rsidRDefault="00B521BC" w:rsidP="00B521BC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957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28F3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Pr="00B521BC">
        <w:rPr>
          <w:rFonts w:ascii="Times New Roman" w:hAnsi="Times New Roman" w:cs="Times New Roman"/>
          <w:sz w:val="28"/>
          <w:szCs w:val="28"/>
        </w:rPr>
        <w:t>график посещения работниками Управления образования и МКУ «информационно-методический центр» в дни проведения диагностических работ в 10 классах.</w:t>
      </w:r>
    </w:p>
    <w:p w:rsidR="00792B65" w:rsidRPr="00A8739A" w:rsidRDefault="00B521BC" w:rsidP="00B521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AC28F3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над</w:t>
      </w:r>
      <w:r w:rsidR="00792B65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приказа </w:t>
      </w:r>
      <w:r w:rsidR="00682957" w:rsidRPr="00A873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B521BC" w:rsidRDefault="00B521BC" w:rsidP="00AC48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3BF4" w:rsidRPr="00A8739A" w:rsidRDefault="00623BF4" w:rsidP="00AC48E3">
      <w:pPr>
        <w:tabs>
          <w:tab w:val="left" w:pos="1276"/>
        </w:tabs>
        <w:spacing w:after="0" w:line="240" w:lineRule="auto"/>
        <w:jc w:val="both"/>
        <w:rPr>
          <w:sz w:val="28"/>
          <w:szCs w:val="28"/>
        </w:rPr>
      </w:pPr>
    </w:p>
    <w:p w:rsidR="00623BF4" w:rsidRPr="00A8739A" w:rsidRDefault="00623BF4" w:rsidP="00353211">
      <w:pPr>
        <w:rPr>
          <w:rFonts w:ascii="Times New Roman" w:hAnsi="Times New Roman" w:cs="Times New Roman"/>
          <w:sz w:val="28"/>
          <w:szCs w:val="28"/>
        </w:rPr>
      </w:pPr>
    </w:p>
    <w:p w:rsidR="00246C1E" w:rsidRPr="00682957" w:rsidRDefault="00353211" w:rsidP="00AC48E3">
      <w:pPr>
        <w:spacing w:after="0"/>
        <w:rPr>
          <w:sz w:val="26"/>
          <w:szCs w:val="26"/>
        </w:rPr>
      </w:pPr>
      <w:r w:rsidRPr="00A8739A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="00623BF4" w:rsidRPr="00A8739A">
        <w:rPr>
          <w:rFonts w:ascii="Times New Roman" w:hAnsi="Times New Roman" w:cs="Times New Roman"/>
          <w:b/>
          <w:sz w:val="28"/>
          <w:szCs w:val="28"/>
        </w:rPr>
        <w:t>Управления о</w:t>
      </w:r>
      <w:r w:rsidRPr="00A8739A">
        <w:rPr>
          <w:rFonts w:ascii="Times New Roman" w:hAnsi="Times New Roman" w:cs="Times New Roman"/>
          <w:b/>
          <w:sz w:val="28"/>
          <w:szCs w:val="28"/>
        </w:rPr>
        <w:t xml:space="preserve">бразования             </w:t>
      </w:r>
      <w:r w:rsidR="00623BF4" w:rsidRPr="00A8739A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623BF4" w:rsidRPr="00A8739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A525E" w:rsidRPr="00A8739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23BF4" w:rsidRPr="00A8739A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AC48E3" w:rsidRPr="00A8739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23BF4" w:rsidRPr="00A8739A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623BF4" w:rsidRPr="00A8739A"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  <w:r w:rsidRPr="00682957">
        <w:rPr>
          <w:rFonts w:ascii="Times New Roman" w:hAnsi="Times New Roman" w:cs="Times New Roman"/>
          <w:b/>
          <w:sz w:val="26"/>
          <w:szCs w:val="26"/>
        </w:rPr>
        <w:t xml:space="preserve">    </w:t>
      </w:r>
    </w:p>
    <w:sectPr w:rsidR="00246C1E" w:rsidRPr="00682957" w:rsidSect="00246C1E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6125"/>
    <w:multiLevelType w:val="hybridMultilevel"/>
    <w:tmpl w:val="6FAE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243FE4"/>
    <w:multiLevelType w:val="hybridMultilevel"/>
    <w:tmpl w:val="E8AA6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8D53ED"/>
    <w:multiLevelType w:val="hybridMultilevel"/>
    <w:tmpl w:val="6FAE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74"/>
    <w:rsid w:val="00246C1E"/>
    <w:rsid w:val="00247CF1"/>
    <w:rsid w:val="00297A9D"/>
    <w:rsid w:val="00320771"/>
    <w:rsid w:val="00353211"/>
    <w:rsid w:val="00364F8A"/>
    <w:rsid w:val="004311E5"/>
    <w:rsid w:val="00623BF4"/>
    <w:rsid w:val="00682957"/>
    <w:rsid w:val="006D77FB"/>
    <w:rsid w:val="00772F26"/>
    <w:rsid w:val="00792B65"/>
    <w:rsid w:val="00962075"/>
    <w:rsid w:val="00A26BAC"/>
    <w:rsid w:val="00A354A8"/>
    <w:rsid w:val="00A711D1"/>
    <w:rsid w:val="00A8739A"/>
    <w:rsid w:val="00AC28F3"/>
    <w:rsid w:val="00AC48E3"/>
    <w:rsid w:val="00AE7EAF"/>
    <w:rsid w:val="00B369AA"/>
    <w:rsid w:val="00B521BC"/>
    <w:rsid w:val="00CD3454"/>
    <w:rsid w:val="00D63374"/>
    <w:rsid w:val="00EA48FE"/>
    <w:rsid w:val="00EA525E"/>
    <w:rsid w:val="00F9659F"/>
    <w:rsid w:val="00FB774B"/>
    <w:rsid w:val="00FE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321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53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321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69A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79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92B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321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53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321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69A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79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92B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prikazi_minobrnauki_rd/prikaz_19200520_ot_18_sentyabrya_2020g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&#1045;.mail/s.stalskoe.%20uo@yandex/ru.&#1090;&#1077;&#1083;/&#1092;&#1072;&#1082;&#1089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24</cp:revision>
  <cp:lastPrinted>2020-10-09T07:32:00Z</cp:lastPrinted>
  <dcterms:created xsi:type="dcterms:W3CDTF">2019-08-06T08:21:00Z</dcterms:created>
  <dcterms:modified xsi:type="dcterms:W3CDTF">2020-10-09T07:59:00Z</dcterms:modified>
</cp:coreProperties>
</file>