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165" w:rsidRPr="00836165" w:rsidRDefault="00836165" w:rsidP="0083616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361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Приложение 1</w:t>
      </w:r>
    </w:p>
    <w:p w:rsidR="00836165" w:rsidRPr="00836165" w:rsidRDefault="00836165" w:rsidP="008361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836165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Проект дорожной карты</w:t>
      </w:r>
    </w:p>
    <w:p w:rsidR="00836165" w:rsidRPr="00836165" w:rsidRDefault="00836165" w:rsidP="008361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836165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мероприятий для </w:t>
      </w:r>
      <w:r w:rsidRPr="0083616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детей «группы риска»</w:t>
      </w:r>
    </w:p>
    <w:p w:rsidR="00836165" w:rsidRPr="00836165" w:rsidRDefault="00836165" w:rsidP="008361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83616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на период с 1 октября по 20 ноября 2020 г.</w:t>
      </w:r>
    </w:p>
    <w:p w:rsidR="00836165" w:rsidRPr="00836165" w:rsidRDefault="00836165" w:rsidP="00836165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i/>
          <w:sz w:val="27"/>
          <w:szCs w:val="27"/>
          <w:lang w:val="tt-RU" w:eastAsia="ru-RU"/>
        </w:rPr>
      </w:pPr>
      <w:r w:rsidRPr="00836165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 xml:space="preserve">(разработан </w:t>
      </w:r>
      <w:r w:rsidRPr="00836165">
        <w:rPr>
          <w:rFonts w:ascii="Times New Roman" w:eastAsia="Times New Roman" w:hAnsi="Times New Roman" w:cs="Times New Roman"/>
          <w:i/>
          <w:sz w:val="27"/>
          <w:szCs w:val="27"/>
          <w:lang w:val="tt-RU" w:eastAsia="ru-RU"/>
        </w:rPr>
        <w:t>межведомственными рабочими группами по проведению мероприятий индивидуального и группового профилактического воздействия на лиц, наиболее подверженных влиянию идеологии терроризма, с участием представителей общественных, религиозных, спортивных организаций, психологов в образовательных организациях)</w:t>
      </w:r>
    </w:p>
    <w:p w:rsidR="00836165" w:rsidRPr="00836165" w:rsidRDefault="00836165" w:rsidP="008361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tt-RU" w:eastAsia="ru-RU"/>
        </w:rPr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4644"/>
        <w:gridCol w:w="5954"/>
        <w:gridCol w:w="2268"/>
        <w:gridCol w:w="2126"/>
      </w:tblGrid>
      <w:tr w:rsidR="00836165" w:rsidRPr="00836165" w:rsidTr="00861A2E">
        <w:tc>
          <w:tcPr>
            <w:tcW w:w="4644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Наименование</w:t>
            </w:r>
          </w:p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5954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Цели</w:t>
            </w:r>
          </w:p>
        </w:tc>
        <w:tc>
          <w:tcPr>
            <w:tcW w:w="2268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2126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 xml:space="preserve">Исполнители </w:t>
            </w:r>
          </w:p>
        </w:tc>
      </w:tr>
      <w:tr w:rsidR="00836165" w:rsidRPr="00836165" w:rsidTr="00861A2E">
        <w:trPr>
          <w:trHeight w:val="433"/>
        </w:trPr>
        <w:tc>
          <w:tcPr>
            <w:tcW w:w="14992" w:type="dxa"/>
            <w:gridSpan w:val="4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  <w:lang w:val="en-US"/>
              </w:rPr>
              <w:t>I</w:t>
            </w:r>
            <w:r w:rsidRPr="00836165">
              <w:rPr>
                <w:b/>
                <w:sz w:val="24"/>
                <w:szCs w:val="24"/>
              </w:rPr>
              <w:t>. Кинолекторий «Доброта живёт в каждом»</w:t>
            </w:r>
          </w:p>
        </w:tc>
      </w:tr>
      <w:tr w:rsidR="00836165" w:rsidRPr="00836165" w:rsidTr="00861A2E">
        <w:trPr>
          <w:trHeight w:val="2017"/>
        </w:trPr>
        <w:tc>
          <w:tcPr>
            <w:tcW w:w="4644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Рекомендуемые фильмы:</w:t>
            </w:r>
          </w:p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– «Белый Бим - черное ухо»;</w:t>
            </w:r>
          </w:p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– «Тимур и его команда»;</w:t>
            </w:r>
          </w:p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– «Ключ без права передачи»;</w:t>
            </w:r>
          </w:p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– «Жизнь и приключения четырёх друзей»;</w:t>
            </w:r>
          </w:p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 xml:space="preserve">– «Жизнь прекрасна» </w:t>
            </w:r>
          </w:p>
        </w:tc>
        <w:tc>
          <w:tcPr>
            <w:tcW w:w="595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Формирование художественного и эстетического вкуса учащихся, развитие творческого потенциала.</w:t>
            </w:r>
          </w:p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Развитие гуманизма, милосердия и общечеловеческих ценностей.</w:t>
            </w:r>
          </w:p>
        </w:tc>
        <w:tc>
          <w:tcPr>
            <w:tcW w:w="2268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В период реализации дорожной карты</w:t>
            </w:r>
          </w:p>
        </w:tc>
        <w:tc>
          <w:tcPr>
            <w:tcW w:w="2126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Муниципальные образования</w:t>
            </w:r>
          </w:p>
        </w:tc>
      </w:tr>
      <w:tr w:rsidR="00836165" w:rsidRPr="00836165" w:rsidTr="00861A2E">
        <w:trPr>
          <w:trHeight w:val="475"/>
        </w:trPr>
        <w:tc>
          <w:tcPr>
            <w:tcW w:w="14992" w:type="dxa"/>
            <w:gridSpan w:val="4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  <w:lang w:val="en-US"/>
              </w:rPr>
              <w:t>II</w:t>
            </w:r>
            <w:r w:rsidRPr="00836165">
              <w:rPr>
                <w:b/>
                <w:sz w:val="24"/>
                <w:szCs w:val="24"/>
              </w:rPr>
              <w:t>. Чтение художественной литературе о добре и дружбе</w:t>
            </w:r>
          </w:p>
        </w:tc>
      </w:tr>
      <w:tr w:rsidR="00836165" w:rsidRPr="00836165" w:rsidTr="00861A2E">
        <w:trPr>
          <w:trHeight w:val="1094"/>
        </w:trPr>
        <w:tc>
          <w:tcPr>
            <w:tcW w:w="4644" w:type="dxa"/>
          </w:tcPr>
          <w:p w:rsidR="00836165" w:rsidRPr="00836165" w:rsidRDefault="00836165" w:rsidP="00836165">
            <w:pPr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«</w:t>
            </w:r>
            <w:r w:rsidRPr="00836165">
              <w:rPr>
                <w:sz w:val="24"/>
                <w:szCs w:val="24"/>
              </w:rPr>
              <w:t xml:space="preserve">Читаем детям о добре» (чтение педагогами детям произведений о гуманизме, милосердии и общечеловеческих ценностях, обсуждение произведений) </w:t>
            </w:r>
            <w:r w:rsidRPr="00836165">
              <w:rPr>
                <w:i/>
                <w:sz w:val="24"/>
                <w:szCs w:val="24"/>
              </w:rPr>
              <w:t>(Приложение 1.1)</w:t>
            </w:r>
          </w:p>
        </w:tc>
        <w:tc>
          <w:tcPr>
            <w:tcW w:w="595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Расширение представления о добром, отзывчивом, милосердном человеке через использование художественную литературы.</w:t>
            </w:r>
          </w:p>
          <w:p w:rsidR="00836165" w:rsidRPr="00836165" w:rsidRDefault="00836165" w:rsidP="00836165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В период реализации дорожной карты</w:t>
            </w:r>
          </w:p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Муниципальные образования</w:t>
            </w:r>
          </w:p>
        </w:tc>
      </w:tr>
      <w:tr w:rsidR="00836165" w:rsidRPr="00836165" w:rsidTr="00861A2E">
        <w:trPr>
          <w:trHeight w:val="1269"/>
        </w:trPr>
        <w:tc>
          <w:tcPr>
            <w:tcW w:w="464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Самостоятельное чтение детьми произведений о добре с заполнением «Дневника читателя»</w:t>
            </w:r>
          </w:p>
          <w:p w:rsidR="00836165" w:rsidRPr="00836165" w:rsidRDefault="00836165" w:rsidP="00836165">
            <w:pPr>
              <w:rPr>
                <w:i/>
                <w:sz w:val="24"/>
                <w:szCs w:val="24"/>
              </w:rPr>
            </w:pPr>
            <w:r w:rsidRPr="00836165">
              <w:rPr>
                <w:i/>
                <w:sz w:val="24"/>
                <w:szCs w:val="24"/>
              </w:rPr>
              <w:t>(Приложение 1.2)</w:t>
            </w:r>
          </w:p>
        </w:tc>
        <w:tc>
          <w:tcPr>
            <w:tcW w:w="595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Расширение представления о добром, отзывчивом, милосердном человеке через использование художественную литературы.</w:t>
            </w:r>
          </w:p>
          <w:p w:rsidR="00836165" w:rsidRPr="00836165" w:rsidRDefault="00836165" w:rsidP="00836165">
            <w:pPr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 xml:space="preserve">В период реализации дорожной карты </w:t>
            </w:r>
          </w:p>
        </w:tc>
        <w:tc>
          <w:tcPr>
            <w:tcW w:w="2126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Муниципальные образования</w:t>
            </w:r>
          </w:p>
        </w:tc>
      </w:tr>
      <w:tr w:rsidR="00836165" w:rsidRPr="00836165" w:rsidTr="00861A2E">
        <w:trPr>
          <w:trHeight w:val="475"/>
        </w:trPr>
        <w:tc>
          <w:tcPr>
            <w:tcW w:w="14992" w:type="dxa"/>
            <w:gridSpan w:val="4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  <w:lang w:val="en-US"/>
              </w:rPr>
              <w:lastRenderedPageBreak/>
              <w:t>III</w:t>
            </w:r>
            <w:r w:rsidRPr="00836165">
              <w:rPr>
                <w:b/>
                <w:sz w:val="24"/>
                <w:szCs w:val="24"/>
              </w:rPr>
              <w:t>. Проведение мастер-классов, встреч с детьми</w:t>
            </w:r>
          </w:p>
        </w:tc>
      </w:tr>
      <w:tr w:rsidR="00836165" w:rsidRPr="00836165" w:rsidTr="00861A2E">
        <w:trPr>
          <w:trHeight w:val="639"/>
        </w:trPr>
        <w:tc>
          <w:tcPr>
            <w:tcW w:w="464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Мастер-класс по рисованию «Наш большой, прекрасный мир!»</w:t>
            </w:r>
          </w:p>
        </w:tc>
        <w:tc>
          <w:tcPr>
            <w:tcW w:w="595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Создание условий для проявления и развития творческих способностей в рисовании</w:t>
            </w:r>
          </w:p>
        </w:tc>
        <w:tc>
          <w:tcPr>
            <w:tcW w:w="2268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1 раз в месяц</w:t>
            </w:r>
          </w:p>
          <w:p w:rsidR="00836165" w:rsidRPr="00836165" w:rsidRDefault="00836165" w:rsidP="00836165">
            <w:pPr>
              <w:jc w:val="center"/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октябрь</w:t>
            </w:r>
          </w:p>
          <w:p w:rsidR="00836165" w:rsidRPr="00836165" w:rsidRDefault="00836165" w:rsidP="00836165">
            <w:pPr>
              <w:jc w:val="center"/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ноябрь</w:t>
            </w:r>
          </w:p>
          <w:p w:rsidR="00836165" w:rsidRPr="00836165" w:rsidRDefault="00836165" w:rsidP="008361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ГБОУ РД «РЦО»</w:t>
            </w:r>
          </w:p>
        </w:tc>
      </w:tr>
      <w:tr w:rsidR="00836165" w:rsidRPr="00836165" w:rsidTr="00861A2E">
        <w:trPr>
          <w:trHeight w:val="1371"/>
        </w:trPr>
        <w:tc>
          <w:tcPr>
            <w:tcW w:w="464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«Творческая мастерская»:</w:t>
            </w:r>
          </w:p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– «Цветы из ткани»;</w:t>
            </w:r>
          </w:p>
          <w:p w:rsidR="00836165" w:rsidRPr="00836165" w:rsidRDefault="00836165" w:rsidP="00836165">
            <w:pPr>
              <w:spacing w:before="65" w:after="131"/>
              <w:outlineLvl w:val="0"/>
              <w:rPr>
                <w:bCs/>
                <w:color w:val="000000" w:themeColor="text1"/>
                <w:kern w:val="36"/>
                <w:sz w:val="24"/>
                <w:szCs w:val="24"/>
              </w:rPr>
            </w:pPr>
            <w:r w:rsidRPr="00836165">
              <w:rPr>
                <w:b/>
                <w:bCs/>
                <w:kern w:val="36"/>
                <w:sz w:val="24"/>
                <w:szCs w:val="24"/>
              </w:rPr>
              <w:t>–</w:t>
            </w:r>
            <w:r w:rsidRPr="00836165">
              <w:rPr>
                <w:bCs/>
                <w:color w:val="000000" w:themeColor="text1"/>
                <w:kern w:val="36"/>
                <w:sz w:val="24"/>
                <w:szCs w:val="24"/>
              </w:rPr>
              <w:t xml:space="preserve"> «Белый голубь – символ мира!»;</w:t>
            </w:r>
          </w:p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 xml:space="preserve">–  </w:t>
            </w:r>
            <w:proofErr w:type="spellStart"/>
            <w:r w:rsidRPr="00836165">
              <w:rPr>
                <w:sz w:val="24"/>
                <w:szCs w:val="24"/>
              </w:rPr>
              <w:t>Канзаши</w:t>
            </w:r>
            <w:proofErr w:type="spellEnd"/>
            <w:r w:rsidRPr="00836165">
              <w:rPr>
                <w:sz w:val="24"/>
                <w:szCs w:val="24"/>
              </w:rPr>
              <w:t xml:space="preserve"> «</w:t>
            </w:r>
            <w:proofErr w:type="spellStart"/>
            <w:r w:rsidRPr="00836165">
              <w:rPr>
                <w:sz w:val="24"/>
                <w:szCs w:val="24"/>
              </w:rPr>
              <w:t>Триколор</w:t>
            </w:r>
            <w:proofErr w:type="spellEnd"/>
            <w:r w:rsidRPr="00836165">
              <w:rPr>
                <w:sz w:val="24"/>
                <w:szCs w:val="24"/>
              </w:rPr>
              <w:t>»</w:t>
            </w:r>
          </w:p>
        </w:tc>
        <w:tc>
          <w:tcPr>
            <w:tcW w:w="5954" w:type="dxa"/>
          </w:tcPr>
          <w:p w:rsidR="00836165" w:rsidRPr="00836165" w:rsidRDefault="00836165" w:rsidP="00836165">
            <w:pPr>
              <w:rPr>
                <w:color w:val="000000" w:themeColor="text1"/>
                <w:sz w:val="24"/>
                <w:szCs w:val="24"/>
              </w:rPr>
            </w:pPr>
            <w:r w:rsidRPr="00836165">
              <w:rPr>
                <w:color w:val="000000" w:themeColor="text1"/>
                <w:sz w:val="24"/>
                <w:szCs w:val="24"/>
                <w:shd w:val="clear" w:color="auto" w:fill="FFFFFF"/>
              </w:rPr>
              <w:t>Сохранение в ребенке творческого начала, оказании помощи в реализации его возможностей, способствование развитию самостоятельности и творческой инициативы</w:t>
            </w:r>
          </w:p>
        </w:tc>
        <w:tc>
          <w:tcPr>
            <w:tcW w:w="2268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1 раз в месяц</w:t>
            </w:r>
          </w:p>
          <w:p w:rsidR="00836165" w:rsidRPr="00836165" w:rsidRDefault="00836165" w:rsidP="00836165">
            <w:pPr>
              <w:jc w:val="center"/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октябрь</w:t>
            </w:r>
          </w:p>
          <w:p w:rsidR="00836165" w:rsidRPr="00836165" w:rsidRDefault="00836165" w:rsidP="00836165">
            <w:pPr>
              <w:jc w:val="center"/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ноябрь</w:t>
            </w:r>
          </w:p>
          <w:p w:rsidR="00836165" w:rsidRPr="00836165" w:rsidRDefault="00836165" w:rsidP="008361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836165" w:rsidRPr="00836165" w:rsidRDefault="00836165" w:rsidP="00836165">
            <w:pPr>
              <w:jc w:val="center"/>
              <w:rPr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ГБОУ РД «РЦО»</w:t>
            </w:r>
          </w:p>
        </w:tc>
      </w:tr>
      <w:tr w:rsidR="00836165" w:rsidRPr="00836165" w:rsidTr="00861A2E">
        <w:tc>
          <w:tcPr>
            <w:tcW w:w="464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Спортивные мастер-классы</w:t>
            </w:r>
          </w:p>
        </w:tc>
        <w:tc>
          <w:tcPr>
            <w:tcW w:w="5954" w:type="dxa"/>
          </w:tcPr>
          <w:p w:rsidR="00836165" w:rsidRPr="00836165" w:rsidRDefault="00836165" w:rsidP="00836165">
            <w:pPr>
              <w:rPr>
                <w:color w:val="000000" w:themeColor="text1"/>
                <w:sz w:val="24"/>
                <w:szCs w:val="24"/>
              </w:rPr>
            </w:pPr>
            <w:r w:rsidRPr="00836165">
              <w:rPr>
                <w:color w:val="000000" w:themeColor="text1"/>
                <w:sz w:val="24"/>
                <w:szCs w:val="24"/>
              </w:rPr>
              <w:t>Популяризация здорового образа жизни и спортивного движения.</w:t>
            </w:r>
          </w:p>
          <w:p w:rsidR="00836165" w:rsidRPr="00836165" w:rsidRDefault="00836165" w:rsidP="00836165">
            <w:pPr>
              <w:rPr>
                <w:color w:val="000000" w:themeColor="text1"/>
                <w:sz w:val="24"/>
                <w:szCs w:val="24"/>
              </w:rPr>
            </w:pPr>
            <w:r w:rsidRPr="00836165">
              <w:rPr>
                <w:color w:val="000000" w:themeColor="text1"/>
                <w:sz w:val="24"/>
                <w:szCs w:val="24"/>
              </w:rPr>
              <w:t xml:space="preserve">Вовлечение детей в систематические занятия физической культурой и спортом. </w:t>
            </w:r>
          </w:p>
          <w:p w:rsidR="00836165" w:rsidRPr="00836165" w:rsidRDefault="00836165" w:rsidP="00836165">
            <w:pPr>
              <w:rPr>
                <w:color w:val="000000" w:themeColor="text1"/>
                <w:sz w:val="24"/>
                <w:szCs w:val="24"/>
              </w:rPr>
            </w:pPr>
            <w:r w:rsidRPr="00836165">
              <w:rPr>
                <w:color w:val="000000" w:themeColor="text1"/>
                <w:sz w:val="24"/>
                <w:szCs w:val="24"/>
              </w:rPr>
              <w:t xml:space="preserve">Обмен опытом и укрепление спортивных связей. </w:t>
            </w:r>
          </w:p>
          <w:p w:rsidR="00836165" w:rsidRPr="00836165" w:rsidRDefault="00836165" w:rsidP="00836165">
            <w:pPr>
              <w:rPr>
                <w:color w:val="000000" w:themeColor="text1"/>
                <w:sz w:val="24"/>
                <w:szCs w:val="24"/>
              </w:rPr>
            </w:pPr>
            <w:r w:rsidRPr="00836165">
              <w:rPr>
                <w:color w:val="000000" w:themeColor="text1"/>
                <w:sz w:val="24"/>
                <w:szCs w:val="24"/>
              </w:rPr>
              <w:t>Повышение мастерства спортсменов и приобретение ими профессионального опыта</w:t>
            </w:r>
          </w:p>
        </w:tc>
        <w:tc>
          <w:tcPr>
            <w:tcW w:w="2268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ноябрь,</w:t>
            </w:r>
          </w:p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</w:p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36165" w:rsidRPr="00836165" w:rsidRDefault="00836165" w:rsidP="00836165">
            <w:pPr>
              <w:jc w:val="center"/>
              <w:rPr>
                <w:rFonts w:ascii="Georgia" w:hAnsi="Georgia"/>
                <w:b/>
                <w:caps/>
                <w:color w:val="444444"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Министерство по физической культуре и спорту РД</w:t>
            </w:r>
          </w:p>
        </w:tc>
      </w:tr>
      <w:tr w:rsidR="00836165" w:rsidRPr="00836165" w:rsidTr="00861A2E">
        <w:tc>
          <w:tcPr>
            <w:tcW w:w="464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Встреча  с Олимпийскими чемпионами, спортсменами и выдающимися людьми</w:t>
            </w:r>
          </w:p>
        </w:tc>
        <w:tc>
          <w:tcPr>
            <w:tcW w:w="5954" w:type="dxa"/>
          </w:tcPr>
          <w:p w:rsidR="00836165" w:rsidRPr="00836165" w:rsidRDefault="00836165" w:rsidP="00836165">
            <w:pPr>
              <w:rPr>
                <w:color w:val="000000" w:themeColor="text1"/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Создание у детей мотивации заниматься физической культурой, спортом, через знакомство с Олимпийскими чемпионами</w:t>
            </w:r>
          </w:p>
        </w:tc>
        <w:tc>
          <w:tcPr>
            <w:tcW w:w="2268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ноябрь,</w:t>
            </w:r>
          </w:p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</w:p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Министерство</w:t>
            </w:r>
          </w:p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по физической культуре и спорту РД</w:t>
            </w:r>
          </w:p>
        </w:tc>
      </w:tr>
      <w:tr w:rsidR="00836165" w:rsidRPr="00836165" w:rsidTr="00861A2E">
        <w:tc>
          <w:tcPr>
            <w:tcW w:w="464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color w:val="000000"/>
                <w:sz w:val="24"/>
                <w:szCs w:val="24"/>
              </w:rPr>
              <w:t>Онлайн-встречи «Страницы мужества»</w:t>
            </w:r>
          </w:p>
        </w:tc>
        <w:tc>
          <w:tcPr>
            <w:tcW w:w="595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Воспитание у молодежи чувства патриотизма</w:t>
            </w:r>
          </w:p>
        </w:tc>
        <w:tc>
          <w:tcPr>
            <w:tcW w:w="2268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 xml:space="preserve">В период реализации дорожной карты </w:t>
            </w:r>
          </w:p>
        </w:tc>
        <w:tc>
          <w:tcPr>
            <w:tcW w:w="2126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Министерство по делам молодежи РД</w:t>
            </w:r>
          </w:p>
        </w:tc>
      </w:tr>
      <w:tr w:rsidR="00836165" w:rsidRPr="00836165" w:rsidTr="00861A2E">
        <w:tc>
          <w:tcPr>
            <w:tcW w:w="4644" w:type="dxa"/>
          </w:tcPr>
          <w:p w:rsidR="00836165" w:rsidRPr="00836165" w:rsidRDefault="00836165" w:rsidP="00836165">
            <w:pPr>
              <w:rPr>
                <w:color w:val="000000"/>
                <w:sz w:val="24"/>
                <w:szCs w:val="24"/>
              </w:rPr>
            </w:pPr>
            <w:r w:rsidRPr="00836165">
              <w:rPr>
                <w:color w:val="000000"/>
                <w:sz w:val="24"/>
                <w:szCs w:val="24"/>
              </w:rPr>
              <w:t>Беседа «Учимся понимать друг друга»</w:t>
            </w:r>
          </w:p>
        </w:tc>
        <w:tc>
          <w:tcPr>
            <w:tcW w:w="595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Воспитание чувства уважения друг к другу, к обычаям, традициям и культуре разных народов</w:t>
            </w:r>
          </w:p>
        </w:tc>
        <w:tc>
          <w:tcPr>
            <w:tcW w:w="2268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 xml:space="preserve">В период реализации дорожной карты </w:t>
            </w:r>
          </w:p>
        </w:tc>
        <w:tc>
          <w:tcPr>
            <w:tcW w:w="2126" w:type="dxa"/>
          </w:tcPr>
          <w:p w:rsidR="00836165" w:rsidRPr="00836165" w:rsidRDefault="00836165" w:rsidP="00836165">
            <w:pPr>
              <w:jc w:val="center"/>
              <w:rPr>
                <w:rFonts w:ascii="Georgia" w:hAnsi="Georgia"/>
                <w:b/>
                <w:caps/>
                <w:color w:val="444444"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Министерство по национальной политике и делам религий РД</w:t>
            </w:r>
          </w:p>
        </w:tc>
      </w:tr>
      <w:tr w:rsidR="00836165" w:rsidRPr="00836165" w:rsidTr="00861A2E">
        <w:tc>
          <w:tcPr>
            <w:tcW w:w="4644" w:type="dxa"/>
          </w:tcPr>
          <w:p w:rsidR="00836165" w:rsidRPr="00836165" w:rsidRDefault="00836165" w:rsidP="00836165">
            <w:pPr>
              <w:rPr>
                <w:color w:val="000000"/>
                <w:sz w:val="24"/>
                <w:szCs w:val="24"/>
              </w:rPr>
            </w:pPr>
            <w:r w:rsidRPr="00836165">
              <w:rPr>
                <w:color w:val="000000"/>
                <w:sz w:val="24"/>
                <w:szCs w:val="24"/>
              </w:rPr>
              <w:t xml:space="preserve">Беседа «Уголовная ответственность за размещение комментариев </w:t>
            </w:r>
            <w:r w:rsidRPr="00836165">
              <w:rPr>
                <w:color w:val="000000"/>
                <w:sz w:val="24"/>
                <w:szCs w:val="24"/>
              </w:rPr>
              <w:lastRenderedPageBreak/>
              <w:t>экстремистского характера в сети Интернет»</w:t>
            </w:r>
          </w:p>
        </w:tc>
        <w:tc>
          <w:tcPr>
            <w:tcW w:w="595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lastRenderedPageBreak/>
              <w:t>Профилактики  преступности в молодежной среде, а также других правонарушений и преступлений, совершаемых несовершеннолетними</w:t>
            </w:r>
          </w:p>
        </w:tc>
        <w:tc>
          <w:tcPr>
            <w:tcW w:w="2268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 xml:space="preserve">В период реализации дорожной карты </w:t>
            </w:r>
          </w:p>
        </w:tc>
        <w:tc>
          <w:tcPr>
            <w:tcW w:w="2126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Министерство по делам молодежи</w:t>
            </w:r>
            <w:r w:rsidRPr="00836165">
              <w:rPr>
                <w:rFonts w:ascii="Georgia" w:hAnsi="Georgia"/>
                <w:b/>
                <w:bCs/>
                <w:caps/>
                <w:color w:val="444444"/>
                <w:sz w:val="24"/>
                <w:szCs w:val="24"/>
              </w:rPr>
              <w:t> </w:t>
            </w:r>
            <w:r w:rsidRPr="00836165">
              <w:rPr>
                <w:b/>
                <w:sz w:val="24"/>
                <w:szCs w:val="24"/>
              </w:rPr>
              <w:t>РД</w:t>
            </w:r>
          </w:p>
        </w:tc>
      </w:tr>
      <w:tr w:rsidR="00836165" w:rsidRPr="00836165" w:rsidTr="00861A2E">
        <w:tc>
          <w:tcPr>
            <w:tcW w:w="14992" w:type="dxa"/>
            <w:gridSpan w:val="4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  <w:lang w:val="en-US"/>
              </w:rPr>
              <w:lastRenderedPageBreak/>
              <w:t>IV</w:t>
            </w:r>
            <w:r w:rsidRPr="00836165">
              <w:rPr>
                <w:b/>
                <w:sz w:val="24"/>
                <w:szCs w:val="24"/>
              </w:rPr>
              <w:t>. Конкурсы</w:t>
            </w:r>
          </w:p>
        </w:tc>
      </w:tr>
      <w:tr w:rsidR="00836165" w:rsidRPr="00836165" w:rsidTr="00861A2E">
        <w:trPr>
          <w:trHeight w:val="639"/>
        </w:trPr>
        <w:tc>
          <w:tcPr>
            <w:tcW w:w="464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 xml:space="preserve">Региональный этап Всероссийской акции «Крылья ангела» </w:t>
            </w:r>
            <w:r w:rsidRPr="00836165">
              <w:rPr>
                <w:i/>
                <w:sz w:val="24"/>
                <w:szCs w:val="24"/>
              </w:rPr>
              <w:t>(Приложение 1.3)</w:t>
            </w:r>
          </w:p>
        </w:tc>
        <w:tc>
          <w:tcPr>
            <w:tcW w:w="595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Привлечение внимания общества к вопросам материнства и детства, повышение общественного статуса многодетных семей, формирование ценностных ориентаций у детей на добро и мир</w:t>
            </w:r>
          </w:p>
        </w:tc>
        <w:tc>
          <w:tcPr>
            <w:tcW w:w="2268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27 ноября</w:t>
            </w:r>
          </w:p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2020 г.</w:t>
            </w:r>
          </w:p>
        </w:tc>
        <w:tc>
          <w:tcPr>
            <w:tcW w:w="2126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ГБОУ РД «РЦО»</w:t>
            </w:r>
          </w:p>
        </w:tc>
      </w:tr>
      <w:tr w:rsidR="00836165" w:rsidRPr="00836165" w:rsidTr="00861A2E">
        <w:tc>
          <w:tcPr>
            <w:tcW w:w="464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 xml:space="preserve">Республиканский Конкурс «Моя Россия», посвященный Дню Конституции </w:t>
            </w:r>
            <w:r w:rsidRPr="00836165">
              <w:rPr>
                <w:i/>
                <w:sz w:val="24"/>
                <w:szCs w:val="24"/>
              </w:rPr>
              <w:t>(Приложение 1.4)</w:t>
            </w:r>
          </w:p>
        </w:tc>
        <w:tc>
          <w:tcPr>
            <w:tcW w:w="595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Эстетическое и духовное воспитание.</w:t>
            </w:r>
          </w:p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Духовно-нравственное воспитание подрастающего поколения при помощи эстетического, художественного восприятия и мироощущения</w:t>
            </w:r>
          </w:p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Сохранение и пропаганда традиционной культуры, объединение национальных культур народов, проживающих на территории России</w:t>
            </w:r>
          </w:p>
        </w:tc>
        <w:tc>
          <w:tcPr>
            <w:tcW w:w="2268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01 ноября-</w:t>
            </w:r>
          </w:p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20 ноября 2020 г.</w:t>
            </w:r>
          </w:p>
        </w:tc>
        <w:tc>
          <w:tcPr>
            <w:tcW w:w="2126" w:type="dxa"/>
          </w:tcPr>
          <w:p w:rsidR="00836165" w:rsidRPr="00836165" w:rsidRDefault="00836165" w:rsidP="00836165">
            <w:pPr>
              <w:jc w:val="center"/>
              <w:rPr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ГБОУ РД «РЦО»</w:t>
            </w:r>
          </w:p>
        </w:tc>
      </w:tr>
      <w:tr w:rsidR="00836165" w:rsidRPr="00836165" w:rsidTr="00861A2E">
        <w:tc>
          <w:tcPr>
            <w:tcW w:w="14992" w:type="dxa"/>
            <w:gridSpan w:val="4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  <w:lang w:val="en-US"/>
              </w:rPr>
              <w:t>V</w:t>
            </w:r>
            <w:r w:rsidRPr="00836165">
              <w:rPr>
                <w:b/>
                <w:sz w:val="24"/>
                <w:szCs w:val="24"/>
              </w:rPr>
              <w:t>. Оказание психологической помощи детям и родителям, встречи с родителями</w:t>
            </w:r>
          </w:p>
        </w:tc>
      </w:tr>
      <w:tr w:rsidR="00836165" w:rsidRPr="00836165" w:rsidTr="00861A2E">
        <w:tc>
          <w:tcPr>
            <w:tcW w:w="4644" w:type="dxa"/>
          </w:tcPr>
          <w:p w:rsidR="00836165" w:rsidRPr="00836165" w:rsidRDefault="00836165" w:rsidP="00836165">
            <w:pPr>
              <w:rPr>
                <w:color w:val="000000"/>
                <w:sz w:val="24"/>
                <w:szCs w:val="24"/>
              </w:rPr>
            </w:pPr>
            <w:r w:rsidRPr="00836165">
              <w:rPr>
                <w:color w:val="000000"/>
                <w:sz w:val="24"/>
                <w:szCs w:val="24"/>
              </w:rPr>
              <w:t xml:space="preserve">Телефон доверия: </w:t>
            </w:r>
          </w:p>
          <w:p w:rsidR="00836165" w:rsidRPr="00836165" w:rsidRDefault="00836165" w:rsidP="00836165">
            <w:pPr>
              <w:rPr>
                <w:color w:val="000000"/>
                <w:sz w:val="24"/>
                <w:szCs w:val="24"/>
              </w:rPr>
            </w:pPr>
            <w:r w:rsidRPr="00836165">
              <w:rPr>
                <w:color w:val="000000"/>
                <w:sz w:val="24"/>
                <w:szCs w:val="24"/>
              </w:rPr>
              <w:t>8-988-300-92-19</w:t>
            </w:r>
          </w:p>
          <w:p w:rsidR="00836165" w:rsidRPr="00836165" w:rsidRDefault="00836165" w:rsidP="00836165">
            <w:pPr>
              <w:rPr>
                <w:color w:val="000000"/>
                <w:sz w:val="24"/>
                <w:szCs w:val="24"/>
              </w:rPr>
            </w:pPr>
            <w:r w:rsidRPr="00836165">
              <w:rPr>
                <w:color w:val="000000"/>
                <w:sz w:val="24"/>
                <w:szCs w:val="24"/>
              </w:rPr>
              <w:t>(</w:t>
            </w:r>
            <w:proofErr w:type="spellStart"/>
            <w:r w:rsidRPr="00836165">
              <w:rPr>
                <w:rFonts w:eastAsia="Calibri"/>
                <w:color w:val="303030"/>
                <w:sz w:val="24"/>
                <w:szCs w:val="24"/>
                <w:shd w:val="clear" w:color="auto" w:fill="FFFFFF"/>
              </w:rPr>
              <w:t>Тажутдинова</w:t>
            </w:r>
            <w:proofErr w:type="spellEnd"/>
            <w:r w:rsidRPr="00836165">
              <w:rPr>
                <w:rFonts w:eastAsia="Calibri"/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6165">
              <w:rPr>
                <w:rFonts w:eastAsia="Calibri"/>
                <w:color w:val="303030"/>
                <w:sz w:val="24"/>
                <w:szCs w:val="24"/>
                <w:shd w:val="clear" w:color="auto" w:fill="FFFFFF"/>
              </w:rPr>
              <w:t>Гульжан</w:t>
            </w:r>
            <w:proofErr w:type="spellEnd"/>
            <w:r w:rsidRPr="00836165">
              <w:rPr>
                <w:rFonts w:eastAsia="Calibri"/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6165">
              <w:rPr>
                <w:rFonts w:eastAsia="Calibri"/>
                <w:color w:val="303030"/>
                <w:sz w:val="24"/>
                <w:szCs w:val="24"/>
                <w:shd w:val="clear" w:color="auto" w:fill="FFFFFF"/>
              </w:rPr>
              <w:t>Шайихуисламовна</w:t>
            </w:r>
            <w:proofErr w:type="spellEnd"/>
            <w:r w:rsidRPr="00836165">
              <w:rPr>
                <w:rFonts w:eastAsia="Calibri"/>
                <w:color w:val="30303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95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Психопрофилактической работа, социально-терапевтическая помощь, адресованная лицам, находящимся в сложных жизненных ситуациях</w:t>
            </w:r>
          </w:p>
          <w:p w:rsidR="00836165" w:rsidRPr="00836165" w:rsidRDefault="00836165" w:rsidP="00836165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 xml:space="preserve">В период реализации дорожной карты </w:t>
            </w:r>
          </w:p>
        </w:tc>
        <w:tc>
          <w:tcPr>
            <w:tcW w:w="2126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rFonts w:ascii="Georgia" w:hAnsi="Georgia"/>
                <w:b/>
                <w:bCs/>
                <w:caps/>
                <w:color w:val="444444"/>
                <w:sz w:val="24"/>
                <w:szCs w:val="24"/>
              </w:rPr>
              <w:t> </w:t>
            </w:r>
            <w:r w:rsidRPr="00836165">
              <w:rPr>
                <w:b/>
                <w:sz w:val="24"/>
                <w:szCs w:val="24"/>
              </w:rPr>
              <w:t>ГБОУ ДПО «Дагестанский институт развития образования»</w:t>
            </w:r>
          </w:p>
        </w:tc>
      </w:tr>
      <w:tr w:rsidR="00836165" w:rsidRPr="00836165" w:rsidTr="00861A2E">
        <w:tc>
          <w:tcPr>
            <w:tcW w:w="4644" w:type="dxa"/>
          </w:tcPr>
          <w:p w:rsidR="00836165" w:rsidRPr="00836165" w:rsidRDefault="00836165" w:rsidP="00836165">
            <w:pPr>
              <w:rPr>
                <w:color w:val="000000"/>
                <w:sz w:val="24"/>
                <w:szCs w:val="24"/>
              </w:rPr>
            </w:pPr>
            <w:r w:rsidRPr="00836165">
              <w:rPr>
                <w:color w:val="000000"/>
                <w:sz w:val="24"/>
                <w:szCs w:val="24"/>
              </w:rPr>
              <w:t>Родительское собрание «Безопасность в сети Интернет. Как уберечь своего ребёнка?»</w:t>
            </w:r>
          </w:p>
        </w:tc>
        <w:tc>
          <w:tcPr>
            <w:tcW w:w="5954" w:type="dxa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Привлечение внимания родителей к проблеме формирования безопасной информационно-образовательной среды для детей</w:t>
            </w:r>
          </w:p>
        </w:tc>
        <w:tc>
          <w:tcPr>
            <w:tcW w:w="2268" w:type="dxa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 xml:space="preserve">В период реализации дорожной карты </w:t>
            </w:r>
          </w:p>
        </w:tc>
        <w:tc>
          <w:tcPr>
            <w:tcW w:w="2126" w:type="dxa"/>
          </w:tcPr>
          <w:p w:rsidR="00836165" w:rsidRPr="00836165" w:rsidRDefault="00836165" w:rsidP="00836165">
            <w:pPr>
              <w:jc w:val="center"/>
              <w:rPr>
                <w:rFonts w:ascii="Georgia" w:hAnsi="Georgia"/>
                <w:b/>
                <w:caps/>
                <w:color w:val="444444"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Министерство по делам молодежи РД</w:t>
            </w:r>
          </w:p>
        </w:tc>
      </w:tr>
      <w:tr w:rsidR="00836165" w:rsidRPr="00836165" w:rsidTr="00861A2E">
        <w:tc>
          <w:tcPr>
            <w:tcW w:w="4644" w:type="dxa"/>
            <w:shd w:val="clear" w:color="auto" w:fill="auto"/>
          </w:tcPr>
          <w:p w:rsidR="00836165" w:rsidRPr="00836165" w:rsidRDefault="00836165" w:rsidP="00836165">
            <w:pPr>
              <w:rPr>
                <w:color w:val="000000"/>
                <w:sz w:val="24"/>
                <w:szCs w:val="24"/>
              </w:rPr>
            </w:pPr>
            <w:r w:rsidRPr="00836165">
              <w:rPr>
                <w:color w:val="000000"/>
                <w:sz w:val="24"/>
                <w:szCs w:val="24"/>
              </w:rPr>
              <w:t xml:space="preserve">Республиканский форум «Я, ты, он, она -вместе целая страна» </w:t>
            </w:r>
          </w:p>
        </w:tc>
        <w:tc>
          <w:tcPr>
            <w:tcW w:w="5954" w:type="dxa"/>
            <w:shd w:val="clear" w:color="auto" w:fill="auto"/>
          </w:tcPr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Популяризация идеи толерантности среди школьников.</w:t>
            </w:r>
          </w:p>
          <w:p w:rsidR="00836165" w:rsidRPr="00836165" w:rsidRDefault="00836165" w:rsidP="00836165">
            <w:pPr>
              <w:rPr>
                <w:sz w:val="24"/>
                <w:szCs w:val="24"/>
              </w:rPr>
            </w:pPr>
            <w:r w:rsidRPr="00836165">
              <w:rPr>
                <w:sz w:val="24"/>
                <w:szCs w:val="24"/>
              </w:rPr>
              <w:t>Духовно-нравственное развитие ребёнка, формирование  дружеских чувств и толерантных отношений</w:t>
            </w:r>
          </w:p>
        </w:tc>
        <w:tc>
          <w:tcPr>
            <w:tcW w:w="2268" w:type="dxa"/>
            <w:shd w:val="clear" w:color="auto" w:fill="auto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color w:val="000000"/>
                <w:sz w:val="24"/>
                <w:szCs w:val="24"/>
              </w:rPr>
              <w:t>25 ноября 2020 г.</w:t>
            </w:r>
          </w:p>
        </w:tc>
        <w:tc>
          <w:tcPr>
            <w:tcW w:w="2126" w:type="dxa"/>
            <w:shd w:val="clear" w:color="auto" w:fill="auto"/>
          </w:tcPr>
          <w:p w:rsidR="00836165" w:rsidRPr="00836165" w:rsidRDefault="00836165" w:rsidP="00836165">
            <w:pPr>
              <w:jc w:val="center"/>
              <w:rPr>
                <w:b/>
                <w:sz w:val="24"/>
                <w:szCs w:val="24"/>
              </w:rPr>
            </w:pPr>
            <w:r w:rsidRPr="00836165">
              <w:rPr>
                <w:b/>
                <w:sz w:val="24"/>
                <w:szCs w:val="24"/>
              </w:rPr>
              <w:t>ГБУ ДО РД</w:t>
            </w:r>
            <w:r w:rsidRPr="00836165">
              <w:rPr>
                <w:b/>
                <w:sz w:val="24"/>
                <w:szCs w:val="24"/>
              </w:rPr>
              <w:br/>
              <w:t>«Малая Академия наук»</w:t>
            </w:r>
          </w:p>
        </w:tc>
      </w:tr>
    </w:tbl>
    <w:p w:rsidR="00836165" w:rsidRPr="00836165" w:rsidRDefault="00836165" w:rsidP="008361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836165" w:rsidRPr="00836165" w:rsidRDefault="00836165" w:rsidP="008361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836165" w:rsidRPr="00836165" w:rsidRDefault="00836165" w:rsidP="008361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836165" w:rsidRPr="00836165" w:rsidRDefault="00836165" w:rsidP="008361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730327" w:rsidRDefault="00730327">
      <w:bookmarkStart w:id="0" w:name="_GoBack"/>
      <w:bookmarkEnd w:id="0"/>
    </w:p>
    <w:sectPr w:rsidR="00730327" w:rsidSect="008361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165"/>
    <w:rsid w:val="00730327"/>
    <w:rsid w:val="0083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9C80D9-63DB-44CF-BF0E-5E9C2C06A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361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740</Words>
  <Characters>4222</Characters>
  <Application>Microsoft Office Word</Application>
  <DocSecurity>0</DocSecurity>
  <Lines>35</Lines>
  <Paragraphs>9</Paragraphs>
  <ScaleCrop>false</ScaleCrop>
  <Company/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2020-10-01T16:43:00Z</dcterms:created>
  <dcterms:modified xsi:type="dcterms:W3CDTF">2020-10-01T16:46:00Z</dcterms:modified>
</cp:coreProperties>
</file>