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EF28A8" w:rsidRDefault="009F429A" w:rsidP="00EF28A8">
      <w:pPr>
        <w:ind w:firstLine="708"/>
        <w:jc w:val="both"/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РД «Дагестанский институт развития образования» рекомендует учителям</w:t>
      </w:r>
      <w:r w:rsidR="00910B56">
        <w:t xml:space="preserve"> математики</w:t>
      </w:r>
      <w:r>
        <w:t xml:space="preserve"> участвовать </w:t>
      </w:r>
      <w:r w:rsidR="00F31750">
        <w:rPr>
          <w:b/>
        </w:rPr>
        <w:t xml:space="preserve">в </w:t>
      </w:r>
      <w:proofErr w:type="spellStart"/>
      <w:r w:rsidR="00F31750">
        <w:rPr>
          <w:b/>
        </w:rPr>
        <w:t>вебинаре</w:t>
      </w:r>
      <w:proofErr w:type="spellEnd"/>
      <w:r w:rsidR="00F31750">
        <w:rPr>
          <w:b/>
        </w:rPr>
        <w:t xml:space="preserve"> </w:t>
      </w:r>
      <w:r w:rsidR="00EF28A8" w:rsidRPr="00EF28A8">
        <w:rPr>
          <w:b/>
        </w:rPr>
        <w:t>«М</w:t>
      </w:r>
      <w:r w:rsidR="00EF28A8" w:rsidRPr="00EF28A8">
        <w:rPr>
          <w:b/>
        </w:rPr>
        <w:t xml:space="preserve">етодика эффективной подготовки к заданиям с развернутым ответом профильного уровня. Задание 13. Основные типы заданий, разбор возможных затруднений при их </w:t>
      </w:r>
      <w:proofErr w:type="spellStart"/>
      <w:r w:rsidR="00EF28A8" w:rsidRPr="00EF28A8">
        <w:rPr>
          <w:b/>
        </w:rPr>
        <w:t>выпонении</w:t>
      </w:r>
      <w:r w:rsidR="00EF28A8" w:rsidRPr="00EF28A8">
        <w:rPr>
          <w:b/>
        </w:rPr>
        <w:t>»</w:t>
      </w:r>
      <w:proofErr w:type="spellEnd"/>
      <w:r w:rsidR="00F31750">
        <w:rPr>
          <w:b/>
        </w:rPr>
        <w:t xml:space="preserve"> </w:t>
      </w:r>
      <w:r w:rsidR="00F31750" w:rsidRPr="00F31750">
        <w:t>от</w:t>
      </w:r>
      <w:r w:rsidR="0044578F" w:rsidRPr="00F31750">
        <w:t xml:space="preserve"> </w:t>
      </w:r>
      <w:r w:rsidR="00F31750">
        <w:t>издательства «Легион</w:t>
      </w:r>
      <w:r>
        <w:t>».</w:t>
      </w:r>
      <w:r w:rsidR="0044578F">
        <w:t xml:space="preserve"> </w:t>
      </w:r>
      <w:r w:rsidR="00F31750">
        <w:t xml:space="preserve">Проводит </w:t>
      </w:r>
      <w:proofErr w:type="spellStart"/>
      <w:r w:rsidR="00F31750">
        <w:t>вебинар</w:t>
      </w:r>
      <w:proofErr w:type="spellEnd"/>
      <w:r w:rsidR="00F31750" w:rsidRPr="00F31750">
        <w:t xml:space="preserve"> </w:t>
      </w:r>
      <w:proofErr w:type="spellStart"/>
      <w:r w:rsidR="00EF28A8" w:rsidRPr="00EF28A8">
        <w:rPr>
          <w:b/>
        </w:rPr>
        <w:t>Кулабухов</w:t>
      </w:r>
      <w:proofErr w:type="spellEnd"/>
      <w:r w:rsidR="00EF28A8" w:rsidRPr="00EF28A8">
        <w:rPr>
          <w:b/>
        </w:rPr>
        <w:t xml:space="preserve"> Сергей Юрьевич – кандидат физико-математических наук, заместитель генерального директора издательства «Легион» по научно-методической работе, </w:t>
      </w:r>
      <w:r w:rsidR="00EF28A8" w:rsidRPr="00EF28A8">
        <w:rPr>
          <w:b/>
        </w:rPr>
        <w:t>автор пособий по математике.</w:t>
      </w:r>
      <w:r w:rsidR="00EF28A8" w:rsidRPr="00EF28A8">
        <w:rPr>
          <w:b/>
        </w:rPr>
        <w:cr/>
      </w:r>
    </w:p>
    <w:p w:rsidR="00F31750" w:rsidRPr="00EF28A8" w:rsidRDefault="00EF28A8" w:rsidP="00EF28A8">
      <w:pPr>
        <w:ind w:firstLine="708"/>
        <w:jc w:val="both"/>
        <w:rPr>
          <w:b/>
        </w:rPr>
      </w:pPr>
      <w:r>
        <w:t xml:space="preserve">Дата проведения: </w:t>
      </w:r>
      <w:r w:rsidRPr="00EF28A8">
        <w:rPr>
          <w:b/>
        </w:rPr>
        <w:t>3 ноября</w:t>
      </w:r>
    </w:p>
    <w:p w:rsidR="00EF28A8" w:rsidRPr="00EF28A8" w:rsidRDefault="00EF28A8" w:rsidP="009F429A">
      <w:pPr>
        <w:ind w:firstLine="708"/>
        <w:jc w:val="both"/>
        <w:rPr>
          <w:b/>
        </w:rPr>
      </w:pPr>
      <w:r>
        <w:t xml:space="preserve">Время проведения: </w:t>
      </w:r>
      <w:r w:rsidRPr="00EF28A8">
        <w:rPr>
          <w:b/>
        </w:rPr>
        <w:t>12</w:t>
      </w:r>
      <w:r w:rsidR="00F31750" w:rsidRPr="00EF28A8">
        <w:rPr>
          <w:b/>
        </w:rPr>
        <w:t xml:space="preserve">.00 </w:t>
      </w:r>
    </w:p>
    <w:p w:rsidR="00F31750" w:rsidRPr="00EF28A8" w:rsidRDefault="00EF28A8" w:rsidP="009F429A">
      <w:pPr>
        <w:ind w:firstLine="708"/>
        <w:jc w:val="both"/>
        <w:rPr>
          <w:b/>
        </w:rPr>
      </w:pPr>
      <w:r w:rsidRPr="00EF28A8">
        <w:rPr>
          <w:b/>
        </w:rPr>
        <w:t>Вход по ссылке: https://www.legionr.ru/webinars/matematika/98855/</w:t>
      </w:r>
    </w:p>
    <w:p w:rsidR="009F429A" w:rsidRDefault="00F31750" w:rsidP="009F429A">
      <w:pPr>
        <w:jc w:val="both"/>
      </w:pPr>
      <w:r>
        <w:t xml:space="preserve">          </w:t>
      </w:r>
      <w:r w:rsidR="00BD1CD3">
        <w:t xml:space="preserve">По окончании </w:t>
      </w:r>
      <w:proofErr w:type="spellStart"/>
      <w:r w:rsidR="00BD1CD3">
        <w:t>вебинаров</w:t>
      </w:r>
      <w:proofErr w:type="spellEnd"/>
      <w:r w:rsidR="009F429A">
        <w:t xml:space="preserve"> каждый участник получит сертификат.</w:t>
      </w:r>
    </w:p>
    <w:p w:rsidR="0044578F" w:rsidRDefault="0044578F" w:rsidP="009F429A">
      <w:pPr>
        <w:jc w:val="both"/>
      </w:pPr>
      <w:r>
        <w:t xml:space="preserve">  </w:t>
      </w:r>
      <w:r w:rsidR="00BA70C6">
        <w:t xml:space="preserve">       </w:t>
      </w:r>
      <w:r>
        <w:t>Методиста</w:t>
      </w:r>
      <w:r w:rsidR="00F31750">
        <w:t>м, курирующ</w:t>
      </w:r>
      <w:r w:rsidR="00910B56">
        <w:t>им преподавание предмета «Математика</w:t>
      </w:r>
      <w:r w:rsidR="00F31750">
        <w:t>»</w:t>
      </w:r>
      <w:r>
        <w:t>, необходимо оказать содействие учителям</w:t>
      </w:r>
      <w:r w:rsidR="00910B56">
        <w:t xml:space="preserve"> математики</w:t>
      </w:r>
      <w:bookmarkStart w:id="0" w:name="_GoBack"/>
      <w:bookmarkEnd w:id="0"/>
      <w:r w:rsidR="00BA70C6">
        <w:t xml:space="preserve"> и проконтролировать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  <w:r>
        <w:t xml:space="preserve"> </w:t>
      </w:r>
    </w:p>
    <w:p w:rsidR="009F429A" w:rsidRDefault="009F429A" w:rsidP="009F429A">
      <w:pPr>
        <w:jc w:val="both"/>
        <w:rPr>
          <w:b/>
        </w:rPr>
      </w:pPr>
    </w:p>
    <w:p w:rsidR="009F429A" w:rsidRDefault="009F429A" w:rsidP="009F429A">
      <w:pPr>
        <w:jc w:val="both"/>
      </w:pPr>
      <w:r>
        <w:t>По всем вопросам обращаться по телефону</w:t>
      </w:r>
      <w:r>
        <w:rPr>
          <w:b/>
        </w:rPr>
        <w:t xml:space="preserve">: </w:t>
      </w:r>
      <w:r>
        <w:t>8-909-478-87-23 (</w:t>
      </w:r>
      <w:proofErr w:type="spellStart"/>
      <w:r>
        <w:t>Исабекова</w:t>
      </w:r>
      <w:proofErr w:type="spellEnd"/>
      <w:r>
        <w:t xml:space="preserve"> Румина </w:t>
      </w:r>
      <w:proofErr w:type="spellStart"/>
      <w:r>
        <w:t>Куйбышевна</w:t>
      </w:r>
      <w:proofErr w:type="spellEnd"/>
      <w: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BE"/>
    <w:rsid w:val="0044578F"/>
    <w:rsid w:val="00910B56"/>
    <w:rsid w:val="009F429A"/>
    <w:rsid w:val="00BA70C6"/>
    <w:rsid w:val="00BD1CD3"/>
    <w:rsid w:val="00E73DBE"/>
    <w:rsid w:val="00EF28A8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C6C1B"/>
  <w15:chartTrackingRefBased/>
  <w15:docId w15:val="{5B1FABB2-95BA-4FAE-8B3A-0F8D82DC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29A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6</cp:revision>
  <dcterms:created xsi:type="dcterms:W3CDTF">2020-09-16T20:11:00Z</dcterms:created>
  <dcterms:modified xsi:type="dcterms:W3CDTF">2020-11-03T01:23:00Z</dcterms:modified>
</cp:coreProperties>
</file>