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186C5" w14:textId="77777777" w:rsidR="009E019A" w:rsidRDefault="002D5B71" w:rsidP="00CF7E5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D87AAA4" wp14:editId="18AA2588">
            <wp:extent cx="6529070" cy="199326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29070" cy="19932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F2C077D" w14:textId="77777777" w:rsidR="009E019A" w:rsidRDefault="009E019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280AAB" w14:textId="1CCD5FCB" w:rsidR="009E019A" w:rsidRDefault="002D5B71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Руководителю </w:t>
      </w:r>
    </w:p>
    <w:p w14:paraId="562E2E2B" w14:textId="77777777" w:rsidR="002D5B71" w:rsidRDefault="002D5B7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2136231" w14:textId="77777777" w:rsidR="009E019A" w:rsidRDefault="002D5B7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Сегодня для своего успешного развития сельская школа должна уметь находить партнеров и друзей в сфере бизнеса и сотрудничества с некоммерческими организациями, городскими и сельскими школами своего региона и других регионов нашей страны.</w:t>
      </w:r>
    </w:p>
    <w:p w14:paraId="1CAAEC76" w14:textId="77777777" w:rsidR="009E019A" w:rsidRDefault="002D5B7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Рыбаков Фонд и проект «Сельские школы РФ» (Фонд «Институт воспитания строителей страны») объявили о сотрудничестве, благодаря которому сельские образовательные организации смогут внедрять концепцию «Школа – центр социума». </w:t>
      </w:r>
    </w:p>
    <w:p w14:paraId="643E2B9A" w14:textId="77777777" w:rsidR="009E019A" w:rsidRDefault="002D5B7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Отмечается, что сельские школы получат инструменты, чтобы привлекать дополнительные ресурсы для развития – с помощью школьного сообщества, фандрайзинга и социальных партнерств.</w:t>
      </w:r>
    </w:p>
    <w:p w14:paraId="401BB0C0" w14:textId="77777777" w:rsidR="009E019A" w:rsidRDefault="002D5B7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Прежде всего, это онлайн-курс «Школа – центр социума», а также одноименный конкурс, который стартует осенью: он поможет школам развивать сообщество с участием успешных выпускников и создавать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эндаументы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1588E9E" w14:textId="77777777" w:rsidR="009E019A" w:rsidRDefault="002D5B7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«Мы рады партнерству с проектом «Сельские школы РФ», который сформировал уникальную базу школ и создает для них среду взаимной поддержки. В стране 27 тысяч сельских школ. Для многих из них единственно возможная стратегия развития – это опираться на участие местных жителей и выпускников и строить сеть партнерств. Так сельская школа естественным образом оказывается центром социальной жизни села. А наша концепция «Школа – центр социума» нацелена на развитие школ как открытых сообществ, которые аккумулируют ресурсы и возможности – и для школьников, и для всех местных жителей. Мы разработали инструменты, позволяющие формировать сильное школьное сообщество – шаг за шагом. Рыбаков Фонд благодаря партнерству с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проектом «Сельские школы РФ» сможет «дотянуться» до тысяч школ и открыть им доступ к этим инструментам – применяя их, сельские школы будут уверенно развиваться и процветать» - рассказала сооснователь и президент Рыбаков Фонда Екатерина Рыбакова.</w:t>
      </w:r>
    </w:p>
    <w:p w14:paraId="3D640736" w14:textId="77777777" w:rsidR="009E019A" w:rsidRDefault="002D5B71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Важно научить сельскую школу менять условия «под себя», находить союзников и друзей среди городских школ, НКО, выпускников. То, что делает сейчас Рыбаков Фонд по внедрению модели школы как центра социума, крайне важно для сельской школы. </w:t>
      </w:r>
    </w:p>
    <w:p w14:paraId="417564DB" w14:textId="77777777" w:rsidR="0064550D" w:rsidRDefault="0064550D" w:rsidP="0064550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Приглашаем Вашу школу к участию</w:t>
      </w:r>
      <w:r w:rsidR="002D5B71">
        <w:rPr>
          <w:rFonts w:ascii="Times New Roman" w:eastAsia="Times New Roman" w:hAnsi="Times New Roman" w:cs="Times New Roman"/>
          <w:sz w:val="28"/>
          <w:szCs w:val="28"/>
        </w:rPr>
        <w:t xml:space="preserve"> в конкурсах и проектах Рыбаков Фонда, зарегистрировавшись на сайте «Сельские школы РФ» по ссылке </w:t>
      </w:r>
      <w:hyperlink r:id="rId5">
        <w:r w:rsidR="002D5B7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</w:t>
        </w:r>
        <w:r w:rsidR="002341D6" w:rsidRPr="002341D6">
          <w:t xml:space="preserve"> </w:t>
        </w:r>
        <w:proofErr w:type="spellStart"/>
        <w:r w:rsidR="002341D6" w:rsidRPr="002341D6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сельскиешколыроссии.рф</w:t>
        </w:r>
        <w:proofErr w:type="spellEnd"/>
        <w:r w:rsidR="002D5B7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/?</w:t>
        </w:r>
        <w:proofErr w:type="spellStart"/>
        <w:r w:rsidR="002D5B7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page_id</w:t>
        </w:r>
        <w:proofErr w:type="spellEnd"/>
        <w:r w:rsidR="002D5B7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=14519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2D5B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FAAFA60" w14:textId="77777777" w:rsidR="009E019A" w:rsidRPr="00154287" w:rsidRDefault="0064550D" w:rsidP="0064550D">
      <w:pPr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Pr="0015428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5428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конкурсу</w:t>
      </w:r>
      <w:r w:rsidRPr="0015428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15428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ссылке</w:t>
      </w:r>
    </w:p>
    <w:p w14:paraId="6D542664" w14:textId="77777777" w:rsidR="0064550D" w:rsidRPr="0064550D" w:rsidRDefault="003F6B24" w:rsidP="0064550D">
      <w:pPr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hyperlink r:id="rId6" w:history="1">
        <w:r w:rsidR="0064550D" w:rsidRPr="00656FF8">
          <w:rPr>
            <w:rStyle w:val="a8"/>
            <w:rFonts w:ascii="Arial" w:hAnsi="Arial" w:cs="Arial"/>
            <w:shd w:val="clear" w:color="auto" w:fill="FFFFFF"/>
            <w:lang w:val="en-US"/>
          </w:rPr>
          <w:t>https://rybakovschoolaward.ru/? utm_source=mailing&amp;utm_medium=Email&amp;utm_campaign=selskiye_schools&amp;utm_content=mail&amp;utm_term=2020-10-07</w:t>
        </w:r>
      </w:hyperlink>
    </w:p>
    <w:p w14:paraId="5051AB49" w14:textId="77777777" w:rsidR="00154287" w:rsidRDefault="00154287" w:rsidP="00154287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Участие  школ в конкурсах и проектах Рыбаков Фонда бесплатное.</w:t>
      </w:r>
    </w:p>
    <w:p w14:paraId="6824EB28" w14:textId="77777777" w:rsidR="009E019A" w:rsidRDefault="009E019A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6B5E3CFD" w14:textId="77777777" w:rsidR="009E019A" w:rsidRDefault="009E019A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End w:id="0"/>
    </w:p>
    <w:tbl>
      <w:tblPr>
        <w:tblStyle w:val="a5"/>
        <w:tblW w:w="9571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85"/>
        <w:gridCol w:w="4786"/>
      </w:tblGrid>
      <w:tr w:rsidR="009E019A" w14:paraId="683EF569" w14:textId="77777777">
        <w:trPr>
          <w:trHeight w:val="1286"/>
        </w:trPr>
        <w:tc>
          <w:tcPr>
            <w:tcW w:w="4785" w:type="dxa"/>
          </w:tcPr>
          <w:p w14:paraId="19569F7D" w14:textId="77777777" w:rsidR="009E019A" w:rsidRDefault="009E019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14:paraId="2B312F57" w14:textId="77777777" w:rsidR="009E019A" w:rsidRDefault="002D5B7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Исполнительный директор национального проекта                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«Сельские школы РФ»</w:t>
            </w:r>
          </w:p>
        </w:tc>
        <w:tc>
          <w:tcPr>
            <w:tcW w:w="4786" w:type="dxa"/>
          </w:tcPr>
          <w:p w14:paraId="18F1E789" w14:textId="77777777" w:rsidR="009E019A" w:rsidRDefault="002D5B7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14:paraId="134C3ED3" w14:textId="77777777" w:rsidR="009E019A" w:rsidRDefault="009E019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14:paraId="6F12E623" w14:textId="77777777" w:rsidR="009E019A" w:rsidRDefault="002D5B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26E7E9D" wp14:editId="73FC2D51">
                  <wp:extent cx="1134110" cy="731684"/>
                  <wp:effectExtent l="0" t="0" r="0" b="0"/>
                  <wp:docPr id="2" name="image2.jpg" descr="123 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123 003"/>
                          <pic:cNvPicPr preferRelativeResize="0"/>
                        </pic:nvPicPr>
                        <pic:blipFill>
                          <a:blip r:embed="rId7"/>
                          <a:srcRect l="25726" t="42802" r="55132" b="497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110" cy="73168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313C37A" w14:textId="77777777" w:rsidR="009E019A" w:rsidRDefault="002D5B7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Н.А. Махнев</w:t>
            </w:r>
          </w:p>
        </w:tc>
      </w:tr>
    </w:tbl>
    <w:p w14:paraId="5259B208" w14:textId="77777777" w:rsidR="009E019A" w:rsidRDefault="002D5B71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Контактный телефон 8-912-79-09-409, </w:t>
      </w:r>
    </w:p>
    <w:p w14:paraId="560FC488" w14:textId="77777777" w:rsidR="009E019A" w:rsidRPr="002D5B71" w:rsidRDefault="002D5B71">
      <w:pPr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8"/>
          <w:szCs w:val="28"/>
          <w:u w:val="single"/>
          <w:lang w:val="en-US"/>
        </w:rPr>
      </w:pPr>
      <w:r w:rsidRPr="002D5B71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e-mail: </w:t>
      </w:r>
      <w:hyperlink r:id="rId8">
        <w:r w:rsidRPr="002D5B71">
          <w:rPr>
            <w:rFonts w:ascii="Times New Roman" w:eastAsia="Times New Roman" w:hAnsi="Times New Roman" w:cs="Times New Roman"/>
            <w:i/>
            <w:color w:val="0000FF"/>
            <w:sz w:val="28"/>
            <w:szCs w:val="28"/>
            <w:u w:val="single"/>
            <w:lang w:val="en-US"/>
          </w:rPr>
          <w:t>shkola.sela@mail.ru</w:t>
        </w:r>
      </w:hyperlink>
      <w:r w:rsidRPr="002D5B71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 xml:space="preserve"> </w:t>
      </w:r>
    </w:p>
    <w:p w14:paraId="35F37743" w14:textId="77777777" w:rsidR="009E019A" w:rsidRPr="002D5B71" w:rsidRDefault="009E019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en-US"/>
        </w:rPr>
      </w:pPr>
    </w:p>
    <w:p w14:paraId="583327B8" w14:textId="77777777" w:rsidR="009E019A" w:rsidRPr="002D5B71" w:rsidRDefault="009E019A">
      <w:pPr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</w:p>
    <w:sectPr w:rsidR="009E019A" w:rsidRPr="002D5B71">
      <w:pgSz w:w="11906" w:h="16838"/>
      <w:pgMar w:top="709" w:right="709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19A"/>
    <w:rsid w:val="00154287"/>
    <w:rsid w:val="002341D6"/>
    <w:rsid w:val="002D5B71"/>
    <w:rsid w:val="003F6B24"/>
    <w:rsid w:val="0064550D"/>
    <w:rsid w:val="00743C66"/>
    <w:rsid w:val="009E019A"/>
    <w:rsid w:val="00C35794"/>
    <w:rsid w:val="00C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C8575"/>
  <w15:docId w15:val="{365C06D3-33DC-48F3-BC50-8F0C1412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D5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5B7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64550D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455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a.sela@mail.r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ybakovschoolaward.ru/?%20utm_source=mailing&amp;utm_medium=Email&amp;utm_campaign=selskiye_schools&amp;utm_content=mail&amp;utm_term=2020-10-07" TargetMode="External"/><Relationship Id="rId5" Type="http://schemas.openxmlformats.org/officeDocument/2006/relationships/hyperlink" Target="https://xn--e1aaibaicee3abxecia6ipck.xn--p1ai/?page_id=14519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Аксенов</dc:creator>
  <cp:lastModifiedBy>дс39</cp:lastModifiedBy>
  <cp:revision>5</cp:revision>
  <dcterms:created xsi:type="dcterms:W3CDTF">2020-11-07T04:57:00Z</dcterms:created>
  <dcterms:modified xsi:type="dcterms:W3CDTF">2020-11-10T08:14:00Z</dcterms:modified>
</cp:coreProperties>
</file>