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882"/>
        <w:gridCol w:w="4858"/>
      </w:tblGrid>
      <w:tr w:rsidR="00C36209" w:rsidRPr="00C36209" w:rsidTr="006F707E">
        <w:trPr>
          <w:trHeight w:val="910"/>
        </w:trPr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36209" w:rsidRPr="00C36209" w:rsidRDefault="00C36209" w:rsidP="006F707E">
            <w:pPr>
              <w:rPr>
                <w:rFonts w:ascii="Noto Sans" w:hAnsi="Noto Sans" w:cs="Noto Sans"/>
              </w:rPr>
            </w:pPr>
            <w:r w:rsidRPr="00C36209">
              <w:rPr>
                <w:rStyle w:val="None"/>
                <w:rFonts w:ascii="Noto Sans" w:hAnsi="Noto Sans" w:cs="Noto Sans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На бланке организации</w:t>
            </w:r>
            <w:r w:rsidRPr="00C36209">
              <w:rPr>
                <w:rStyle w:val="None"/>
                <w:rFonts w:ascii="Noto Sans" w:hAnsi="Noto Sans" w:cs="Noto San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                                        </w:t>
            </w: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140" w:type="dxa"/>
              <w:bottom w:w="80" w:type="dxa"/>
              <w:right w:w="80" w:type="dxa"/>
            </w:tcMar>
          </w:tcPr>
          <w:p w:rsidR="00C36209" w:rsidRPr="00C36209" w:rsidRDefault="00C36209" w:rsidP="006F707E">
            <w:pPr>
              <w:ind w:left="60"/>
              <w:jc w:val="both"/>
              <w:rPr>
                <w:rFonts w:ascii="Noto Sans" w:hAnsi="Noto Sans" w:cs="Noto Sans"/>
              </w:rPr>
            </w:pPr>
            <w:r w:rsidRPr="00C36209">
              <w:rPr>
                <w:rStyle w:val="None"/>
                <w:rFonts w:ascii="Noto Sans" w:hAnsi="Noto Sans" w:cs="Noto Sans"/>
                <w:b/>
                <w:bCs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Руководителям образовательных организаций</w:t>
            </w:r>
          </w:p>
        </w:tc>
      </w:tr>
    </w:tbl>
    <w:p w:rsidR="00C36209" w:rsidRPr="00C36209" w:rsidRDefault="00C36209" w:rsidP="00C36209">
      <w:pPr>
        <w:tabs>
          <w:tab w:val="left" w:pos="3360"/>
        </w:tabs>
        <w:rPr>
          <w:rFonts w:ascii="Noto Sans" w:eastAsia="Noto Sans" w:hAnsi="Noto Sans" w:cs="Noto Sans"/>
        </w:rPr>
      </w:pPr>
    </w:p>
    <w:p w:rsidR="00C36209" w:rsidRPr="00C36209" w:rsidRDefault="00C36209" w:rsidP="00C36209">
      <w:pPr>
        <w:tabs>
          <w:tab w:val="left" w:pos="3360"/>
        </w:tabs>
        <w:jc w:val="center"/>
        <w:rPr>
          <w:rFonts w:ascii="Noto Sans" w:eastAsia="Noto Sans" w:hAnsi="Noto Sans" w:cs="Noto Sans"/>
        </w:rPr>
      </w:pPr>
      <w:r w:rsidRPr="00C36209">
        <w:rPr>
          <w:rFonts w:ascii="Noto Sans" w:eastAsia="Noto Sans" w:hAnsi="Noto Sans" w:cs="Noto Sans"/>
        </w:rPr>
        <w:t>Уважаемые коллеги!</w:t>
      </w:r>
    </w:p>
    <w:p w:rsidR="00C36209" w:rsidRPr="00C36209" w:rsidRDefault="00C36209" w:rsidP="00C36209">
      <w:pPr>
        <w:tabs>
          <w:tab w:val="left" w:pos="3360"/>
        </w:tabs>
        <w:jc w:val="center"/>
        <w:rPr>
          <w:rFonts w:ascii="Noto Sans" w:eastAsia="Noto Sans" w:hAnsi="Noto Sans" w:cs="Noto Sans"/>
        </w:rPr>
      </w:pPr>
    </w:p>
    <w:p w:rsidR="00C36209" w:rsidRPr="00C36209" w:rsidRDefault="00C36209" w:rsidP="00C36209">
      <w:pPr>
        <w:ind w:firstLine="709"/>
        <w:jc w:val="both"/>
        <w:rPr>
          <w:rFonts w:ascii="Noto Sans" w:eastAsia="Noto Sans" w:hAnsi="Noto Sans" w:cs="Noto Sans"/>
        </w:rPr>
      </w:pPr>
      <w:r w:rsidRPr="00C36209">
        <w:rPr>
          <w:rFonts w:ascii="Noto Sans" w:eastAsia="Noto Sans" w:hAnsi="Noto Sans" w:cs="Noto Sans"/>
          <w:color w:val="000000"/>
        </w:rPr>
        <w:t xml:space="preserve">Просим Вас ознакомить учителей </w:t>
      </w:r>
      <w:r w:rsidRPr="00B958D8">
        <w:rPr>
          <w:rFonts w:ascii="Noto Sans" w:eastAsia="Noto Sans" w:hAnsi="Noto Sans" w:cs="Noto Sans"/>
          <w:color w:val="000000"/>
        </w:rPr>
        <w:t>начальной школы, математики, английского языка</w:t>
      </w:r>
      <w:r w:rsidRPr="00C36209">
        <w:rPr>
          <w:rFonts w:ascii="Noto Sans" w:eastAsia="Noto Sans" w:hAnsi="Noto Sans" w:cs="Noto Sans"/>
          <w:color w:val="000000"/>
        </w:rPr>
        <w:t xml:space="preserve"> ваших образовательных учреждений с графиком практико-ориентированных </w:t>
      </w:r>
      <w:r>
        <w:rPr>
          <w:rFonts w:ascii="Noto Sans" w:eastAsia="Noto Sans" w:hAnsi="Noto Sans" w:cs="Noto Sans"/>
          <w:color w:val="000000"/>
        </w:rPr>
        <w:t>вебинаров</w:t>
      </w:r>
      <w:r w:rsidRPr="00C36209">
        <w:rPr>
          <w:rFonts w:ascii="Noto Sans" w:eastAsia="Noto Sans" w:hAnsi="Noto Sans" w:cs="Noto Sans"/>
          <w:color w:val="000000"/>
        </w:rPr>
        <w:t xml:space="preserve"> образовательной платформы </w:t>
      </w:r>
      <w:proofErr w:type="spellStart"/>
      <w:r w:rsidRPr="00C36209">
        <w:rPr>
          <w:rFonts w:ascii="Noto Sans" w:eastAsia="Noto Sans" w:hAnsi="Noto Sans" w:cs="Noto Sans"/>
          <w:color w:val="000000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</w:rPr>
        <w:t xml:space="preserve"> на тему: </w:t>
      </w:r>
      <w:r w:rsidRPr="00C36209">
        <w:rPr>
          <w:rFonts w:ascii="Noto Sans" w:eastAsia="Noto Sans" w:hAnsi="Noto Sans" w:cs="Noto Sans"/>
          <w:b/>
        </w:rPr>
        <w:t xml:space="preserve">«Образовательная платформа </w:t>
      </w:r>
      <w:proofErr w:type="spellStart"/>
      <w:r w:rsidRPr="00C36209">
        <w:rPr>
          <w:rFonts w:ascii="Noto Sans" w:eastAsia="Noto Sans" w:hAnsi="Noto Sans" w:cs="Noto Sans"/>
          <w:b/>
        </w:rPr>
        <w:t>Учи.ру</w:t>
      </w:r>
      <w:proofErr w:type="spellEnd"/>
      <w:r w:rsidRPr="00C36209">
        <w:rPr>
          <w:rFonts w:ascii="Noto Sans" w:eastAsia="Noto Sans" w:hAnsi="Noto Sans" w:cs="Noto Sans"/>
          <w:b/>
        </w:rPr>
        <w:t xml:space="preserve"> — как инструмент повышения качества образования в условиях его цифровой трансформации»</w:t>
      </w:r>
      <w:r w:rsidRPr="00C36209">
        <w:rPr>
          <w:rFonts w:ascii="Noto Sans" w:eastAsia="Noto Sans" w:hAnsi="Noto Sans" w:cs="Noto Sans"/>
        </w:rPr>
        <w:t xml:space="preserve"> </w:t>
      </w:r>
      <w:r w:rsidRPr="00C36209">
        <w:rPr>
          <w:rFonts w:ascii="Noto Sans" w:eastAsia="Noto Sans" w:hAnsi="Noto Sans" w:cs="Noto Sans"/>
          <w:color w:val="000000"/>
        </w:rPr>
        <w:t>и рекомендовать принять участие в них.</w:t>
      </w:r>
    </w:p>
    <w:p w:rsidR="00C36209" w:rsidRPr="00C36209" w:rsidRDefault="00C36209" w:rsidP="00B958D8">
      <w:pPr>
        <w:ind w:firstLine="709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</w:rPr>
        <w:t xml:space="preserve">На </w:t>
      </w:r>
      <w:r>
        <w:rPr>
          <w:rFonts w:ascii="Noto Sans" w:eastAsia="Noto Sans" w:hAnsi="Noto Sans" w:cs="Noto Sans"/>
        </w:rPr>
        <w:t>веб</w:t>
      </w:r>
      <w:r w:rsidRPr="00C36209">
        <w:rPr>
          <w:rFonts w:ascii="Noto Sans" w:eastAsia="Noto Sans" w:hAnsi="Noto Sans" w:cs="Noto Sans"/>
        </w:rPr>
        <w:t xml:space="preserve">инаре педагоги </w:t>
      </w:r>
      <w:r w:rsidRPr="00C36209">
        <w:rPr>
          <w:rFonts w:ascii="Noto Sans" w:eastAsia="Noto Sans" w:hAnsi="Noto Sans" w:cs="Noto Sans"/>
          <w:color w:val="000000"/>
        </w:rPr>
        <w:t xml:space="preserve">познакомятся с возможностями </w:t>
      </w:r>
      <w:r w:rsidR="007F3982">
        <w:rPr>
          <w:rFonts w:ascii="Noto Sans" w:eastAsia="Noto Sans" w:hAnsi="Noto Sans" w:cs="Noto Sans"/>
          <w:color w:val="000000"/>
        </w:rPr>
        <w:t xml:space="preserve">организации </w:t>
      </w:r>
      <w:r w:rsidR="00D132A6">
        <w:rPr>
          <w:rFonts w:ascii="Noto Sans" w:eastAsia="Noto Sans" w:hAnsi="Noto Sans" w:cs="Noto Sans"/>
          <w:color w:val="000000"/>
        </w:rPr>
        <w:t>образовательного процесса</w:t>
      </w:r>
      <w:r w:rsidRPr="00C36209">
        <w:rPr>
          <w:rFonts w:ascii="Noto Sans" w:eastAsia="Noto Sans" w:hAnsi="Noto Sans" w:cs="Noto Sans"/>
          <w:color w:val="000000"/>
        </w:rPr>
        <w:t xml:space="preserve"> </w:t>
      </w:r>
      <w:r w:rsidR="00D06BAE">
        <w:rPr>
          <w:rFonts w:ascii="Noto Sans" w:eastAsia="Noto Sans" w:hAnsi="Noto Sans" w:cs="Noto Sans"/>
          <w:color w:val="000000"/>
        </w:rPr>
        <w:t>на</w:t>
      </w:r>
      <w:r w:rsidRPr="00C36209">
        <w:rPr>
          <w:rFonts w:ascii="Noto Sans" w:eastAsia="Noto Sans" w:hAnsi="Noto Sans" w:cs="Noto Sans"/>
          <w:color w:val="000000"/>
        </w:rPr>
        <w:t xml:space="preserve"> платформ</w:t>
      </w:r>
      <w:r w:rsidR="00D06BAE">
        <w:rPr>
          <w:rFonts w:ascii="Noto Sans" w:eastAsia="Noto Sans" w:hAnsi="Noto Sans" w:cs="Noto Sans"/>
          <w:color w:val="000000"/>
        </w:rPr>
        <w:t>е</w:t>
      </w:r>
      <w:r w:rsidRPr="00C36209">
        <w:rPr>
          <w:rFonts w:ascii="Noto Sans" w:eastAsia="Noto Sans" w:hAnsi="Noto Sans" w:cs="Noto Sans"/>
          <w:color w:val="000000"/>
        </w:rPr>
        <w:t xml:space="preserve"> «</w:t>
      </w:r>
      <w:proofErr w:type="spellStart"/>
      <w:r w:rsidRPr="00C36209">
        <w:rPr>
          <w:rFonts w:ascii="Noto Sans" w:eastAsia="Noto Sans" w:hAnsi="Noto Sans" w:cs="Noto Sans"/>
          <w:color w:val="000000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</w:rPr>
        <w:t>». Научатся применять различные сервисы платформы «</w:t>
      </w:r>
      <w:proofErr w:type="spellStart"/>
      <w:r w:rsidRPr="00C36209">
        <w:rPr>
          <w:rFonts w:ascii="Noto Sans" w:eastAsia="Noto Sans" w:hAnsi="Noto Sans" w:cs="Noto Sans"/>
          <w:color w:val="000000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</w:rPr>
        <w:t xml:space="preserve">», обеспечивающие непрерывную и качественную работу учеников. </w:t>
      </w:r>
    </w:p>
    <w:p w:rsidR="00B958D8" w:rsidRDefault="00C36209" w:rsidP="00C36209">
      <w:pPr>
        <w:ind w:firstLine="709"/>
        <w:jc w:val="both"/>
        <w:rPr>
          <w:rFonts w:ascii="Noto Sans" w:eastAsia="Noto Sans" w:hAnsi="Noto Sans" w:cs="Noto Sans"/>
        </w:rPr>
      </w:pPr>
      <w:r w:rsidRPr="00B958D8">
        <w:rPr>
          <w:rFonts w:ascii="Noto Sans" w:eastAsia="Noto Sans" w:hAnsi="Noto Sans" w:cs="Noto Sans"/>
          <w:b/>
          <w:bCs/>
        </w:rPr>
        <w:t>Для участия в вебинаре необходимо пройти предварительную регистрацию по ссылке:</w:t>
      </w:r>
      <w:r w:rsidRPr="00B958D8">
        <w:rPr>
          <w:rFonts w:ascii="Noto Sans" w:eastAsia="Noto Sans" w:hAnsi="Noto Sans" w:cs="Noto Sans"/>
        </w:rPr>
        <w:t xml:space="preserve"> </w:t>
      </w:r>
    </w:p>
    <w:p w:rsidR="00B958D8" w:rsidRDefault="00F35DF2" w:rsidP="00B958D8">
      <w:pPr>
        <w:ind w:firstLine="709"/>
        <w:jc w:val="both"/>
        <w:rPr>
          <w:rFonts w:ascii="Noto Sans" w:eastAsia="Noto Sans" w:hAnsi="Noto Sans" w:cs="Noto Sans"/>
          <w:color w:val="000000"/>
        </w:rPr>
      </w:pPr>
      <w:hyperlink r:id="rId6" w:history="1">
        <w:r w:rsidR="00B958D8" w:rsidRPr="00B958D8">
          <w:rPr>
            <w:rStyle w:val="a7"/>
            <w:rFonts w:ascii="Noto Sans" w:eastAsia="Noto Sans" w:hAnsi="Noto Sans" w:cs="Noto Sans"/>
          </w:rPr>
          <w:t>https://uchi.ru/2020/forma</w:t>
        </w:r>
      </w:hyperlink>
    </w:p>
    <w:p w:rsidR="00B958D8" w:rsidRPr="00B958D8" w:rsidRDefault="00B958D8" w:rsidP="00B958D8">
      <w:pPr>
        <w:ind w:firstLine="709"/>
        <w:contextualSpacing/>
        <w:jc w:val="both"/>
        <w:rPr>
          <w:rFonts w:ascii="Noto Sans" w:eastAsia="Noto Sans" w:hAnsi="Noto Sans" w:cs="Noto Sans"/>
          <w:b/>
          <w:bCs/>
          <w:color w:val="000000"/>
          <w:sz w:val="28"/>
          <w:szCs w:val="28"/>
        </w:rPr>
      </w:pPr>
      <w:r w:rsidRPr="00B958D8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Ссылка для подключения на вебинар учителей английского языка 2</w:t>
      </w:r>
      <w:r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6</w:t>
      </w:r>
      <w:r w:rsidRPr="00B958D8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 ноября в 1</w:t>
      </w:r>
      <w:r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>5</w:t>
      </w:r>
      <w:r w:rsidRPr="00B958D8">
        <w:rPr>
          <w:rFonts w:ascii="Noto Sans" w:eastAsia="Noto Sans" w:hAnsi="Noto Sans" w:cs="Noto Sans"/>
          <w:b/>
          <w:bCs/>
          <w:color w:val="000000"/>
          <w:sz w:val="28"/>
          <w:szCs w:val="28"/>
        </w:rPr>
        <w:t xml:space="preserve">:00 по местному времени: </w:t>
      </w:r>
      <w:hyperlink r:id="rId7" w:history="1">
        <w:r w:rsidRPr="00B958D8">
          <w:rPr>
            <w:rStyle w:val="a7"/>
            <w:rFonts w:ascii="Noto Sans" w:eastAsia="Noto Sans" w:hAnsi="Noto Sans" w:cs="Noto Sans"/>
            <w:b/>
            <w:bCs/>
            <w:sz w:val="28"/>
            <w:szCs w:val="28"/>
          </w:rPr>
          <w:t>https://pruffme.com/landing/u151497/6151-1887</w:t>
        </w:r>
      </w:hyperlink>
    </w:p>
    <w:p w:rsidR="001634B3" w:rsidRPr="00C36209" w:rsidRDefault="00C20DF7">
      <w:pPr>
        <w:ind w:firstLine="709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</w:rPr>
        <w:t xml:space="preserve">Вебинар состоит из двух частей: </w:t>
      </w:r>
    </w:p>
    <w:p w:rsidR="001634B3" w:rsidRPr="00C36209" w:rsidRDefault="00C20DF7">
      <w:pPr>
        <w:ind w:firstLine="709"/>
        <w:jc w:val="both"/>
        <w:rPr>
          <w:rFonts w:ascii="Noto Sans" w:eastAsia="Noto Sans" w:hAnsi="Noto Sans" w:cs="Noto Sans"/>
          <w:b/>
          <w:color w:val="000000"/>
        </w:rPr>
      </w:pPr>
      <w:r w:rsidRPr="00C36209">
        <w:rPr>
          <w:rFonts w:ascii="Noto Sans" w:eastAsia="Noto Sans" w:hAnsi="Noto Sans" w:cs="Noto Sans"/>
          <w:b/>
          <w:color w:val="000000"/>
        </w:rPr>
        <w:t>Часть 1</w:t>
      </w:r>
    </w:p>
    <w:p w:rsidR="001634B3" w:rsidRPr="00C36209" w:rsidRDefault="00C20DF7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  <w:u w:val="single"/>
        </w:rPr>
        <w:t>«Использование сервисов платформы «</w:t>
      </w:r>
      <w:proofErr w:type="spellStart"/>
      <w:r w:rsidRPr="00C36209">
        <w:rPr>
          <w:rFonts w:ascii="Noto Sans" w:eastAsia="Noto Sans" w:hAnsi="Noto Sans" w:cs="Noto Sans"/>
          <w:color w:val="000000"/>
          <w:u w:val="single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  <w:u w:val="single"/>
        </w:rPr>
        <w:t xml:space="preserve">» </w:t>
      </w:r>
      <w:r w:rsidR="00C94E0A">
        <w:rPr>
          <w:rFonts w:ascii="Noto Sans" w:eastAsia="Noto Sans" w:hAnsi="Noto Sans" w:cs="Noto Sans"/>
          <w:color w:val="000000"/>
          <w:u w:val="single"/>
        </w:rPr>
        <w:t xml:space="preserve">в обучении </w:t>
      </w:r>
      <w:r w:rsidRPr="00C36209">
        <w:rPr>
          <w:rFonts w:ascii="Noto Sans" w:eastAsia="Noto Sans" w:hAnsi="Noto Sans" w:cs="Noto Sans"/>
          <w:color w:val="000000"/>
          <w:u w:val="single"/>
        </w:rPr>
        <w:t>одарённы</w:t>
      </w:r>
      <w:r w:rsidR="00C94E0A">
        <w:rPr>
          <w:rFonts w:ascii="Noto Sans" w:eastAsia="Noto Sans" w:hAnsi="Noto Sans" w:cs="Noto Sans"/>
          <w:color w:val="000000"/>
          <w:u w:val="single"/>
        </w:rPr>
        <w:t>х</w:t>
      </w:r>
      <w:r w:rsidRPr="00C36209">
        <w:rPr>
          <w:rFonts w:ascii="Noto Sans" w:eastAsia="Noto Sans" w:hAnsi="Noto Sans" w:cs="Noto Sans"/>
          <w:color w:val="000000"/>
          <w:u w:val="single"/>
        </w:rPr>
        <w:t xml:space="preserve"> дет</w:t>
      </w:r>
      <w:r w:rsidR="00C94E0A">
        <w:rPr>
          <w:rFonts w:ascii="Noto Sans" w:eastAsia="Noto Sans" w:hAnsi="Noto Sans" w:cs="Noto Sans"/>
          <w:color w:val="000000"/>
          <w:u w:val="single"/>
        </w:rPr>
        <w:t>ей</w:t>
      </w:r>
      <w:r w:rsidRPr="00C36209">
        <w:rPr>
          <w:rFonts w:ascii="Noto Sans" w:eastAsia="Noto Sans" w:hAnsi="Noto Sans" w:cs="Noto Sans"/>
          <w:color w:val="000000"/>
          <w:u w:val="single"/>
        </w:rPr>
        <w:t>»</w:t>
      </w:r>
      <w:r w:rsidRPr="00C36209">
        <w:rPr>
          <w:rFonts w:ascii="Noto Sans" w:eastAsia="Noto Sans" w:hAnsi="Noto Sans" w:cs="Noto Sans"/>
          <w:color w:val="000000"/>
        </w:rPr>
        <w:t>:</w:t>
      </w:r>
    </w:p>
    <w:p w:rsidR="00D132A6" w:rsidRDefault="00C20DF7" w:rsidP="00D132A6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</w:rPr>
        <w:t xml:space="preserve">• условия организации </w:t>
      </w:r>
      <w:r w:rsidR="00D132A6">
        <w:rPr>
          <w:rFonts w:ascii="Noto Sans" w:eastAsia="Noto Sans" w:hAnsi="Noto Sans" w:cs="Noto Sans"/>
          <w:color w:val="000000"/>
        </w:rPr>
        <w:t xml:space="preserve">эффективного обучения </w:t>
      </w:r>
      <w:r w:rsidRPr="00C36209">
        <w:rPr>
          <w:rFonts w:ascii="Noto Sans" w:eastAsia="Noto Sans" w:hAnsi="Noto Sans" w:cs="Noto Sans"/>
          <w:color w:val="000000"/>
        </w:rPr>
        <w:t>одаренны</w:t>
      </w:r>
      <w:r w:rsidR="00D132A6">
        <w:rPr>
          <w:rFonts w:ascii="Noto Sans" w:eastAsia="Noto Sans" w:hAnsi="Noto Sans" w:cs="Noto Sans"/>
          <w:color w:val="000000"/>
        </w:rPr>
        <w:t>х</w:t>
      </w:r>
      <w:r w:rsidRPr="00C36209">
        <w:rPr>
          <w:rFonts w:ascii="Noto Sans" w:eastAsia="Noto Sans" w:hAnsi="Noto Sans" w:cs="Noto Sans"/>
          <w:color w:val="000000"/>
        </w:rPr>
        <w:t xml:space="preserve"> дет</w:t>
      </w:r>
      <w:r w:rsidR="00D132A6">
        <w:rPr>
          <w:rFonts w:ascii="Noto Sans" w:eastAsia="Noto Sans" w:hAnsi="Noto Sans" w:cs="Noto Sans"/>
          <w:color w:val="000000"/>
        </w:rPr>
        <w:t>ей</w:t>
      </w:r>
      <w:r w:rsidRPr="00C36209">
        <w:rPr>
          <w:rFonts w:ascii="Noto Sans" w:eastAsia="Noto Sans" w:hAnsi="Noto Sans" w:cs="Noto Sans"/>
          <w:color w:val="000000"/>
        </w:rPr>
        <w:t>;</w:t>
      </w:r>
    </w:p>
    <w:p w:rsidR="00D132A6" w:rsidRPr="00D132A6" w:rsidRDefault="007F3982" w:rsidP="00D132A6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Noto Sans" w:eastAsia="Noto Sans" w:hAnsi="Noto Sans" w:cs="Noto Sans"/>
          <w:color w:val="000000"/>
        </w:rPr>
      </w:pPr>
      <w:r>
        <w:rPr>
          <w:rFonts w:ascii="Noto Sans" w:eastAsia="Noto Sans" w:hAnsi="Noto Sans" w:cs="Noto Sans"/>
          <w:color w:val="000000"/>
        </w:rPr>
        <w:t xml:space="preserve">  </w:t>
      </w:r>
      <w:r w:rsidR="00D132A6" w:rsidRPr="00C36209">
        <w:rPr>
          <w:rFonts w:ascii="Noto Sans" w:eastAsia="Noto Sans" w:hAnsi="Noto Sans" w:cs="Noto Sans"/>
          <w:color w:val="000000"/>
        </w:rPr>
        <w:t>•</w:t>
      </w:r>
      <w:r w:rsidR="00D132A6" w:rsidRPr="00D132A6">
        <w:rPr>
          <w:rFonts w:ascii="Noto Sans" w:eastAsia="Noto Sans" w:hAnsi="Noto Sans" w:cs="Noto Sans"/>
          <w:color w:val="000000"/>
        </w:rPr>
        <w:t>инструменты платформы «</w:t>
      </w:r>
      <w:proofErr w:type="spellStart"/>
      <w:r w:rsidR="00D132A6" w:rsidRPr="00D132A6">
        <w:rPr>
          <w:rFonts w:ascii="Noto Sans" w:eastAsia="Noto Sans" w:hAnsi="Noto Sans" w:cs="Noto Sans"/>
          <w:color w:val="000000"/>
        </w:rPr>
        <w:t>Учи.ру</w:t>
      </w:r>
      <w:proofErr w:type="spellEnd"/>
      <w:r w:rsidR="00D132A6" w:rsidRPr="00D132A6">
        <w:rPr>
          <w:rFonts w:ascii="Noto Sans" w:eastAsia="Noto Sans" w:hAnsi="Noto Sans" w:cs="Noto Sans"/>
          <w:color w:val="000000"/>
        </w:rPr>
        <w:t>» для построения индивидуально-образовательной траектории высокомотивированных учеников: задания повышенного уровня сложности, олимпиадное движение «</w:t>
      </w:r>
      <w:proofErr w:type="spellStart"/>
      <w:r w:rsidR="00D132A6" w:rsidRPr="00D132A6">
        <w:rPr>
          <w:rFonts w:ascii="Noto Sans" w:eastAsia="Noto Sans" w:hAnsi="Noto Sans" w:cs="Noto Sans"/>
          <w:color w:val="000000"/>
        </w:rPr>
        <w:t>Учи.ру</w:t>
      </w:r>
      <w:proofErr w:type="spellEnd"/>
      <w:r w:rsidR="00D132A6" w:rsidRPr="00D132A6">
        <w:rPr>
          <w:rFonts w:ascii="Noto Sans" w:eastAsia="Noto Sans" w:hAnsi="Noto Sans" w:cs="Noto Sans"/>
          <w:color w:val="000000"/>
        </w:rPr>
        <w:t>»</w:t>
      </w:r>
      <w:r w:rsidR="00D132A6">
        <w:rPr>
          <w:rFonts w:ascii="Noto Sans" w:eastAsia="Noto Sans" w:hAnsi="Noto Sans" w:cs="Noto Sans"/>
          <w:color w:val="000000"/>
        </w:rPr>
        <w:t>;</w:t>
      </w:r>
    </w:p>
    <w:p w:rsidR="001634B3" w:rsidRPr="00C36209" w:rsidRDefault="00C20DF7" w:rsidP="00B958D8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</w:rPr>
        <w:t xml:space="preserve">• система мотивации и поощрения </w:t>
      </w:r>
      <w:r w:rsidR="007F3982">
        <w:rPr>
          <w:rFonts w:ascii="Noto Sans" w:eastAsia="Noto Sans" w:hAnsi="Noto Sans" w:cs="Noto Sans"/>
          <w:color w:val="000000"/>
        </w:rPr>
        <w:t>учеников</w:t>
      </w:r>
      <w:r w:rsidRPr="00C36209">
        <w:rPr>
          <w:rFonts w:ascii="Noto Sans" w:eastAsia="Noto Sans" w:hAnsi="Noto Sans" w:cs="Noto Sans"/>
          <w:color w:val="000000"/>
        </w:rPr>
        <w:t xml:space="preserve"> на платформе «</w:t>
      </w:r>
      <w:proofErr w:type="spellStart"/>
      <w:r w:rsidRPr="00C36209">
        <w:rPr>
          <w:rFonts w:ascii="Noto Sans" w:eastAsia="Noto Sans" w:hAnsi="Noto Sans" w:cs="Noto Sans"/>
          <w:color w:val="000000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</w:rPr>
        <w:t>»</w:t>
      </w:r>
      <w:r w:rsidR="00D132A6">
        <w:rPr>
          <w:rFonts w:ascii="Noto Sans" w:eastAsia="Noto Sans" w:hAnsi="Noto Sans" w:cs="Noto Sans"/>
          <w:color w:val="000000"/>
        </w:rPr>
        <w:t>.</w:t>
      </w:r>
    </w:p>
    <w:p w:rsidR="001634B3" w:rsidRPr="00C36209" w:rsidRDefault="00C20DF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b/>
          <w:color w:val="000000"/>
        </w:rPr>
        <w:t>Часть 2</w:t>
      </w:r>
    </w:p>
    <w:p w:rsidR="001634B3" w:rsidRPr="00C36209" w:rsidRDefault="00C20DF7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rFonts w:ascii="Noto Sans" w:eastAsia="Noto Sans" w:hAnsi="Noto Sans" w:cs="Noto Sans"/>
          <w:color w:val="000000"/>
          <w:u w:val="single"/>
        </w:rPr>
      </w:pPr>
      <w:r w:rsidRPr="00C36209">
        <w:rPr>
          <w:rFonts w:ascii="Noto Sans" w:eastAsia="Noto Sans" w:hAnsi="Noto Sans" w:cs="Noto Sans"/>
          <w:color w:val="000000"/>
          <w:u w:val="single"/>
        </w:rPr>
        <w:t xml:space="preserve">«Организация </w:t>
      </w:r>
      <w:r w:rsidR="00D06BAE">
        <w:rPr>
          <w:rFonts w:ascii="Noto Sans" w:eastAsia="Noto Sans" w:hAnsi="Noto Sans" w:cs="Noto Sans"/>
          <w:color w:val="000000"/>
          <w:u w:val="single"/>
        </w:rPr>
        <w:t xml:space="preserve">обучения </w:t>
      </w:r>
      <w:r w:rsidRPr="00C36209">
        <w:rPr>
          <w:rFonts w:ascii="Noto Sans" w:eastAsia="Noto Sans" w:hAnsi="Noto Sans" w:cs="Noto Sans"/>
          <w:color w:val="000000"/>
          <w:u w:val="single"/>
        </w:rPr>
        <w:t>неуспевающи</w:t>
      </w:r>
      <w:r w:rsidR="00D06BAE">
        <w:rPr>
          <w:rFonts w:ascii="Noto Sans" w:eastAsia="Noto Sans" w:hAnsi="Noto Sans" w:cs="Noto Sans"/>
          <w:color w:val="000000"/>
          <w:u w:val="single"/>
        </w:rPr>
        <w:t>х</w:t>
      </w:r>
      <w:r w:rsidRPr="00C36209">
        <w:rPr>
          <w:rFonts w:ascii="Noto Sans" w:eastAsia="Noto Sans" w:hAnsi="Noto Sans" w:cs="Noto Sans"/>
          <w:color w:val="000000"/>
          <w:u w:val="single"/>
        </w:rPr>
        <w:t xml:space="preserve"> </w:t>
      </w:r>
      <w:r w:rsidR="00D06BAE">
        <w:rPr>
          <w:rFonts w:ascii="Noto Sans" w:eastAsia="Noto Sans" w:hAnsi="Noto Sans" w:cs="Noto Sans"/>
          <w:color w:val="000000"/>
          <w:u w:val="single"/>
        </w:rPr>
        <w:t xml:space="preserve">и слабоуспевающих учеников </w:t>
      </w:r>
      <w:r w:rsidRPr="00C36209">
        <w:rPr>
          <w:rFonts w:ascii="Noto Sans" w:eastAsia="Noto Sans" w:hAnsi="Noto Sans" w:cs="Noto Sans"/>
          <w:color w:val="000000"/>
          <w:u w:val="single"/>
        </w:rPr>
        <w:t>на платформе "</w:t>
      </w:r>
      <w:proofErr w:type="spellStart"/>
      <w:r w:rsidRPr="00C36209">
        <w:rPr>
          <w:rFonts w:ascii="Noto Sans" w:eastAsia="Noto Sans" w:hAnsi="Noto Sans" w:cs="Noto Sans"/>
          <w:color w:val="000000"/>
          <w:u w:val="single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  <w:u w:val="single"/>
        </w:rPr>
        <w:t>"»:</w:t>
      </w:r>
    </w:p>
    <w:p w:rsidR="001634B3" w:rsidRPr="00C36209" w:rsidRDefault="00C20DF7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</w:rPr>
        <w:t xml:space="preserve">• условия организации </w:t>
      </w:r>
      <w:r w:rsidR="007F3982">
        <w:rPr>
          <w:rFonts w:ascii="Noto Sans" w:eastAsia="Noto Sans" w:hAnsi="Noto Sans" w:cs="Noto Sans"/>
          <w:color w:val="000000"/>
        </w:rPr>
        <w:t>образовательного процесса для</w:t>
      </w:r>
      <w:r w:rsidRPr="00C36209">
        <w:rPr>
          <w:rFonts w:ascii="Noto Sans" w:eastAsia="Noto Sans" w:hAnsi="Noto Sans" w:cs="Noto Sans"/>
          <w:color w:val="000000"/>
        </w:rPr>
        <w:t xml:space="preserve"> неуспевающи</w:t>
      </w:r>
      <w:r w:rsidR="007F3982">
        <w:rPr>
          <w:rFonts w:ascii="Noto Sans" w:eastAsia="Noto Sans" w:hAnsi="Noto Sans" w:cs="Noto Sans"/>
          <w:color w:val="000000"/>
        </w:rPr>
        <w:t xml:space="preserve">х </w:t>
      </w:r>
      <w:r w:rsidR="00D06BAE">
        <w:rPr>
          <w:rFonts w:ascii="Noto Sans" w:eastAsia="Noto Sans" w:hAnsi="Noto Sans" w:cs="Noto Sans"/>
          <w:color w:val="000000"/>
        </w:rPr>
        <w:t xml:space="preserve">и слабоуспевающих </w:t>
      </w:r>
      <w:r w:rsidR="007F3982">
        <w:rPr>
          <w:rFonts w:ascii="Noto Sans" w:eastAsia="Noto Sans" w:hAnsi="Noto Sans" w:cs="Noto Sans"/>
          <w:color w:val="000000"/>
        </w:rPr>
        <w:t>учеников</w:t>
      </w:r>
      <w:r w:rsidRPr="00C36209">
        <w:rPr>
          <w:rFonts w:ascii="Noto Sans" w:eastAsia="Noto Sans" w:hAnsi="Noto Sans" w:cs="Noto Sans"/>
          <w:color w:val="000000"/>
        </w:rPr>
        <w:t>;</w:t>
      </w:r>
    </w:p>
    <w:p w:rsidR="001634B3" w:rsidRDefault="00C20DF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Noto Sans" w:eastAsia="Noto Sans" w:hAnsi="Noto Sans" w:cs="Noto Sans"/>
          <w:color w:val="000000"/>
        </w:rPr>
      </w:pPr>
      <w:r w:rsidRPr="00C36209">
        <w:rPr>
          <w:rFonts w:ascii="Noto Sans" w:eastAsia="Noto Sans" w:hAnsi="Noto Sans" w:cs="Noto Sans"/>
          <w:color w:val="000000"/>
        </w:rPr>
        <w:t xml:space="preserve">  •</w:t>
      </w:r>
      <w:r w:rsidR="00C94E0A">
        <w:rPr>
          <w:rFonts w:ascii="Noto Sans" w:eastAsia="Noto Sans" w:hAnsi="Noto Sans" w:cs="Noto Sans"/>
          <w:color w:val="000000"/>
        </w:rPr>
        <w:t xml:space="preserve"> </w:t>
      </w:r>
      <w:r w:rsidR="007F3982">
        <w:rPr>
          <w:rFonts w:ascii="Noto Sans" w:eastAsia="Noto Sans" w:hAnsi="Noto Sans" w:cs="Noto Sans"/>
          <w:color w:val="000000"/>
        </w:rPr>
        <w:t xml:space="preserve">сервисы </w:t>
      </w:r>
      <w:r w:rsidRPr="00C36209">
        <w:rPr>
          <w:rFonts w:ascii="Noto Sans" w:eastAsia="Noto Sans" w:hAnsi="Noto Sans" w:cs="Noto Sans"/>
          <w:color w:val="000000"/>
        </w:rPr>
        <w:t>платформы «</w:t>
      </w:r>
      <w:proofErr w:type="spellStart"/>
      <w:r w:rsidRPr="00C36209">
        <w:rPr>
          <w:rFonts w:ascii="Noto Sans" w:eastAsia="Noto Sans" w:hAnsi="Noto Sans" w:cs="Noto Sans"/>
          <w:color w:val="000000"/>
        </w:rPr>
        <w:t>Учи.ру</w:t>
      </w:r>
      <w:proofErr w:type="spellEnd"/>
      <w:r w:rsidRPr="00C36209">
        <w:rPr>
          <w:rFonts w:ascii="Noto Sans" w:eastAsia="Noto Sans" w:hAnsi="Noto Sans" w:cs="Noto Sans"/>
          <w:color w:val="000000"/>
        </w:rPr>
        <w:t xml:space="preserve">» для </w:t>
      </w:r>
      <w:r w:rsidR="00892714">
        <w:rPr>
          <w:rFonts w:ascii="Noto Sans" w:eastAsia="Noto Sans" w:hAnsi="Noto Sans" w:cs="Noto Sans"/>
          <w:color w:val="000000"/>
        </w:rPr>
        <w:t>организации</w:t>
      </w:r>
      <w:r w:rsidRPr="00C36209">
        <w:rPr>
          <w:rFonts w:ascii="Noto Sans" w:eastAsia="Noto Sans" w:hAnsi="Noto Sans" w:cs="Noto Sans"/>
          <w:color w:val="000000"/>
        </w:rPr>
        <w:t xml:space="preserve"> </w:t>
      </w:r>
      <w:r w:rsidR="00D06BAE">
        <w:rPr>
          <w:rFonts w:ascii="Noto Sans" w:eastAsia="Noto Sans" w:hAnsi="Noto Sans" w:cs="Noto Sans"/>
          <w:color w:val="000000"/>
        </w:rPr>
        <w:t>образовательного процесса неуспевающих и слабоуспевающих учеников</w:t>
      </w:r>
      <w:r w:rsidRPr="00C36209">
        <w:rPr>
          <w:rFonts w:ascii="Noto Sans" w:eastAsia="Noto Sans" w:hAnsi="Noto Sans" w:cs="Noto Sans"/>
          <w:color w:val="000000"/>
        </w:rPr>
        <w:t>.</w:t>
      </w:r>
    </w:p>
    <w:p w:rsidR="00892714" w:rsidRPr="00C36209" w:rsidRDefault="00892714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Noto Sans" w:eastAsia="Noto Sans" w:hAnsi="Noto Sans" w:cs="Noto Sans"/>
          <w:color w:val="000000"/>
        </w:rPr>
      </w:pPr>
    </w:p>
    <w:p w:rsidR="00B30DC2" w:rsidRDefault="00C36209" w:rsidP="00C36209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Noto Sans" w:eastAsia="Noto Sans" w:hAnsi="Noto Sans" w:cs="Noto Sans"/>
          <w:color w:val="000000"/>
          <w:u w:val="single"/>
        </w:rPr>
      </w:pPr>
      <w:r w:rsidRPr="007B1135">
        <w:rPr>
          <w:rFonts w:ascii="Noto Sans" w:eastAsia="Noto Sans" w:hAnsi="Noto Sans" w:cs="Noto Sans"/>
          <w:color w:val="000000"/>
          <w:u w:val="single"/>
        </w:rPr>
        <w:t>По итогам выполнения практического задания педагоги могут получить сертификат, подтверждающий уровень цифровых компетенций</w:t>
      </w:r>
      <w:r w:rsidR="00FE09CC">
        <w:rPr>
          <w:rFonts w:ascii="Noto Sans" w:eastAsia="Noto Sans" w:hAnsi="Noto Sans" w:cs="Noto Sans"/>
          <w:color w:val="000000"/>
          <w:u w:val="single"/>
        </w:rPr>
        <w:t xml:space="preserve">, также, по запросу </w:t>
      </w:r>
      <w:r w:rsidR="00FE09CC" w:rsidRPr="00FE09CC">
        <w:rPr>
          <w:rFonts w:ascii="Noto Sans" w:eastAsia="Noto Sans" w:hAnsi="Noto Sans" w:cs="Noto Sans"/>
          <w:color w:val="000000"/>
          <w:u w:val="single"/>
        </w:rPr>
        <w:t>списки присутствующ</w:t>
      </w:r>
      <w:r w:rsidR="00FE09CC">
        <w:rPr>
          <w:rFonts w:ascii="Noto Sans" w:eastAsia="Noto Sans" w:hAnsi="Noto Sans" w:cs="Noto Sans"/>
          <w:color w:val="000000"/>
          <w:u w:val="single"/>
        </w:rPr>
        <w:t>их на вебинарах могут быть</w:t>
      </w:r>
      <w:r w:rsidR="00FE09CC" w:rsidRPr="00FE09CC">
        <w:rPr>
          <w:rFonts w:ascii="Noto Sans" w:eastAsia="Noto Sans" w:hAnsi="Noto Sans" w:cs="Noto Sans"/>
          <w:color w:val="000000"/>
          <w:u w:val="single"/>
        </w:rPr>
        <w:t xml:space="preserve"> переданы в Министерство образования</w:t>
      </w:r>
      <w:r w:rsidR="00FE09CC">
        <w:rPr>
          <w:rFonts w:ascii="Noto Sans" w:eastAsia="Noto Sans" w:hAnsi="Noto Sans" w:cs="Noto Sans"/>
          <w:color w:val="000000"/>
          <w:u w:val="single"/>
        </w:rPr>
        <w:t xml:space="preserve"> и науки</w:t>
      </w:r>
      <w:r w:rsidR="00FE09CC" w:rsidRPr="00FE09CC">
        <w:rPr>
          <w:rFonts w:ascii="Noto Sans" w:eastAsia="Noto Sans" w:hAnsi="Noto Sans" w:cs="Noto Sans"/>
          <w:color w:val="000000"/>
          <w:u w:val="single"/>
        </w:rPr>
        <w:t xml:space="preserve"> Республики Дагестан</w:t>
      </w:r>
      <w:r w:rsidRPr="007B1135">
        <w:rPr>
          <w:rFonts w:ascii="Noto Sans" w:eastAsia="Noto Sans" w:hAnsi="Noto Sans" w:cs="Noto Sans"/>
          <w:color w:val="000000"/>
          <w:u w:val="single"/>
        </w:rPr>
        <w:t>.</w:t>
      </w:r>
    </w:p>
    <w:p w:rsidR="00892714" w:rsidRPr="00C36209" w:rsidRDefault="00892714" w:rsidP="00C36209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Noto Sans" w:eastAsia="Noto Sans" w:hAnsi="Noto Sans" w:cs="Noto Sans"/>
          <w:color w:val="000000"/>
          <w:u w:val="single"/>
        </w:rPr>
      </w:pPr>
    </w:p>
    <w:p w:rsidR="001634B3" w:rsidRPr="00C36209" w:rsidRDefault="00C20DF7">
      <w:pPr>
        <w:ind w:firstLine="567"/>
        <w:jc w:val="both"/>
        <w:rPr>
          <w:rFonts w:ascii="Noto Sans" w:eastAsia="Noto Sans" w:hAnsi="Noto Sans" w:cs="Noto Sans"/>
          <w:b/>
          <w:bCs/>
          <w:color w:val="000000"/>
        </w:rPr>
      </w:pPr>
      <w:r w:rsidRPr="00C36209">
        <w:rPr>
          <w:rFonts w:ascii="Noto Sans" w:eastAsia="Noto Sans" w:hAnsi="Noto Sans" w:cs="Noto Sans"/>
          <w:b/>
          <w:bCs/>
          <w:color w:val="000000"/>
        </w:rPr>
        <w:t>Дата и время проведения вебинар</w:t>
      </w:r>
      <w:r w:rsidR="00C36209" w:rsidRPr="00C36209">
        <w:rPr>
          <w:rFonts w:ascii="Noto Sans" w:eastAsia="Noto Sans" w:hAnsi="Noto Sans" w:cs="Noto Sans"/>
          <w:b/>
          <w:bCs/>
          <w:color w:val="000000"/>
        </w:rPr>
        <w:t>ов</w:t>
      </w:r>
      <w:r w:rsidRPr="00C36209">
        <w:rPr>
          <w:rFonts w:ascii="Noto Sans" w:eastAsia="Noto Sans" w:hAnsi="Noto Sans" w:cs="Noto Sans"/>
          <w:b/>
          <w:bCs/>
          <w:color w:val="000000"/>
        </w:rPr>
        <w:t>:</w:t>
      </w:r>
    </w:p>
    <w:tbl>
      <w:tblPr>
        <w:tblStyle w:val="af4"/>
        <w:tblW w:w="9639" w:type="dxa"/>
        <w:tblInd w:w="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993"/>
        <w:gridCol w:w="1559"/>
        <w:gridCol w:w="1559"/>
        <w:gridCol w:w="4110"/>
      </w:tblGrid>
      <w:tr w:rsidR="001634B3" w:rsidRPr="00C36209" w:rsidTr="00B958D8">
        <w:tc>
          <w:tcPr>
            <w:tcW w:w="1418" w:type="dxa"/>
            <w:vMerge w:val="restart"/>
          </w:tcPr>
          <w:p w:rsidR="001634B3" w:rsidRPr="00B958D8" w:rsidRDefault="00B958D8">
            <w:pPr>
              <w:tabs>
                <w:tab w:val="left" w:pos="3360"/>
              </w:tabs>
              <w:jc w:val="center"/>
              <w:rPr>
                <w:rFonts w:ascii="Noto Sans" w:eastAsia="Noto Sans" w:hAnsi="Noto Sans" w:cs="Noto Sans"/>
              </w:rPr>
            </w:pPr>
            <w:r w:rsidRPr="00B958D8">
              <w:rPr>
                <w:rFonts w:ascii="Noto Sans" w:eastAsia="Noto Sans" w:hAnsi="Noto Sans" w:cs="Noto Sans"/>
              </w:rPr>
              <w:t>26</w:t>
            </w:r>
            <w:r w:rsidR="00C20DF7" w:rsidRPr="00B958D8">
              <w:rPr>
                <w:rFonts w:ascii="Noto Sans" w:eastAsia="Noto Sans" w:hAnsi="Noto Sans" w:cs="Noto Sans"/>
              </w:rPr>
              <w:t>.</w:t>
            </w:r>
            <w:r w:rsidRPr="00B958D8">
              <w:rPr>
                <w:rFonts w:ascii="Noto Sans" w:eastAsia="Noto Sans" w:hAnsi="Noto Sans" w:cs="Noto Sans"/>
              </w:rPr>
              <w:t>11</w:t>
            </w:r>
            <w:r w:rsidR="00C20DF7" w:rsidRPr="00B958D8">
              <w:rPr>
                <w:rFonts w:ascii="Noto Sans" w:eastAsia="Noto Sans" w:hAnsi="Noto Sans" w:cs="Noto Sans"/>
              </w:rPr>
              <w:t>.2020</w:t>
            </w:r>
          </w:p>
        </w:tc>
        <w:tc>
          <w:tcPr>
            <w:tcW w:w="993" w:type="dxa"/>
          </w:tcPr>
          <w:p w:rsidR="001634B3" w:rsidRPr="00B958D8" w:rsidRDefault="00C20DF7">
            <w:pPr>
              <w:tabs>
                <w:tab w:val="left" w:pos="3360"/>
              </w:tabs>
              <w:jc w:val="center"/>
              <w:rPr>
                <w:rFonts w:ascii="Noto Sans" w:eastAsia="Noto Sans" w:hAnsi="Noto Sans" w:cs="Noto Sans"/>
              </w:rPr>
            </w:pPr>
            <w:r w:rsidRPr="00B958D8">
              <w:rPr>
                <w:rFonts w:ascii="Noto Sans" w:eastAsia="Noto Sans" w:hAnsi="Noto Sans" w:cs="Noto Sans"/>
              </w:rPr>
              <w:t>1</w:t>
            </w:r>
            <w:r w:rsidR="00B958D8" w:rsidRPr="00B958D8">
              <w:rPr>
                <w:rFonts w:ascii="Noto Sans" w:eastAsia="Noto Sans" w:hAnsi="Noto Sans" w:cs="Noto Sans"/>
              </w:rPr>
              <w:t>5</w:t>
            </w:r>
            <w:r w:rsidRPr="00B958D8">
              <w:rPr>
                <w:rFonts w:ascii="Noto Sans" w:eastAsia="Noto Sans" w:hAnsi="Noto Sans" w:cs="Noto Sans"/>
              </w:rPr>
              <w:t>.00-1</w:t>
            </w:r>
            <w:r w:rsidR="00B958D8" w:rsidRPr="00B958D8">
              <w:rPr>
                <w:rFonts w:ascii="Noto Sans" w:eastAsia="Noto Sans" w:hAnsi="Noto Sans" w:cs="Noto Sans"/>
              </w:rPr>
              <w:t>7</w:t>
            </w:r>
            <w:r w:rsidRPr="00B958D8">
              <w:rPr>
                <w:rFonts w:ascii="Noto Sans" w:eastAsia="Noto Sans" w:hAnsi="Noto Sans" w:cs="Noto Sans"/>
              </w:rPr>
              <w:t>.00</w:t>
            </w:r>
          </w:p>
        </w:tc>
        <w:tc>
          <w:tcPr>
            <w:tcW w:w="1559" w:type="dxa"/>
          </w:tcPr>
          <w:p w:rsidR="001634B3" w:rsidRPr="00B958D8" w:rsidRDefault="00C20DF7">
            <w:pPr>
              <w:tabs>
                <w:tab w:val="left" w:pos="3360"/>
              </w:tabs>
              <w:jc w:val="center"/>
              <w:rPr>
                <w:rFonts w:ascii="Noto Sans" w:eastAsia="Noto Sans" w:hAnsi="Noto Sans" w:cs="Noto Sans"/>
              </w:rPr>
            </w:pPr>
            <w:r w:rsidRPr="00B958D8">
              <w:rPr>
                <w:rFonts w:ascii="Noto Sans" w:eastAsia="Noto Sans" w:hAnsi="Noto Sans" w:cs="Noto Sans"/>
              </w:rPr>
              <w:t>английский язык</w:t>
            </w:r>
          </w:p>
        </w:tc>
        <w:tc>
          <w:tcPr>
            <w:tcW w:w="1559" w:type="dxa"/>
          </w:tcPr>
          <w:p w:rsidR="001634B3" w:rsidRPr="00B958D8" w:rsidRDefault="00C31A7A">
            <w:pPr>
              <w:tabs>
                <w:tab w:val="left" w:pos="3360"/>
              </w:tabs>
              <w:jc w:val="center"/>
              <w:rPr>
                <w:rFonts w:ascii="Noto Sans" w:eastAsia="Noto Sans" w:hAnsi="Noto Sans" w:cs="Noto Sans"/>
              </w:rPr>
            </w:pPr>
            <w:r w:rsidRPr="00B958D8">
              <w:rPr>
                <w:rFonts w:ascii="Noto Sans" w:eastAsia="Noto Sans" w:hAnsi="Noto Sans" w:cs="Noto Sans"/>
              </w:rPr>
              <w:t>От 50 человек</w:t>
            </w:r>
          </w:p>
        </w:tc>
        <w:tc>
          <w:tcPr>
            <w:tcW w:w="4110" w:type="dxa"/>
          </w:tcPr>
          <w:p w:rsidR="001634B3" w:rsidRPr="00C36209" w:rsidRDefault="00F35DF2">
            <w:pPr>
              <w:tabs>
                <w:tab w:val="left" w:pos="3360"/>
              </w:tabs>
              <w:jc w:val="center"/>
              <w:rPr>
                <w:rFonts w:ascii="Noto Sans" w:eastAsia="Noto Sans" w:hAnsi="Noto Sans" w:cs="Noto Sans"/>
              </w:rPr>
            </w:pPr>
            <w:hyperlink r:id="rId8" w:history="1">
              <w:r w:rsidR="00B958D8" w:rsidRPr="00B958D8">
                <w:rPr>
                  <w:rStyle w:val="a7"/>
                  <w:rFonts w:ascii="Noto Sans" w:eastAsia="Noto Sans" w:hAnsi="Noto Sans" w:cs="Noto Sans"/>
                </w:rPr>
                <w:t>https://pruffme.com/landing/u151497/6151-1887</w:t>
              </w:r>
            </w:hyperlink>
          </w:p>
        </w:tc>
      </w:tr>
      <w:tr w:rsidR="00B958D8" w:rsidRPr="00C36209" w:rsidTr="00B958D8">
        <w:trPr>
          <w:gridAfter w:val="4"/>
          <w:wAfter w:w="8221" w:type="dxa"/>
          <w:trHeight w:val="337"/>
        </w:trPr>
        <w:tc>
          <w:tcPr>
            <w:tcW w:w="1418" w:type="dxa"/>
            <w:vMerge/>
          </w:tcPr>
          <w:p w:rsidR="00B958D8" w:rsidRPr="00C36209" w:rsidRDefault="00B958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oto Sans" w:eastAsia="Noto Sans" w:hAnsi="Noto Sans" w:cs="Noto Sans"/>
              </w:rPr>
            </w:pPr>
          </w:p>
        </w:tc>
      </w:tr>
    </w:tbl>
    <w:p w:rsidR="001634B3" w:rsidRPr="00D06BAE" w:rsidRDefault="001634B3">
      <w:pPr>
        <w:tabs>
          <w:tab w:val="left" w:pos="3360"/>
        </w:tabs>
        <w:jc w:val="both"/>
        <w:rPr>
          <w:rFonts w:ascii="Noto Sans" w:eastAsia="Noto Sans" w:hAnsi="Noto Sans" w:cs="Noto Sans"/>
        </w:rPr>
      </w:pPr>
    </w:p>
    <w:p w:rsidR="001634B3" w:rsidRDefault="001634B3">
      <w:pPr>
        <w:tabs>
          <w:tab w:val="left" w:pos="3360"/>
        </w:tabs>
        <w:jc w:val="center"/>
        <w:rPr>
          <w:rFonts w:ascii="Noto Sans" w:eastAsia="Noto Sans" w:hAnsi="Noto Sans" w:cs="Noto Sans"/>
          <w:sz w:val="26"/>
          <w:szCs w:val="26"/>
          <w:highlight w:val="yellow"/>
        </w:rPr>
      </w:pPr>
    </w:p>
    <w:p w:rsidR="001634B3" w:rsidRDefault="001634B3">
      <w:pPr>
        <w:tabs>
          <w:tab w:val="left" w:pos="3360"/>
        </w:tabs>
        <w:jc w:val="center"/>
        <w:rPr>
          <w:rFonts w:ascii="Noto Sans" w:eastAsia="Noto Sans" w:hAnsi="Noto Sans" w:cs="Noto Sans"/>
          <w:sz w:val="26"/>
          <w:szCs w:val="26"/>
        </w:rPr>
      </w:pPr>
    </w:p>
    <w:p w:rsidR="001634B3" w:rsidRDefault="001634B3">
      <w:pPr>
        <w:tabs>
          <w:tab w:val="left" w:pos="3360"/>
        </w:tabs>
        <w:jc w:val="center"/>
        <w:rPr>
          <w:sz w:val="28"/>
          <w:szCs w:val="28"/>
        </w:rPr>
      </w:pPr>
    </w:p>
    <w:p w:rsidR="001634B3" w:rsidRDefault="001634B3">
      <w:pPr>
        <w:tabs>
          <w:tab w:val="left" w:pos="3360"/>
        </w:tabs>
        <w:rPr>
          <w:sz w:val="28"/>
          <w:szCs w:val="28"/>
        </w:rPr>
      </w:pPr>
      <w:bookmarkStart w:id="0" w:name="_GoBack"/>
      <w:bookmarkEnd w:id="0"/>
    </w:p>
    <w:sectPr w:rsidR="001634B3">
      <w:pgSz w:w="11906" w:h="16838"/>
      <w:pgMar w:top="1134" w:right="851" w:bottom="567" w:left="1134" w:header="397" w:footer="28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Noto Sans">
    <w:altName w:val="Calibri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02784"/>
    <w:multiLevelType w:val="hybridMultilevel"/>
    <w:tmpl w:val="586ED632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4B3"/>
    <w:rsid w:val="0008359E"/>
    <w:rsid w:val="001634B3"/>
    <w:rsid w:val="00192F03"/>
    <w:rsid w:val="007F3982"/>
    <w:rsid w:val="00892714"/>
    <w:rsid w:val="00B30DC2"/>
    <w:rsid w:val="00B958D8"/>
    <w:rsid w:val="00C20DF7"/>
    <w:rsid w:val="00C31A7A"/>
    <w:rsid w:val="00C36209"/>
    <w:rsid w:val="00C94E0A"/>
    <w:rsid w:val="00D06BAE"/>
    <w:rsid w:val="00D132A6"/>
    <w:rsid w:val="00E04392"/>
    <w:rsid w:val="00F35DF2"/>
    <w:rsid w:val="00FE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E5F3D"/>
  <w15:docId w15:val="{3AFC3A87-3F27-C049-9114-48C21D5F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E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 w:line="259" w:lineRule="auto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 w:line="259" w:lineRule="auto"/>
      <w:outlineLvl w:val="1"/>
    </w:pPr>
    <w:rPr>
      <w:rFonts w:ascii="Calibri" w:eastAsia="Calibri" w:hAnsi="Calibri" w:cs="Calibri"/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 w:line="259" w:lineRule="auto"/>
      <w:outlineLvl w:val="2"/>
    </w:pPr>
    <w:rPr>
      <w:rFonts w:ascii="Calibri" w:eastAsia="Calibri" w:hAnsi="Calibri" w:cs="Calibri"/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 w:line="259" w:lineRule="auto"/>
      <w:outlineLvl w:val="3"/>
    </w:pPr>
    <w:rPr>
      <w:rFonts w:ascii="Calibri" w:eastAsia="Calibri" w:hAnsi="Calibri" w:cs="Calibri"/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 w:line="259" w:lineRule="auto"/>
      <w:outlineLvl w:val="4"/>
    </w:pPr>
    <w:rPr>
      <w:rFonts w:ascii="Calibri" w:eastAsia="Calibri" w:hAnsi="Calibri" w:cs="Calibri"/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 w:line="259" w:lineRule="auto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</w:rPr>
  </w:style>
  <w:style w:type="table" w:styleId="a4">
    <w:name w:val="Table Grid"/>
    <w:basedOn w:val="a1"/>
    <w:rsid w:val="00066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93289"/>
    <w:rPr>
      <w:rFonts w:ascii="Segoe UI" w:eastAsia="Calibr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3289"/>
    <w:rPr>
      <w:rFonts w:ascii="Segoe UI" w:hAnsi="Segoe UI" w:cs="Segoe UI"/>
      <w:sz w:val="18"/>
      <w:szCs w:val="18"/>
    </w:rPr>
  </w:style>
  <w:style w:type="character" w:styleId="a7">
    <w:name w:val="Hyperlink"/>
    <w:rsid w:val="001148C9"/>
    <w:rPr>
      <w:color w:val="0000FF"/>
      <w:u w:val="single"/>
    </w:rPr>
  </w:style>
  <w:style w:type="character" w:styleId="a8">
    <w:name w:val="Strong"/>
    <w:uiPriority w:val="22"/>
    <w:qFormat/>
    <w:rsid w:val="001148C9"/>
    <w:rPr>
      <w:b/>
      <w:bCs/>
    </w:rPr>
  </w:style>
  <w:style w:type="paragraph" w:styleId="a9">
    <w:name w:val="No Spacing"/>
    <w:link w:val="aa"/>
    <w:uiPriority w:val="1"/>
    <w:qFormat/>
    <w:rsid w:val="002C69F5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806A6A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rsid w:val="00806A6A"/>
  </w:style>
  <w:style w:type="paragraph" w:styleId="ad">
    <w:name w:val="footer"/>
    <w:basedOn w:val="a"/>
    <w:link w:val="ae"/>
    <w:uiPriority w:val="99"/>
    <w:unhideWhenUsed/>
    <w:rsid w:val="00806A6A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</w:rPr>
  </w:style>
  <w:style w:type="character" w:customStyle="1" w:styleId="ae">
    <w:name w:val="Нижний колонтитул Знак"/>
    <w:basedOn w:val="a0"/>
    <w:link w:val="ad"/>
    <w:uiPriority w:val="99"/>
    <w:rsid w:val="00806A6A"/>
  </w:style>
  <w:style w:type="paragraph" w:styleId="af">
    <w:name w:val="List Paragraph"/>
    <w:basedOn w:val="a"/>
    <w:uiPriority w:val="34"/>
    <w:qFormat/>
    <w:rsid w:val="004A77CE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styleId="af0">
    <w:name w:val="line number"/>
    <w:basedOn w:val="a0"/>
    <w:uiPriority w:val="99"/>
    <w:semiHidden/>
    <w:unhideWhenUsed/>
    <w:rsid w:val="00F61E25"/>
  </w:style>
  <w:style w:type="character" w:customStyle="1" w:styleId="aa">
    <w:name w:val="Без интервала Знак"/>
    <w:basedOn w:val="a0"/>
    <w:link w:val="a9"/>
    <w:uiPriority w:val="1"/>
    <w:rsid w:val="00C77138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Unresolved Mention"/>
    <w:basedOn w:val="a0"/>
    <w:uiPriority w:val="99"/>
    <w:semiHidden/>
    <w:unhideWhenUsed/>
    <w:rsid w:val="00785370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unhideWhenUsed/>
    <w:rsid w:val="00CC743D"/>
    <w:pPr>
      <w:spacing w:before="100" w:beforeAutospacing="1" w:after="100" w:afterAutospacing="1"/>
    </w:p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 w:line="259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ne">
    <w:name w:val="None"/>
    <w:rsid w:val="00C36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uffme.com/landing/u151497/6151-1887" TargetMode="External"/><Relationship Id="rId3" Type="http://schemas.openxmlformats.org/officeDocument/2006/relationships/styles" Target="styles.xml"/><Relationship Id="rId7" Type="http://schemas.openxmlformats.org/officeDocument/2006/relationships/hyperlink" Target="https://pruffme.com/landing/u151497/6151-18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chi.ru/2020/form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DwsmzHYLm8/U0fl2bGIulTgAvA==">AMUW2mWGedlYG84gc0Bz+ZV9+9igbyhHgmvupxYd/+ufo+lhw8T9flDdMOfUysAhDo17EWqhYaA7M/k+AvZnC+bjTsWMaCmgIWEj/QGcSt9xCpzkBearCYQ=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Ирина Николаевна</dc:creator>
  <cp:lastModifiedBy>GR6 GR6</cp:lastModifiedBy>
  <cp:revision>5</cp:revision>
  <cp:lastPrinted>2020-11-12T10:30:00Z</cp:lastPrinted>
  <dcterms:created xsi:type="dcterms:W3CDTF">2020-11-17T06:29:00Z</dcterms:created>
  <dcterms:modified xsi:type="dcterms:W3CDTF">2020-11-25T14:10:00Z</dcterms:modified>
</cp:coreProperties>
</file>