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72C5B1" w14:textId="77777777" w:rsidR="008A4683" w:rsidRDefault="003930F0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  <w:bookmarkStart w:id="0" w:name="_GoBack"/>
      <w:bookmarkEnd w:id="0"/>
      <w:r>
        <w:rPr>
          <w:rFonts w:asciiTheme="majorHAnsi" w:hAnsiTheme="majorHAnsi" w:cs="Times New Roman"/>
          <w:noProof/>
          <w:sz w:val="10"/>
          <w:szCs w:val="10"/>
          <w:lang w:eastAsia="ru-RU"/>
        </w:rPr>
        <w:drawing>
          <wp:anchor distT="0" distB="0" distL="114300" distR="114300" simplePos="0" relativeHeight="251664896" behindDoc="1" locked="0" layoutInCell="1" allowOverlap="1" wp14:anchorId="3E541227" wp14:editId="3A49399C">
            <wp:simplePos x="0" y="0"/>
            <wp:positionH relativeFrom="column">
              <wp:posOffset>-466725</wp:posOffset>
            </wp:positionH>
            <wp:positionV relativeFrom="paragraph">
              <wp:posOffset>-304496</wp:posOffset>
            </wp:positionV>
            <wp:extent cx="7553325" cy="1430655"/>
            <wp:effectExtent l="0" t="0" r="9525" b="0"/>
            <wp:wrapNone/>
            <wp:docPr id="1" name="Рисунок 1" descr="DIDACTICUM Бланк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IDACTICUM Бланк-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430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16CF1F" w14:textId="77777777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5C14BE77" w14:textId="77777777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22DBB73F" w14:textId="77777777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6211A175" w14:textId="77777777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596C00D6" w14:textId="77777777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1F68EAD6" w14:textId="77777777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1705C619" w14:textId="77777777" w:rsidR="006B18B1" w:rsidRPr="008A4683" w:rsidRDefault="006B18B1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tbl>
      <w:tblPr>
        <w:tblStyle w:val="ab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5211"/>
      </w:tblGrid>
      <w:tr w:rsidR="00690408" w:rsidRPr="00F70E22" w14:paraId="258B6540" w14:textId="77777777" w:rsidTr="000637AB">
        <w:trPr>
          <w:trHeight w:val="1129"/>
        </w:trPr>
        <w:tc>
          <w:tcPr>
            <w:tcW w:w="5670" w:type="dxa"/>
            <w:hideMark/>
          </w:tcPr>
          <w:p w14:paraId="5CDC6024" w14:textId="77777777" w:rsidR="00A00072" w:rsidRPr="008C57BC" w:rsidRDefault="00A00072" w:rsidP="00A00072">
            <w:pPr>
              <w:spacing w:after="0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57B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ИСХ. №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211</w:t>
            </w:r>
            <w:r w:rsidRPr="008C57BC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  <w:r w:rsidRPr="008C57B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  <w:r w:rsidRPr="008C57B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</w:t>
            </w:r>
            <w:r w:rsidRPr="008C57B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ября 2020 г.   </w:t>
            </w:r>
          </w:p>
          <w:p w14:paraId="721A1B7B" w14:textId="0D613972" w:rsidR="00690408" w:rsidRPr="008C57BC" w:rsidRDefault="00A00072" w:rsidP="00A00072">
            <w:pPr>
              <w:spacing w:after="0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57B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Приглашение на Всероссийский онлайн семинар </w:t>
            </w:r>
            <w:r w:rsidRPr="00AD4AC3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D30CD1">
              <w:rPr>
                <w:rFonts w:ascii="Times New Roman" w:hAnsi="Times New Roman" w:cs="Times New Roman"/>
                <w:b/>
                <w:sz w:val="24"/>
                <w:szCs w:val="24"/>
              </w:rPr>
              <w:t>«ПРОФЕССИОНАЛЬНАЯ ДЕЯТЕЛЬНОСТЬ ПЕДАГОГА: ЮРИДИЧЕСКИЕ АСПЕКТЫ ПРАВ И ОБЯЗАННОСТЕЙ ПЕДАГОГИЧЕСКОГО РАБОТНИКА»</w:t>
            </w:r>
            <w:r w:rsidRPr="008C57B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211" w:type="dxa"/>
            <w:hideMark/>
          </w:tcPr>
          <w:p w14:paraId="3D6B1602" w14:textId="77777777" w:rsidR="000D42E0" w:rsidRPr="009128E3" w:rsidRDefault="000D42E0" w:rsidP="000D42E0">
            <w:pPr>
              <w:pStyle w:val="3"/>
              <w:spacing w:before="0" w:beforeAutospacing="0" w:after="0" w:afterAutospacing="0"/>
              <w:jc w:val="right"/>
              <w:outlineLvl w:val="2"/>
              <w:rPr>
                <w:rFonts w:eastAsiaTheme="minorHAnsi"/>
                <w:bCs w:val="0"/>
                <w:sz w:val="24"/>
                <w:szCs w:val="24"/>
                <w:lang w:eastAsia="en-US"/>
              </w:rPr>
            </w:pPr>
            <w:r w:rsidRPr="009128E3">
              <w:rPr>
                <w:rFonts w:eastAsiaTheme="minorHAnsi"/>
                <w:bCs w:val="0"/>
                <w:sz w:val="24"/>
                <w:szCs w:val="24"/>
                <w:lang w:eastAsia="en-US"/>
              </w:rPr>
              <w:t xml:space="preserve">Министру образования и науки </w:t>
            </w:r>
          </w:p>
          <w:p w14:paraId="50383067" w14:textId="77777777" w:rsidR="000D42E0" w:rsidRPr="009128E3" w:rsidRDefault="000D42E0" w:rsidP="000D42E0">
            <w:pPr>
              <w:pStyle w:val="3"/>
              <w:spacing w:before="0" w:beforeAutospacing="0" w:after="0" w:afterAutospacing="0"/>
              <w:jc w:val="right"/>
              <w:outlineLvl w:val="2"/>
              <w:rPr>
                <w:rFonts w:eastAsiaTheme="minorHAnsi"/>
                <w:bCs w:val="0"/>
                <w:sz w:val="24"/>
                <w:szCs w:val="24"/>
                <w:lang w:eastAsia="en-US"/>
              </w:rPr>
            </w:pPr>
            <w:r w:rsidRPr="009128E3">
              <w:rPr>
                <w:rFonts w:eastAsiaTheme="minorHAnsi"/>
                <w:bCs w:val="0"/>
                <w:sz w:val="24"/>
                <w:szCs w:val="24"/>
                <w:lang w:eastAsia="en-US"/>
              </w:rPr>
              <w:t xml:space="preserve">Республики Дагестан  </w:t>
            </w:r>
          </w:p>
          <w:p w14:paraId="756B0428" w14:textId="16A5CBEB" w:rsidR="00690408" w:rsidRPr="008C57BC" w:rsidRDefault="000D42E0" w:rsidP="000D42E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500B">
              <w:rPr>
                <w:rFonts w:ascii="Times New Roman" w:hAnsi="Times New Roman" w:cs="Times New Roman"/>
                <w:b/>
                <w:sz w:val="24"/>
                <w:szCs w:val="24"/>
              </w:rPr>
              <w:t>Омаровой У.А.</w:t>
            </w:r>
          </w:p>
        </w:tc>
      </w:tr>
    </w:tbl>
    <w:p w14:paraId="6FB7FF52" w14:textId="77777777" w:rsidR="00690408" w:rsidRPr="00F70E22" w:rsidRDefault="00690408" w:rsidP="00690408">
      <w:pPr>
        <w:pStyle w:val="Standard"/>
        <w:ind w:left="142"/>
        <w:jc w:val="center"/>
        <w:rPr>
          <w:rFonts w:cs="Times New Roman"/>
          <w:b/>
          <w:sz w:val="22"/>
          <w:szCs w:val="22"/>
          <w:highlight w:val="yellow"/>
        </w:rPr>
      </w:pPr>
    </w:p>
    <w:p w14:paraId="00CADA0A" w14:textId="77777777" w:rsidR="00415834" w:rsidRPr="00F70E22" w:rsidRDefault="00415834" w:rsidP="00690408">
      <w:pPr>
        <w:pStyle w:val="Standard"/>
        <w:ind w:left="142"/>
        <w:jc w:val="center"/>
        <w:rPr>
          <w:rFonts w:cs="Times New Roman"/>
          <w:b/>
          <w:sz w:val="22"/>
          <w:szCs w:val="22"/>
          <w:highlight w:val="yellow"/>
        </w:rPr>
      </w:pPr>
    </w:p>
    <w:p w14:paraId="011B5ED2" w14:textId="77777777" w:rsidR="00690408" w:rsidRPr="008C57BC" w:rsidRDefault="00690408" w:rsidP="00690408">
      <w:pPr>
        <w:pStyle w:val="Standard"/>
        <w:ind w:left="142"/>
        <w:jc w:val="center"/>
        <w:rPr>
          <w:rFonts w:cs="Times New Roman"/>
          <w:b/>
          <w:highlight w:val="yellow"/>
        </w:rPr>
      </w:pPr>
    </w:p>
    <w:p w14:paraId="12113FB6" w14:textId="288D7C64" w:rsidR="00380A79" w:rsidRPr="008C57BC" w:rsidRDefault="000D42E0" w:rsidP="00E612D0">
      <w:pPr>
        <w:pStyle w:val="Standard"/>
        <w:ind w:right="-284"/>
        <w:jc w:val="center"/>
        <w:rPr>
          <w:rFonts w:cs="Times New Roman"/>
          <w:b/>
        </w:rPr>
      </w:pPr>
      <w:r w:rsidRPr="009128E3">
        <w:rPr>
          <w:rFonts w:cs="Times New Roman"/>
          <w:b/>
        </w:rPr>
        <w:t>Уважаемая Уммупазиль Авадзиевна</w:t>
      </w:r>
      <w:r w:rsidR="002E1A2B" w:rsidRPr="008C57BC">
        <w:rPr>
          <w:rFonts w:cs="Times New Roman"/>
          <w:b/>
        </w:rPr>
        <w:t>!</w:t>
      </w:r>
    </w:p>
    <w:p w14:paraId="3AC5E88B" w14:textId="77777777" w:rsidR="00137650" w:rsidRPr="008C57BC" w:rsidRDefault="00137650" w:rsidP="00333794">
      <w:pPr>
        <w:pStyle w:val="Standard"/>
        <w:rPr>
          <w:rFonts w:cs="Times New Roman"/>
          <w:b/>
        </w:rPr>
      </w:pPr>
    </w:p>
    <w:p w14:paraId="5576E942" w14:textId="77777777" w:rsidR="00393214" w:rsidRPr="008C57BC" w:rsidRDefault="00393214" w:rsidP="00333794">
      <w:pPr>
        <w:pStyle w:val="Standard"/>
        <w:rPr>
          <w:rFonts w:cs="Times New Roman"/>
          <w:b/>
        </w:rPr>
      </w:pPr>
    </w:p>
    <w:p w14:paraId="4DDF7985" w14:textId="350799F7" w:rsidR="00E42776" w:rsidRPr="008C57BC" w:rsidRDefault="00D30CD1" w:rsidP="007A4F8F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24</w:t>
      </w:r>
      <w:r w:rsidR="005B1A90" w:rsidRPr="008C57BC">
        <w:rPr>
          <w:rFonts w:ascii="Times New Roman" w:hAnsi="Times New Roman" w:cs="Times New Roman"/>
          <w:b/>
          <w:bCs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25</w:t>
      </w:r>
      <w:r w:rsidR="00137650" w:rsidRPr="008C57B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D4AC3">
        <w:rPr>
          <w:rFonts w:ascii="Times New Roman" w:hAnsi="Times New Roman" w:cs="Times New Roman"/>
          <w:b/>
          <w:bCs/>
          <w:sz w:val="24"/>
          <w:szCs w:val="24"/>
        </w:rPr>
        <w:t>но</w:t>
      </w:r>
      <w:r w:rsidR="00F70E22" w:rsidRPr="008C57BC">
        <w:rPr>
          <w:rFonts w:ascii="Times New Roman" w:hAnsi="Times New Roman" w:cs="Times New Roman"/>
          <w:b/>
          <w:bCs/>
          <w:sz w:val="24"/>
          <w:szCs w:val="24"/>
        </w:rPr>
        <w:t>ября</w:t>
      </w:r>
      <w:r w:rsidR="00137650" w:rsidRPr="008C57BC">
        <w:rPr>
          <w:rFonts w:ascii="Times New Roman" w:hAnsi="Times New Roman" w:cs="Times New Roman"/>
          <w:b/>
          <w:bCs/>
          <w:sz w:val="24"/>
          <w:szCs w:val="24"/>
        </w:rPr>
        <w:t xml:space="preserve"> 20</w:t>
      </w:r>
      <w:r w:rsidR="00F147EC" w:rsidRPr="008C57BC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137650" w:rsidRPr="008C57BC">
        <w:rPr>
          <w:rFonts w:ascii="Times New Roman" w:hAnsi="Times New Roman" w:cs="Times New Roman"/>
          <w:b/>
          <w:bCs/>
          <w:sz w:val="24"/>
          <w:szCs w:val="24"/>
        </w:rPr>
        <w:t xml:space="preserve"> года</w:t>
      </w:r>
      <w:r w:rsidR="00137650" w:rsidRPr="008C57BC">
        <w:rPr>
          <w:rFonts w:ascii="Times New Roman" w:hAnsi="Times New Roman" w:cs="Times New Roman"/>
          <w:sz w:val="24"/>
          <w:szCs w:val="24"/>
        </w:rPr>
        <w:t xml:space="preserve"> пройдет</w:t>
      </w:r>
      <w:r w:rsidR="00617569" w:rsidRPr="008C57BC">
        <w:rPr>
          <w:rFonts w:ascii="Times New Roman" w:hAnsi="Times New Roman" w:cs="Times New Roman"/>
          <w:sz w:val="24"/>
          <w:szCs w:val="24"/>
        </w:rPr>
        <w:t xml:space="preserve"> открытый</w:t>
      </w:r>
      <w:r w:rsidR="00137650" w:rsidRPr="008C57BC">
        <w:rPr>
          <w:rFonts w:ascii="Times New Roman" w:hAnsi="Times New Roman" w:cs="Times New Roman"/>
          <w:sz w:val="24"/>
          <w:szCs w:val="24"/>
        </w:rPr>
        <w:t xml:space="preserve"> Всероссийский онлайн-семинар</w:t>
      </w:r>
      <w:r w:rsidR="00617569" w:rsidRPr="008C57BC">
        <w:rPr>
          <w:rFonts w:ascii="Times New Roman" w:hAnsi="Times New Roman" w:cs="Times New Roman"/>
          <w:sz w:val="24"/>
          <w:szCs w:val="24"/>
        </w:rPr>
        <w:t xml:space="preserve"> для педагогов общеобразовательных организаций</w:t>
      </w:r>
      <w:r w:rsidR="00137650" w:rsidRPr="008C57BC">
        <w:rPr>
          <w:rFonts w:ascii="Times New Roman" w:hAnsi="Times New Roman" w:cs="Times New Roman"/>
          <w:sz w:val="24"/>
          <w:szCs w:val="24"/>
        </w:rPr>
        <w:t xml:space="preserve"> </w:t>
      </w:r>
      <w:r w:rsidRPr="00D30CD1">
        <w:rPr>
          <w:rFonts w:ascii="Times New Roman" w:hAnsi="Times New Roman" w:cs="Times New Roman"/>
          <w:b/>
          <w:sz w:val="24"/>
          <w:szCs w:val="24"/>
        </w:rPr>
        <w:t xml:space="preserve">«ПРОФЕССИОНАЛЬНАЯ ДЕЯТЕЛЬНОСТЬ ПЕДАГОГА: ЮРИДИЧЕСКИЕ АСПЕКТЫ ПРАВ И ОБЯЗАННОСТЕЙ ПЕДАГОГИЧЕСКОГО </w:t>
      </w:r>
      <w:r w:rsidRPr="00D30CD1">
        <w:rPr>
          <w:rFonts w:ascii="Times New Roman" w:hAnsi="Times New Roman" w:cs="Times New Roman"/>
          <w:b/>
          <w:sz w:val="24"/>
          <w:szCs w:val="24"/>
        </w:rPr>
        <w:lastRenderedPageBreak/>
        <w:t>РАБОТНИКА»</w:t>
      </w:r>
      <w:r w:rsidR="007E51CA" w:rsidRPr="008C57BC">
        <w:rPr>
          <w:rFonts w:ascii="Times New Roman" w:hAnsi="Times New Roman" w:cs="Times New Roman"/>
          <w:b/>
          <w:sz w:val="24"/>
          <w:szCs w:val="24"/>
        </w:rPr>
        <w:t>.</w:t>
      </w:r>
      <w:r w:rsidR="00617569" w:rsidRPr="008C57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17569" w:rsidRPr="008C57BC">
        <w:rPr>
          <w:rFonts w:ascii="Times New Roman" w:hAnsi="Times New Roman" w:cs="Times New Roman"/>
          <w:bCs/>
          <w:sz w:val="24"/>
          <w:szCs w:val="24"/>
        </w:rPr>
        <w:t>Организатор мероприятия – Межпредметное профессиональное сообщество педагогов и информационно-образовательный портал «DIDACTICUM».</w:t>
      </w:r>
    </w:p>
    <w:p w14:paraId="1145B66A" w14:textId="77777777" w:rsidR="007A4F8F" w:rsidRPr="00AD4AC3" w:rsidRDefault="007A4F8F" w:rsidP="007A4F8F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</w:rPr>
      </w:pPr>
    </w:p>
    <w:p w14:paraId="3A73C4D8" w14:textId="703FDC27" w:rsidR="00137650" w:rsidRPr="00AD4AC3" w:rsidRDefault="00137650" w:rsidP="00137650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C57BC">
        <w:rPr>
          <w:rFonts w:ascii="Times New Roman" w:hAnsi="Times New Roman" w:cs="Times New Roman"/>
          <w:b/>
          <w:sz w:val="24"/>
          <w:szCs w:val="24"/>
        </w:rPr>
        <w:t xml:space="preserve">Участие </w:t>
      </w:r>
      <w:r w:rsidR="00617569" w:rsidRPr="008C57BC">
        <w:rPr>
          <w:rFonts w:ascii="Times New Roman" w:hAnsi="Times New Roman" w:cs="Times New Roman"/>
          <w:b/>
          <w:sz w:val="24"/>
          <w:szCs w:val="24"/>
        </w:rPr>
        <w:t>педагогов</w:t>
      </w:r>
      <w:r w:rsidRPr="008C57BC">
        <w:rPr>
          <w:rFonts w:ascii="Times New Roman" w:hAnsi="Times New Roman" w:cs="Times New Roman"/>
          <w:b/>
          <w:sz w:val="24"/>
          <w:szCs w:val="24"/>
        </w:rPr>
        <w:t xml:space="preserve"> в мероприятии осуществляется на некоммерческой основе (бесплатно) </w:t>
      </w:r>
      <w:r w:rsidRPr="008C57BC">
        <w:rPr>
          <w:rFonts w:ascii="Times New Roman" w:hAnsi="Times New Roman" w:cs="Times New Roman"/>
          <w:sz w:val="24"/>
          <w:szCs w:val="24"/>
        </w:rPr>
        <w:t xml:space="preserve">за счет средств </w:t>
      </w:r>
      <w:r w:rsidR="00617569" w:rsidRPr="008C57BC">
        <w:rPr>
          <w:rFonts w:ascii="Times New Roman" w:hAnsi="Times New Roman" w:cs="Times New Roman"/>
          <w:sz w:val="24"/>
          <w:szCs w:val="24"/>
        </w:rPr>
        <w:t>сообщества</w:t>
      </w:r>
      <w:r w:rsidRPr="008C57BC">
        <w:rPr>
          <w:rFonts w:ascii="Times New Roman" w:hAnsi="Times New Roman" w:cs="Times New Roman"/>
          <w:sz w:val="24"/>
          <w:szCs w:val="24"/>
        </w:rPr>
        <w:t xml:space="preserve"> и партнеров мероприятия</w:t>
      </w:r>
      <w:r w:rsidRPr="008C57B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617569" w:rsidRPr="008C57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C57BC">
        <w:rPr>
          <w:rFonts w:ascii="Times New Roman" w:hAnsi="Times New Roman" w:cs="Times New Roman"/>
          <w:sz w:val="24"/>
          <w:szCs w:val="24"/>
        </w:rPr>
        <w:t xml:space="preserve">Для членов </w:t>
      </w:r>
      <w:r w:rsidR="00617569" w:rsidRPr="008C57BC">
        <w:rPr>
          <w:rFonts w:ascii="Times New Roman" w:hAnsi="Times New Roman" w:cs="Times New Roman"/>
          <w:sz w:val="24"/>
          <w:szCs w:val="24"/>
        </w:rPr>
        <w:t>сообщества</w:t>
      </w:r>
      <w:r w:rsidRPr="008C57BC">
        <w:rPr>
          <w:rFonts w:ascii="Times New Roman" w:hAnsi="Times New Roman" w:cs="Times New Roman"/>
          <w:sz w:val="24"/>
          <w:szCs w:val="24"/>
        </w:rPr>
        <w:t xml:space="preserve"> предусмотрена </w:t>
      </w:r>
      <w:r w:rsidR="00617569" w:rsidRPr="008C57BC">
        <w:rPr>
          <w:rFonts w:ascii="Times New Roman" w:hAnsi="Times New Roman" w:cs="Times New Roman"/>
          <w:sz w:val="24"/>
          <w:szCs w:val="24"/>
        </w:rPr>
        <w:t>дополнительная</w:t>
      </w:r>
      <w:r w:rsidRPr="008C57BC">
        <w:rPr>
          <w:rFonts w:ascii="Times New Roman" w:hAnsi="Times New Roman" w:cs="Times New Roman"/>
          <w:sz w:val="24"/>
          <w:szCs w:val="24"/>
        </w:rPr>
        <w:t xml:space="preserve"> деловая программа. </w:t>
      </w:r>
    </w:p>
    <w:p w14:paraId="06535F20" w14:textId="77777777" w:rsidR="00E42776" w:rsidRPr="00AD4AC3" w:rsidRDefault="00E42776" w:rsidP="00137650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</w:p>
    <w:p w14:paraId="4774FB22" w14:textId="57D02036" w:rsidR="007A4F8F" w:rsidRPr="008C57BC" w:rsidRDefault="00137650" w:rsidP="0005053A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57BC">
        <w:rPr>
          <w:rFonts w:ascii="Times New Roman" w:hAnsi="Times New Roman" w:cs="Times New Roman"/>
          <w:b/>
          <w:sz w:val="24"/>
          <w:szCs w:val="24"/>
        </w:rPr>
        <w:t>Эксперт семинара:</w:t>
      </w:r>
      <w:r w:rsidR="00304FF8" w:rsidRPr="008C57B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30CD1" w:rsidRPr="00D30CD1">
        <w:rPr>
          <w:rFonts w:ascii="Times New Roman" w:hAnsi="Times New Roman" w:cs="Times New Roman"/>
          <w:b/>
          <w:sz w:val="24"/>
          <w:szCs w:val="24"/>
        </w:rPr>
        <w:t>Вавилова Анна Александровна</w:t>
      </w:r>
      <w:r w:rsidR="00694D60" w:rsidRPr="008C57BC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D30CD1" w:rsidRPr="00D30CD1">
        <w:rPr>
          <w:rFonts w:ascii="Times New Roman" w:hAnsi="Times New Roman" w:cs="Times New Roman"/>
          <w:bCs/>
          <w:sz w:val="24"/>
          <w:szCs w:val="24"/>
        </w:rPr>
        <w:t>ведущий эксперт Центра финансово-экономических решений в образовании ИнОбр НИУ ВШЭ</w:t>
      </w:r>
      <w:r w:rsidR="0031391C" w:rsidRPr="008C57BC">
        <w:rPr>
          <w:rFonts w:ascii="Times New Roman" w:hAnsi="Times New Roman" w:cs="Times New Roman"/>
          <w:bCs/>
          <w:sz w:val="24"/>
          <w:szCs w:val="24"/>
        </w:rPr>
        <w:t>.</w:t>
      </w:r>
    </w:p>
    <w:p w14:paraId="6DD31D24" w14:textId="77777777" w:rsidR="001C6674" w:rsidRPr="00AD4AC3" w:rsidRDefault="001C6674" w:rsidP="0061670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</w:p>
    <w:p w14:paraId="5711ED75" w14:textId="77777777" w:rsidR="00137650" w:rsidRPr="008C57BC" w:rsidRDefault="0016278C" w:rsidP="00304FF8">
      <w:pPr>
        <w:pStyle w:val="a5"/>
        <w:spacing w:line="276" w:lineRule="auto"/>
        <w:ind w:righ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C57BC">
        <w:rPr>
          <w:rFonts w:ascii="Times New Roman" w:hAnsi="Times New Roman" w:cs="Times New Roman"/>
          <w:sz w:val="24"/>
          <w:szCs w:val="24"/>
        </w:rPr>
        <w:t xml:space="preserve">       </w:t>
      </w:r>
      <w:r w:rsidR="00137650" w:rsidRPr="008C57BC">
        <w:rPr>
          <w:rFonts w:ascii="Times New Roman" w:hAnsi="Times New Roman" w:cs="Times New Roman"/>
          <w:b/>
          <w:sz w:val="24"/>
          <w:szCs w:val="24"/>
        </w:rPr>
        <w:t>В рамках онлайн</w:t>
      </w:r>
      <w:r w:rsidR="00E42776" w:rsidRPr="008C57BC">
        <w:rPr>
          <w:rFonts w:ascii="Times New Roman" w:hAnsi="Times New Roman" w:cs="Times New Roman"/>
          <w:b/>
          <w:sz w:val="24"/>
          <w:szCs w:val="24"/>
        </w:rPr>
        <w:t>-</w:t>
      </w:r>
      <w:r w:rsidR="00137650" w:rsidRPr="008C57BC">
        <w:rPr>
          <w:rFonts w:ascii="Times New Roman" w:hAnsi="Times New Roman" w:cs="Times New Roman"/>
          <w:b/>
          <w:sz w:val="24"/>
          <w:szCs w:val="24"/>
        </w:rPr>
        <w:t>семинара будут рассмотрены следующие вопросы:</w:t>
      </w:r>
    </w:p>
    <w:p w14:paraId="65CF7340" w14:textId="77777777" w:rsidR="00137650" w:rsidRPr="00AD4AC3" w:rsidRDefault="00137650" w:rsidP="00137650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</w:p>
    <w:p w14:paraId="62853E9B" w14:textId="1F1B425B" w:rsidR="00137650" w:rsidRPr="008C57BC" w:rsidRDefault="00D30CD1" w:rsidP="00137650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24</w:t>
      </w:r>
      <w:r w:rsidR="00137650" w:rsidRPr="008C57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57BC" w:rsidRPr="008C57BC">
        <w:rPr>
          <w:rFonts w:ascii="Times New Roman" w:hAnsi="Times New Roman" w:cs="Times New Roman"/>
          <w:b/>
          <w:sz w:val="24"/>
          <w:szCs w:val="24"/>
        </w:rPr>
        <w:t>но</w:t>
      </w:r>
      <w:r w:rsidR="00F70E22" w:rsidRPr="008C57BC">
        <w:rPr>
          <w:rFonts w:ascii="Times New Roman" w:hAnsi="Times New Roman" w:cs="Times New Roman"/>
          <w:b/>
          <w:sz w:val="24"/>
          <w:szCs w:val="24"/>
        </w:rPr>
        <w:t>ября</w:t>
      </w:r>
      <w:r w:rsidR="00137650" w:rsidRPr="008C57BC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F147EC" w:rsidRPr="008C57BC">
        <w:rPr>
          <w:rFonts w:ascii="Times New Roman" w:hAnsi="Times New Roman" w:cs="Times New Roman"/>
          <w:b/>
          <w:sz w:val="24"/>
          <w:szCs w:val="24"/>
        </w:rPr>
        <w:t>20</w:t>
      </w:r>
      <w:r w:rsidR="00137650" w:rsidRPr="008C57BC">
        <w:rPr>
          <w:rFonts w:ascii="Times New Roman" w:hAnsi="Times New Roman" w:cs="Times New Roman"/>
          <w:b/>
          <w:sz w:val="24"/>
          <w:szCs w:val="24"/>
        </w:rPr>
        <w:t>г. Се</w:t>
      </w:r>
      <w:r w:rsidR="001C6674" w:rsidRPr="008C57BC">
        <w:rPr>
          <w:rFonts w:ascii="Times New Roman" w:hAnsi="Times New Roman" w:cs="Times New Roman"/>
          <w:b/>
          <w:sz w:val="24"/>
          <w:szCs w:val="24"/>
        </w:rPr>
        <w:t>кция</w:t>
      </w:r>
      <w:r w:rsidR="00137650" w:rsidRPr="008C57BC">
        <w:rPr>
          <w:rFonts w:ascii="Times New Roman" w:hAnsi="Times New Roman" w:cs="Times New Roman"/>
          <w:b/>
          <w:sz w:val="24"/>
          <w:szCs w:val="24"/>
        </w:rPr>
        <w:t xml:space="preserve"> №1: </w:t>
      </w:r>
      <w:r w:rsidRPr="00D30CD1">
        <w:rPr>
          <w:rFonts w:ascii="Times New Roman" w:hAnsi="Times New Roman" w:cs="Times New Roman"/>
          <w:b/>
          <w:sz w:val="24"/>
          <w:szCs w:val="24"/>
        </w:rPr>
        <w:t>«Академические права и свободы, должностные обязанности педагога»</w:t>
      </w:r>
    </w:p>
    <w:p w14:paraId="2CBFB0C7" w14:textId="77777777" w:rsidR="00137650" w:rsidRPr="00AD4AC3" w:rsidRDefault="00137650" w:rsidP="00137650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</w:rPr>
      </w:pPr>
    </w:p>
    <w:p w14:paraId="21E3C4D0" w14:textId="4A65517A" w:rsidR="00D30CD1" w:rsidRPr="00D30CD1" w:rsidRDefault="00D30CD1" w:rsidP="00D30CD1">
      <w:pPr>
        <w:pStyle w:val="a5"/>
        <w:numPr>
          <w:ilvl w:val="0"/>
          <w:numId w:val="12"/>
        </w:numPr>
        <w:spacing w:line="36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D30CD1">
        <w:rPr>
          <w:rFonts w:ascii="Times New Roman" w:hAnsi="Times New Roman" w:cs="Times New Roman"/>
          <w:sz w:val="24"/>
          <w:szCs w:val="24"/>
        </w:rPr>
        <w:lastRenderedPageBreak/>
        <w:t>Академические права и свободы педагогических работников, пределы их реализации;</w:t>
      </w:r>
    </w:p>
    <w:p w14:paraId="3A022146" w14:textId="2BF39408" w:rsidR="00D30CD1" w:rsidRPr="00D30CD1" w:rsidRDefault="00D30CD1" w:rsidP="00D30CD1">
      <w:pPr>
        <w:pStyle w:val="a5"/>
        <w:numPr>
          <w:ilvl w:val="0"/>
          <w:numId w:val="12"/>
        </w:numPr>
        <w:spacing w:line="36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D30CD1">
        <w:rPr>
          <w:rFonts w:ascii="Times New Roman" w:hAnsi="Times New Roman" w:cs="Times New Roman"/>
          <w:sz w:val="24"/>
          <w:szCs w:val="24"/>
        </w:rPr>
        <w:t>Профессиональный стандарт педагога: юридическое значение, соотношение с трудовым договором;</w:t>
      </w:r>
    </w:p>
    <w:p w14:paraId="7EC35FBB" w14:textId="3A82C129" w:rsidR="00D30CD1" w:rsidRPr="00D30CD1" w:rsidRDefault="00D30CD1" w:rsidP="00D30CD1">
      <w:pPr>
        <w:pStyle w:val="a5"/>
        <w:numPr>
          <w:ilvl w:val="0"/>
          <w:numId w:val="12"/>
        </w:numPr>
        <w:spacing w:line="36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D30CD1">
        <w:rPr>
          <w:rFonts w:ascii="Times New Roman" w:hAnsi="Times New Roman" w:cs="Times New Roman"/>
          <w:sz w:val="24"/>
          <w:szCs w:val="24"/>
        </w:rPr>
        <w:t>Повышение квалификации педагога: выбор программы и формата освоения программы;</w:t>
      </w:r>
    </w:p>
    <w:p w14:paraId="283C78F4" w14:textId="45391BF5" w:rsidR="00D30CD1" w:rsidRPr="00D30CD1" w:rsidRDefault="00D30CD1" w:rsidP="00D30CD1">
      <w:pPr>
        <w:pStyle w:val="a5"/>
        <w:numPr>
          <w:ilvl w:val="0"/>
          <w:numId w:val="12"/>
        </w:numPr>
        <w:spacing w:line="36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D30CD1">
        <w:rPr>
          <w:rFonts w:ascii="Times New Roman" w:hAnsi="Times New Roman" w:cs="Times New Roman"/>
          <w:sz w:val="24"/>
          <w:szCs w:val="24"/>
        </w:rPr>
        <w:t>Соответствие педагога занимаемой должности: юридические вопросы;</w:t>
      </w:r>
    </w:p>
    <w:p w14:paraId="32F8F166" w14:textId="3AF26C95" w:rsidR="00D30CD1" w:rsidRPr="00D30CD1" w:rsidRDefault="00D30CD1" w:rsidP="00D30CD1">
      <w:pPr>
        <w:pStyle w:val="a5"/>
        <w:numPr>
          <w:ilvl w:val="0"/>
          <w:numId w:val="12"/>
        </w:numPr>
        <w:spacing w:line="36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D30CD1">
        <w:rPr>
          <w:rFonts w:ascii="Times New Roman" w:hAnsi="Times New Roman" w:cs="Times New Roman"/>
          <w:sz w:val="24"/>
          <w:szCs w:val="24"/>
        </w:rPr>
        <w:t>Рабочее время педагога: структура и нормирование, формирование нагрузки;</w:t>
      </w:r>
    </w:p>
    <w:p w14:paraId="135197D8" w14:textId="013C5D29" w:rsidR="00D30CD1" w:rsidRPr="00D30CD1" w:rsidRDefault="00D30CD1" w:rsidP="00D30CD1">
      <w:pPr>
        <w:pStyle w:val="a5"/>
        <w:numPr>
          <w:ilvl w:val="0"/>
          <w:numId w:val="12"/>
        </w:numPr>
        <w:spacing w:line="36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D30CD1">
        <w:rPr>
          <w:rFonts w:ascii="Times New Roman" w:hAnsi="Times New Roman" w:cs="Times New Roman"/>
          <w:sz w:val="24"/>
          <w:szCs w:val="24"/>
        </w:rPr>
        <w:t>Заработная плата педагога: базовые принципы системы оплаты труда в организации;</w:t>
      </w:r>
    </w:p>
    <w:p w14:paraId="0228D289" w14:textId="3C3AFF61" w:rsidR="00F70E22" w:rsidRPr="008C57BC" w:rsidRDefault="00D30CD1" w:rsidP="00D30CD1">
      <w:pPr>
        <w:pStyle w:val="a5"/>
        <w:numPr>
          <w:ilvl w:val="0"/>
          <w:numId w:val="12"/>
        </w:numPr>
        <w:spacing w:line="36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D30CD1">
        <w:rPr>
          <w:rFonts w:ascii="Times New Roman" w:hAnsi="Times New Roman" w:cs="Times New Roman"/>
          <w:sz w:val="24"/>
          <w:szCs w:val="24"/>
        </w:rPr>
        <w:t>Взаимодействие работника с работодателем: участие в управлении организацией, личные и коллективные переговоры с администрацией</w:t>
      </w:r>
      <w:r w:rsidR="008C57BC">
        <w:rPr>
          <w:rFonts w:ascii="Times New Roman" w:hAnsi="Times New Roman" w:cs="Times New Roman"/>
          <w:sz w:val="24"/>
          <w:szCs w:val="24"/>
        </w:rPr>
        <w:t>.</w:t>
      </w:r>
    </w:p>
    <w:p w14:paraId="675C0B1F" w14:textId="11A14ED8" w:rsidR="00F70E22" w:rsidRPr="00AD4AC3" w:rsidRDefault="00F70E22" w:rsidP="008C57BC">
      <w:pPr>
        <w:pStyle w:val="a5"/>
        <w:spacing w:line="276" w:lineRule="auto"/>
        <w:ind w:right="-284"/>
        <w:rPr>
          <w:rFonts w:ascii="Times New Roman" w:hAnsi="Times New Roman" w:cs="Times New Roman"/>
          <w:b/>
        </w:rPr>
      </w:pPr>
    </w:p>
    <w:p w14:paraId="2794130B" w14:textId="5A785F22" w:rsidR="00D30CD1" w:rsidRDefault="00D30CD1" w:rsidP="002E1A2B">
      <w:pPr>
        <w:pStyle w:val="a5"/>
        <w:spacing w:line="276" w:lineRule="auto"/>
        <w:ind w:right="-284"/>
        <w:rPr>
          <w:rFonts w:ascii="Times New Roman" w:hAnsi="Times New Roman" w:cs="Times New Roman"/>
          <w:b/>
          <w:sz w:val="24"/>
          <w:szCs w:val="24"/>
        </w:rPr>
      </w:pPr>
    </w:p>
    <w:p w14:paraId="5F251307" w14:textId="77777777" w:rsidR="00D30CD1" w:rsidRDefault="00D30CD1" w:rsidP="00137650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  <w:sz w:val="24"/>
          <w:szCs w:val="24"/>
        </w:rPr>
      </w:pPr>
    </w:p>
    <w:p w14:paraId="5BB78B4D" w14:textId="36F48F2A" w:rsidR="00137650" w:rsidRPr="008C57BC" w:rsidRDefault="00D30CD1" w:rsidP="00137650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25</w:t>
      </w:r>
      <w:r w:rsidR="00137650" w:rsidRPr="008C57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57BC" w:rsidRPr="008C57BC">
        <w:rPr>
          <w:rFonts w:ascii="Times New Roman" w:hAnsi="Times New Roman" w:cs="Times New Roman"/>
          <w:b/>
          <w:sz w:val="24"/>
          <w:szCs w:val="24"/>
        </w:rPr>
        <w:t>но</w:t>
      </w:r>
      <w:r w:rsidR="00C2390B" w:rsidRPr="008C57BC">
        <w:rPr>
          <w:rFonts w:ascii="Times New Roman" w:hAnsi="Times New Roman" w:cs="Times New Roman"/>
          <w:b/>
          <w:sz w:val="24"/>
          <w:szCs w:val="24"/>
        </w:rPr>
        <w:t>ября</w:t>
      </w:r>
      <w:r w:rsidR="00137650" w:rsidRPr="008C57BC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F147EC" w:rsidRPr="008C57BC">
        <w:rPr>
          <w:rFonts w:ascii="Times New Roman" w:hAnsi="Times New Roman" w:cs="Times New Roman"/>
          <w:b/>
          <w:sz w:val="24"/>
          <w:szCs w:val="24"/>
        </w:rPr>
        <w:t>20</w:t>
      </w:r>
      <w:r w:rsidR="00137650" w:rsidRPr="008C57BC">
        <w:rPr>
          <w:rFonts w:ascii="Times New Roman" w:hAnsi="Times New Roman" w:cs="Times New Roman"/>
          <w:b/>
          <w:sz w:val="24"/>
          <w:szCs w:val="24"/>
        </w:rPr>
        <w:t>г. Се</w:t>
      </w:r>
      <w:r w:rsidR="001C6674" w:rsidRPr="008C57BC">
        <w:rPr>
          <w:rFonts w:ascii="Times New Roman" w:hAnsi="Times New Roman" w:cs="Times New Roman"/>
          <w:b/>
          <w:sz w:val="24"/>
          <w:szCs w:val="24"/>
        </w:rPr>
        <w:t>кция</w:t>
      </w:r>
      <w:r w:rsidR="00137650" w:rsidRPr="008C57BC">
        <w:rPr>
          <w:rFonts w:ascii="Times New Roman" w:hAnsi="Times New Roman" w:cs="Times New Roman"/>
          <w:b/>
          <w:sz w:val="24"/>
          <w:szCs w:val="24"/>
        </w:rPr>
        <w:t xml:space="preserve"> №2</w:t>
      </w:r>
      <w:r w:rsidR="0005053A" w:rsidRPr="008C57BC">
        <w:rPr>
          <w:rFonts w:ascii="Times New Roman" w:hAnsi="Times New Roman" w:cs="Times New Roman"/>
          <w:b/>
          <w:sz w:val="24"/>
          <w:szCs w:val="24"/>
        </w:rPr>
        <w:t>:</w:t>
      </w:r>
      <w:r w:rsidR="00137650" w:rsidRPr="008C57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30CD1">
        <w:rPr>
          <w:rFonts w:ascii="Times New Roman" w:hAnsi="Times New Roman" w:cs="Times New Roman"/>
          <w:b/>
          <w:sz w:val="24"/>
          <w:szCs w:val="24"/>
        </w:rPr>
        <w:t>«Документы, регламентирующие педагогический труд»</w:t>
      </w:r>
    </w:p>
    <w:p w14:paraId="2B67DD45" w14:textId="77777777" w:rsidR="00137650" w:rsidRPr="00AD4AC3" w:rsidRDefault="00137650" w:rsidP="00137650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</w:rPr>
      </w:pPr>
    </w:p>
    <w:p w14:paraId="710071E8" w14:textId="03CE96E2" w:rsidR="00D30CD1" w:rsidRPr="00D30CD1" w:rsidRDefault="00D30CD1" w:rsidP="00D30CD1">
      <w:pPr>
        <w:pStyle w:val="a5"/>
        <w:numPr>
          <w:ilvl w:val="0"/>
          <w:numId w:val="12"/>
        </w:numPr>
        <w:spacing w:line="36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D30CD1">
        <w:rPr>
          <w:rFonts w:ascii="Times New Roman" w:hAnsi="Times New Roman" w:cs="Times New Roman"/>
          <w:sz w:val="24"/>
          <w:szCs w:val="24"/>
        </w:rPr>
        <w:t>Трудовой договор с педагогом: реализация принципов эффективного контракта;</w:t>
      </w:r>
    </w:p>
    <w:p w14:paraId="391ECCC4" w14:textId="0265821A" w:rsidR="00D30CD1" w:rsidRPr="00D30CD1" w:rsidRDefault="00D30CD1" w:rsidP="00D30CD1">
      <w:pPr>
        <w:pStyle w:val="a5"/>
        <w:numPr>
          <w:ilvl w:val="0"/>
          <w:numId w:val="12"/>
        </w:numPr>
        <w:spacing w:line="36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D30CD1">
        <w:rPr>
          <w:rFonts w:ascii="Times New Roman" w:hAnsi="Times New Roman" w:cs="Times New Roman"/>
          <w:sz w:val="24"/>
          <w:szCs w:val="24"/>
        </w:rPr>
        <w:t>Закрепление трудовых обязанностей педагога: права по должности, сверх должности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DA23BDD" w14:textId="77777777" w:rsidR="00D30CD1" w:rsidRPr="00D30CD1" w:rsidRDefault="00D30CD1" w:rsidP="00D30CD1">
      <w:pPr>
        <w:pStyle w:val="a5"/>
        <w:numPr>
          <w:ilvl w:val="0"/>
          <w:numId w:val="12"/>
        </w:numPr>
        <w:spacing w:line="36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D30CD1">
        <w:rPr>
          <w:rFonts w:ascii="Times New Roman" w:hAnsi="Times New Roman" w:cs="Times New Roman"/>
          <w:sz w:val="24"/>
          <w:szCs w:val="24"/>
        </w:rPr>
        <w:t>Система документов, регламентирующих обязанности педагогов: трудовой договор, должностная инструкция, правила внутреннего трудового распорядка, устав и локальные нормативные акты</w:t>
      </w:r>
    </w:p>
    <w:p w14:paraId="03DF8420" w14:textId="0092CC37" w:rsidR="00D30CD1" w:rsidRPr="00D30CD1" w:rsidRDefault="00D30CD1" w:rsidP="00D30CD1">
      <w:pPr>
        <w:pStyle w:val="a5"/>
        <w:numPr>
          <w:ilvl w:val="0"/>
          <w:numId w:val="12"/>
        </w:numPr>
        <w:spacing w:line="36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D30CD1">
        <w:rPr>
          <w:rFonts w:ascii="Times New Roman" w:hAnsi="Times New Roman" w:cs="Times New Roman"/>
          <w:sz w:val="24"/>
          <w:szCs w:val="24"/>
        </w:rPr>
        <w:t>Процедурные вопросы привлечения к дисциплинарной ответственности за неисполнение должностных обязанностей;</w:t>
      </w:r>
    </w:p>
    <w:p w14:paraId="30DC7666" w14:textId="1AB10C2F" w:rsidR="00D30CD1" w:rsidRPr="00D30CD1" w:rsidRDefault="00D30CD1" w:rsidP="00D30CD1">
      <w:pPr>
        <w:pStyle w:val="a5"/>
        <w:numPr>
          <w:ilvl w:val="0"/>
          <w:numId w:val="12"/>
        </w:numPr>
        <w:spacing w:line="36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D30CD1">
        <w:rPr>
          <w:rFonts w:ascii="Times New Roman" w:hAnsi="Times New Roman" w:cs="Times New Roman"/>
          <w:sz w:val="24"/>
          <w:szCs w:val="24"/>
        </w:rPr>
        <w:lastRenderedPageBreak/>
        <w:t>Этические требования к педагогу: особенности юридических требований в рамках педагогической профессии;</w:t>
      </w:r>
    </w:p>
    <w:p w14:paraId="1DA4C91F" w14:textId="14B6F86E" w:rsidR="00F70E22" w:rsidRPr="008C57BC" w:rsidRDefault="00D30CD1" w:rsidP="00D30CD1">
      <w:pPr>
        <w:pStyle w:val="a5"/>
        <w:numPr>
          <w:ilvl w:val="0"/>
          <w:numId w:val="12"/>
        </w:numPr>
        <w:spacing w:line="36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D30CD1">
        <w:rPr>
          <w:rFonts w:ascii="Times New Roman" w:hAnsi="Times New Roman" w:cs="Times New Roman"/>
          <w:sz w:val="24"/>
          <w:szCs w:val="24"/>
        </w:rPr>
        <w:t>Система педагогического роста – юридические аспекты поощрения и стимулирования качества педагогического труда в организации</w:t>
      </w:r>
      <w:r w:rsidR="00AD4AC3" w:rsidRPr="00D30CD1">
        <w:rPr>
          <w:rFonts w:ascii="Times New Roman" w:hAnsi="Times New Roman" w:cs="Times New Roman"/>
          <w:sz w:val="24"/>
          <w:szCs w:val="24"/>
        </w:rPr>
        <w:t>.</w:t>
      </w:r>
    </w:p>
    <w:p w14:paraId="62EA587D" w14:textId="77777777" w:rsidR="003D7A38" w:rsidRPr="00F70E22" w:rsidRDefault="003D7A38" w:rsidP="003D7A38">
      <w:pPr>
        <w:pStyle w:val="a5"/>
        <w:jc w:val="both"/>
        <w:rPr>
          <w:rFonts w:ascii="Times New Roman" w:hAnsi="Times New Roman" w:cs="Times New Roman"/>
        </w:rPr>
      </w:pPr>
    </w:p>
    <w:p w14:paraId="4D35E791" w14:textId="77777777" w:rsidR="00393214" w:rsidRPr="00F70E22" w:rsidRDefault="00393214" w:rsidP="00DC175B">
      <w:pPr>
        <w:pStyle w:val="Standard"/>
        <w:spacing w:line="276" w:lineRule="auto"/>
        <w:jc w:val="both"/>
        <w:rPr>
          <w:rFonts w:cs="Times New Roman"/>
          <w:sz w:val="22"/>
          <w:szCs w:val="22"/>
        </w:rPr>
      </w:pPr>
    </w:p>
    <w:p w14:paraId="6A31E655" w14:textId="0B3CCF97" w:rsidR="00AD4AC3" w:rsidRDefault="00AD4AC3" w:rsidP="00AD4AC3">
      <w:pPr>
        <w:pStyle w:val="Standard"/>
        <w:spacing w:line="276" w:lineRule="auto"/>
        <w:jc w:val="both"/>
        <w:rPr>
          <w:rFonts w:cs="Times New Roman"/>
          <w:color w:val="000000" w:themeColor="text1"/>
        </w:rPr>
      </w:pPr>
    </w:p>
    <w:p w14:paraId="280173D4" w14:textId="769C3B9A" w:rsidR="008F09C4" w:rsidRPr="008C57BC" w:rsidRDefault="002E1A2B" w:rsidP="008F09C4">
      <w:pPr>
        <w:pStyle w:val="Standard"/>
        <w:spacing w:line="276" w:lineRule="auto"/>
        <w:ind w:firstLine="567"/>
        <w:jc w:val="both"/>
        <w:rPr>
          <w:rFonts w:cs="Times New Roman"/>
          <w:color w:val="000000" w:themeColor="text1"/>
        </w:rPr>
      </w:pPr>
      <w:r w:rsidRPr="008C57BC">
        <w:rPr>
          <w:rFonts w:cs="Times New Roman"/>
          <w:color w:val="000000" w:themeColor="text1"/>
        </w:rPr>
        <w:t>Просим Вас оказать информационную поддержку Всероссийскому онлайн-семинару и организовать рассылку писем-приглашений руководителям муниципальных органов управления образованием, а также руководителям общеобразовательных организаций (руководителям школ)</w:t>
      </w:r>
      <w:r w:rsidR="008F09C4" w:rsidRPr="008C57BC">
        <w:rPr>
          <w:rFonts w:cs="Times New Roman"/>
          <w:color w:val="000000" w:themeColor="text1"/>
        </w:rPr>
        <w:t xml:space="preserve">. </w:t>
      </w:r>
    </w:p>
    <w:p w14:paraId="5AC550CC" w14:textId="77777777" w:rsidR="00702DF7" w:rsidRPr="008C57BC" w:rsidRDefault="00702DF7" w:rsidP="0043238C">
      <w:pPr>
        <w:pStyle w:val="Standard"/>
        <w:spacing w:line="276" w:lineRule="auto"/>
        <w:ind w:right="-284"/>
        <w:jc w:val="both"/>
        <w:rPr>
          <w:rFonts w:cs="Times New Roman"/>
          <w:sz w:val="10"/>
          <w:szCs w:val="10"/>
        </w:rPr>
      </w:pPr>
    </w:p>
    <w:p w14:paraId="111EF98D" w14:textId="77777777" w:rsidR="00702DF7" w:rsidRPr="008C57BC" w:rsidRDefault="00702DF7" w:rsidP="0043238C">
      <w:pPr>
        <w:pStyle w:val="Standard"/>
        <w:spacing w:line="276" w:lineRule="auto"/>
        <w:ind w:firstLine="567"/>
        <w:jc w:val="both"/>
        <w:rPr>
          <w:rFonts w:cs="Times New Roman"/>
        </w:rPr>
      </w:pPr>
      <w:r w:rsidRPr="008C57BC">
        <w:rPr>
          <w:rFonts w:cs="Times New Roman"/>
        </w:rPr>
        <w:t>Для всех желающих принять участие в работе семинара обязательна предварительная регистрация на официальной странице мероприятия:</w:t>
      </w:r>
    </w:p>
    <w:p w14:paraId="6C5847E6" w14:textId="77777777" w:rsidR="00C84526" w:rsidRDefault="00C84526" w:rsidP="00333794">
      <w:pPr>
        <w:pStyle w:val="Standard"/>
        <w:spacing w:line="276" w:lineRule="auto"/>
        <w:ind w:firstLine="567"/>
        <w:jc w:val="center"/>
        <w:rPr>
          <w:rFonts w:cs="Times New Roman"/>
        </w:rPr>
      </w:pPr>
    </w:p>
    <w:bookmarkStart w:id="1" w:name="_Hlk485046454"/>
    <w:p w14:paraId="4452BF24" w14:textId="51182B0B" w:rsidR="00D30CD1" w:rsidRDefault="00D30CD1" w:rsidP="00D30CD1">
      <w:pPr>
        <w:pStyle w:val="Standard"/>
        <w:spacing w:line="276" w:lineRule="auto"/>
        <w:ind w:left="142" w:right="-284" w:firstLine="567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fldChar w:fldCharType="begin"/>
      </w:r>
      <w:r>
        <w:rPr>
          <w:sz w:val="28"/>
          <w:szCs w:val="28"/>
        </w:rPr>
        <w:instrText xml:space="preserve"> HYPERLINK "</w:instrText>
      </w:r>
      <w:r w:rsidRPr="00D30CD1">
        <w:rPr>
          <w:sz w:val="28"/>
          <w:szCs w:val="28"/>
        </w:rPr>
        <w:instrText>https://didacticum.ru/events1/online/web241120/</w:instrText>
      </w:r>
      <w:r>
        <w:rPr>
          <w:sz w:val="28"/>
          <w:szCs w:val="28"/>
        </w:rPr>
        <w:instrText xml:space="preserve">" </w:instrText>
      </w:r>
      <w:r>
        <w:rPr>
          <w:sz w:val="28"/>
          <w:szCs w:val="28"/>
        </w:rPr>
        <w:fldChar w:fldCharType="separate"/>
      </w:r>
      <w:r w:rsidRPr="002A7275">
        <w:rPr>
          <w:rStyle w:val="ac"/>
          <w:sz w:val="28"/>
          <w:szCs w:val="28"/>
        </w:rPr>
        <w:t>https://didacticum.ru/events1/online/web241120/</w:t>
      </w:r>
      <w:r>
        <w:rPr>
          <w:sz w:val="28"/>
          <w:szCs w:val="28"/>
        </w:rPr>
        <w:fldChar w:fldCharType="end"/>
      </w:r>
    </w:p>
    <w:p w14:paraId="3A82A431" w14:textId="5B2127DF" w:rsidR="00794440" w:rsidRPr="004E43CF" w:rsidRDefault="00794440" w:rsidP="008C57BC">
      <w:pPr>
        <w:pStyle w:val="Standard"/>
        <w:tabs>
          <w:tab w:val="left" w:pos="2404"/>
        </w:tabs>
        <w:spacing w:line="276" w:lineRule="auto"/>
        <w:ind w:right="-284"/>
        <w:rPr>
          <w:rFonts w:cs="Times New Roman"/>
          <w:color w:val="000000" w:themeColor="text1"/>
        </w:rPr>
      </w:pPr>
    </w:p>
    <w:p w14:paraId="48E3FE5F" w14:textId="77777777" w:rsidR="00702DF7" w:rsidRDefault="00702DF7" w:rsidP="001C6674">
      <w:pPr>
        <w:pStyle w:val="Standard"/>
        <w:spacing w:line="276" w:lineRule="auto"/>
        <w:ind w:firstLine="567"/>
        <w:jc w:val="both"/>
        <w:rPr>
          <w:rFonts w:cs="Times New Roman"/>
          <w:color w:val="000000" w:themeColor="text1"/>
        </w:rPr>
      </w:pPr>
      <w:r w:rsidRPr="001C6674">
        <w:rPr>
          <w:rFonts w:cs="Times New Roman"/>
        </w:rPr>
        <w:t>За</w:t>
      </w:r>
      <w:r>
        <w:rPr>
          <w:rFonts w:cs="Times New Roman"/>
          <w:color w:val="000000" w:themeColor="text1"/>
        </w:rPr>
        <w:t xml:space="preserve"> более подробной информацией обращайтесь в организационный комитет.</w:t>
      </w:r>
    </w:p>
    <w:p w14:paraId="6DA255C1" w14:textId="77777777" w:rsidR="00702DF7" w:rsidRDefault="00702DF7" w:rsidP="00702DF7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 xml:space="preserve"> </w:t>
      </w:r>
    </w:p>
    <w:bookmarkEnd w:id="1"/>
    <w:p w14:paraId="07C0C5C0" w14:textId="77777777" w:rsidR="00380A79" w:rsidRPr="00F96358" w:rsidRDefault="00380A79" w:rsidP="00E612D0">
      <w:pPr>
        <w:pStyle w:val="Standard"/>
        <w:spacing w:line="276" w:lineRule="auto"/>
        <w:ind w:firstLine="708"/>
        <w:jc w:val="both"/>
        <w:rPr>
          <w:rFonts w:cs="Times New Roman"/>
          <w:b/>
          <w:color w:val="000000" w:themeColor="text1"/>
          <w:sz w:val="10"/>
          <w:szCs w:val="10"/>
        </w:rPr>
      </w:pPr>
    </w:p>
    <w:p w14:paraId="096F1B50" w14:textId="3DC42517" w:rsidR="00380A79" w:rsidRPr="00D6033E" w:rsidRDefault="00380A79" w:rsidP="00E612D0">
      <w:pPr>
        <w:pStyle w:val="Standard"/>
        <w:spacing w:line="276" w:lineRule="auto"/>
        <w:ind w:firstLine="568"/>
        <w:jc w:val="both"/>
        <w:rPr>
          <w:rFonts w:cs="Times New Roman"/>
          <w:color w:val="000000" w:themeColor="text1"/>
        </w:rPr>
      </w:pPr>
      <w:r w:rsidRPr="00D6033E">
        <w:rPr>
          <w:rFonts w:cs="Times New Roman"/>
          <w:b/>
          <w:color w:val="000000" w:themeColor="text1"/>
        </w:rPr>
        <w:t>Координатор проекта</w:t>
      </w:r>
      <w:r w:rsidRPr="00D6033E">
        <w:rPr>
          <w:rFonts w:cs="Times New Roman"/>
          <w:color w:val="000000" w:themeColor="text1"/>
        </w:rPr>
        <w:t xml:space="preserve">: Свиткова Кристина Сергеевна тел.: </w:t>
      </w:r>
      <w:r w:rsidR="00AE361B" w:rsidRPr="00D6033E">
        <w:rPr>
          <w:rFonts w:cs="Times New Roman"/>
          <w:color w:val="000000" w:themeColor="text1"/>
        </w:rPr>
        <w:t>+7 (495) 120-59-07</w:t>
      </w:r>
      <w:r w:rsidRPr="00D6033E">
        <w:rPr>
          <w:rFonts w:cs="Times New Roman"/>
          <w:color w:val="000000" w:themeColor="text1"/>
        </w:rPr>
        <w:t>, доб. (1</w:t>
      </w:r>
      <w:r w:rsidR="00D6033E">
        <w:rPr>
          <w:rFonts w:cs="Times New Roman"/>
          <w:color w:val="000000" w:themeColor="text1"/>
        </w:rPr>
        <w:t>02</w:t>
      </w:r>
      <w:r w:rsidRPr="00D6033E">
        <w:rPr>
          <w:rFonts w:cs="Times New Roman"/>
          <w:color w:val="000000" w:themeColor="text1"/>
        </w:rPr>
        <w:t xml:space="preserve">); </w:t>
      </w:r>
    </w:p>
    <w:p w14:paraId="06778742" w14:textId="77777777" w:rsidR="00380A79" w:rsidRPr="003E6E5D" w:rsidRDefault="00380A79" w:rsidP="00E612D0">
      <w:pPr>
        <w:pStyle w:val="Standard"/>
        <w:spacing w:line="276" w:lineRule="auto"/>
        <w:ind w:firstLine="568"/>
        <w:jc w:val="both"/>
        <w:rPr>
          <w:rFonts w:cs="Times New Roman"/>
          <w:color w:val="000000" w:themeColor="text1"/>
        </w:rPr>
      </w:pPr>
      <w:r w:rsidRPr="00D6033E">
        <w:rPr>
          <w:rFonts w:cs="Times New Roman"/>
          <w:color w:val="000000" w:themeColor="text1"/>
        </w:rPr>
        <w:t>Е-</w:t>
      </w:r>
      <w:r w:rsidRPr="00D6033E">
        <w:rPr>
          <w:rFonts w:cs="Times New Roman"/>
          <w:color w:val="000000" w:themeColor="text1"/>
          <w:lang w:val="en-US"/>
        </w:rPr>
        <w:t>mail</w:t>
      </w:r>
      <w:r w:rsidRPr="00D6033E">
        <w:rPr>
          <w:rFonts w:cs="Times New Roman"/>
          <w:color w:val="000000" w:themeColor="text1"/>
        </w:rPr>
        <w:t xml:space="preserve">: </w:t>
      </w:r>
      <w:hyperlink r:id="rId9" w:history="1">
        <w:r w:rsidRPr="00D6033E">
          <w:rPr>
            <w:rFonts w:cs="Times New Roman"/>
            <w:color w:val="000000" w:themeColor="text1"/>
            <w:lang w:val="en-US"/>
          </w:rPr>
          <w:t>k</w:t>
        </w:r>
        <w:r w:rsidRPr="00D6033E">
          <w:rPr>
            <w:rFonts w:cs="Times New Roman"/>
            <w:color w:val="000000" w:themeColor="text1"/>
          </w:rPr>
          <w:t>.</w:t>
        </w:r>
        <w:r w:rsidRPr="00D6033E">
          <w:rPr>
            <w:rFonts w:cs="Times New Roman"/>
            <w:color w:val="000000" w:themeColor="text1"/>
            <w:lang w:val="en-US"/>
          </w:rPr>
          <w:t>svitkova</w:t>
        </w:r>
        <w:r w:rsidRPr="00D6033E">
          <w:rPr>
            <w:rFonts w:cs="Times New Roman"/>
            <w:color w:val="000000" w:themeColor="text1"/>
          </w:rPr>
          <w:t>@</w:t>
        </w:r>
        <w:r w:rsidRPr="00D6033E">
          <w:rPr>
            <w:rFonts w:cs="Times New Roman"/>
            <w:color w:val="000000" w:themeColor="text1"/>
            <w:lang w:val="en-US"/>
          </w:rPr>
          <w:t>edu</w:t>
        </w:r>
        <w:r w:rsidRPr="00D6033E">
          <w:rPr>
            <w:rFonts w:cs="Times New Roman"/>
            <w:color w:val="000000" w:themeColor="text1"/>
          </w:rPr>
          <w:t>-</w:t>
        </w:r>
        <w:r w:rsidRPr="00D6033E">
          <w:rPr>
            <w:rFonts w:cs="Times New Roman"/>
            <w:color w:val="000000" w:themeColor="text1"/>
            <w:lang w:val="en-US"/>
          </w:rPr>
          <w:t>m</w:t>
        </w:r>
        <w:r w:rsidRPr="00D6033E">
          <w:rPr>
            <w:rFonts w:cs="Times New Roman"/>
            <w:color w:val="000000" w:themeColor="text1"/>
          </w:rPr>
          <w:t>.</w:t>
        </w:r>
        <w:r w:rsidRPr="00D6033E">
          <w:rPr>
            <w:rFonts w:cs="Times New Roman"/>
            <w:color w:val="000000" w:themeColor="text1"/>
            <w:lang w:val="en-US"/>
          </w:rPr>
          <w:t>ru</w:t>
        </w:r>
      </w:hyperlink>
    </w:p>
    <w:p w14:paraId="328CB57C" w14:textId="77777777" w:rsidR="00380A79" w:rsidRPr="003E6E5D" w:rsidRDefault="00380A79" w:rsidP="00E612D0">
      <w:pPr>
        <w:pStyle w:val="Standard"/>
        <w:spacing w:line="276" w:lineRule="auto"/>
        <w:ind w:firstLine="708"/>
        <w:jc w:val="both"/>
        <w:rPr>
          <w:rFonts w:cs="Times New Roman"/>
          <w:b/>
          <w:color w:val="000000" w:themeColor="text1"/>
          <w:sz w:val="10"/>
          <w:szCs w:val="10"/>
        </w:rPr>
      </w:pPr>
    </w:p>
    <w:p w14:paraId="5B1B2CF6" w14:textId="77777777" w:rsidR="00380A79" w:rsidRPr="003E6E5D" w:rsidRDefault="00380A79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3C98CE2E" w14:textId="77777777" w:rsidR="0043238C" w:rsidRPr="003E6E5D" w:rsidRDefault="0043238C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4D2A9B5E" w14:textId="77777777" w:rsidR="0043238C" w:rsidRPr="003E6E5D" w:rsidRDefault="0043238C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76974B1F" w14:textId="77777777" w:rsidR="0043238C" w:rsidRPr="003E6E5D" w:rsidRDefault="00B6739E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noProof/>
        </w:rPr>
        <w:pict w14:anchorId="2633EE8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alt="" style="position:absolute;left:0;text-align:left;margin-left:222pt;margin-top:6.6pt;width:108.9pt;height:72.65pt;z-index:-251652608;mso-wrap-edited:f;mso-width-percent:0;mso-height-percent:0;mso-position-horizontal-relative:text;mso-position-vertical-relative:text;mso-width-percent:0;mso-height-percent:0">
            <v:imagedata r:id="rId10" o:title="1234-01"/>
          </v:shape>
        </w:pict>
      </w:r>
    </w:p>
    <w:p w14:paraId="2529ECA2" w14:textId="77777777" w:rsidR="00380A79" w:rsidRPr="003E6E5D" w:rsidRDefault="00380A79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5467CCCE" w14:textId="77777777" w:rsidR="00380A79" w:rsidRDefault="00380A79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С уважением, </w:t>
      </w:r>
    </w:p>
    <w:p w14:paraId="2D28DF64" w14:textId="77777777" w:rsidR="00380A79" w:rsidRPr="00AB729F" w:rsidRDefault="005F5B35" w:rsidP="00E612D0">
      <w:pPr>
        <w:pStyle w:val="2"/>
        <w:spacing w:line="240" w:lineRule="auto"/>
        <w:ind w:firstLine="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</w:rPr>
        <w:t>Исполнительный директор</w:t>
      </w:r>
      <w:r w:rsidR="00AB729F">
        <w:rPr>
          <w:b/>
          <w:color w:val="000000" w:themeColor="text1"/>
          <w:sz w:val="24"/>
          <w:szCs w:val="24"/>
        </w:rPr>
        <w:t xml:space="preserve"> </w:t>
      </w:r>
      <w:r w:rsidR="00380A79">
        <w:rPr>
          <w:b/>
          <w:color w:val="000000" w:themeColor="text1"/>
          <w:sz w:val="24"/>
          <w:szCs w:val="24"/>
        </w:rPr>
        <w:t xml:space="preserve">                             </w:t>
      </w:r>
      <w:r w:rsidR="00AB729F">
        <w:rPr>
          <w:b/>
          <w:color w:val="000000" w:themeColor="text1"/>
          <w:sz w:val="24"/>
          <w:szCs w:val="24"/>
        </w:rPr>
        <w:t xml:space="preserve">                                          </w:t>
      </w:r>
      <w:r>
        <w:rPr>
          <w:b/>
          <w:color w:val="000000" w:themeColor="text1"/>
          <w:sz w:val="24"/>
          <w:szCs w:val="24"/>
        </w:rPr>
        <w:t xml:space="preserve">                               М</w:t>
      </w:r>
      <w:r w:rsidR="00380A79">
        <w:rPr>
          <w:b/>
          <w:color w:val="000000" w:themeColor="text1"/>
          <w:sz w:val="24"/>
          <w:szCs w:val="24"/>
        </w:rPr>
        <w:t>.</w:t>
      </w:r>
      <w:r>
        <w:rPr>
          <w:b/>
          <w:color w:val="000000" w:themeColor="text1"/>
          <w:sz w:val="24"/>
          <w:szCs w:val="24"/>
        </w:rPr>
        <w:t>Е</w:t>
      </w:r>
      <w:r w:rsidR="00380A79">
        <w:rPr>
          <w:b/>
          <w:color w:val="000000" w:themeColor="text1"/>
          <w:sz w:val="24"/>
          <w:szCs w:val="24"/>
        </w:rPr>
        <w:t xml:space="preserve">. </w:t>
      </w:r>
      <w:r>
        <w:rPr>
          <w:b/>
          <w:color w:val="000000" w:themeColor="text1"/>
          <w:sz w:val="24"/>
          <w:szCs w:val="24"/>
        </w:rPr>
        <w:t>Кайгородцев</w:t>
      </w:r>
      <w:r w:rsidR="00380A79">
        <w:rPr>
          <w:b/>
          <w:color w:val="000000" w:themeColor="text1"/>
          <w:sz w:val="24"/>
          <w:szCs w:val="24"/>
        </w:rPr>
        <w:softHyphen/>
      </w:r>
    </w:p>
    <w:p w14:paraId="140ED007" w14:textId="77777777" w:rsidR="00380A79" w:rsidRDefault="00380A79" w:rsidP="005F5B35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74F6813" w14:textId="77777777" w:rsidR="00380A79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40D44CA" w14:textId="28D4E0FC" w:rsidR="0025636E" w:rsidRDefault="0025636E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C14B33A" w14:textId="77777777" w:rsidR="0025636E" w:rsidRDefault="0025636E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12C9A9A" w14:textId="77777777" w:rsidR="0025636E" w:rsidRDefault="0025636E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B4B1D22" w14:textId="496AD2A4" w:rsidR="00380A79" w:rsidRDefault="00380A79" w:rsidP="00E612D0">
      <w:pPr>
        <w:pStyle w:val="Standard"/>
        <w:jc w:val="both"/>
        <w:rPr>
          <w:rFonts w:cs="Times New Roman"/>
        </w:rPr>
      </w:pPr>
      <w:r>
        <w:rPr>
          <w:rFonts w:cs="Times New Roman"/>
        </w:rPr>
        <w:lastRenderedPageBreak/>
        <w:t>Приложение:</w:t>
      </w:r>
    </w:p>
    <w:p w14:paraId="2EEDC3BA" w14:textId="3FED1FB8" w:rsidR="00380A79" w:rsidRPr="00F70E22" w:rsidRDefault="00380A79" w:rsidP="00E612D0">
      <w:pPr>
        <w:pStyle w:val="Standard"/>
        <w:numPr>
          <w:ilvl w:val="0"/>
          <w:numId w:val="2"/>
        </w:numPr>
        <w:ind w:left="426"/>
        <w:jc w:val="both"/>
        <w:textAlignment w:val="auto"/>
        <w:rPr>
          <w:rFonts w:cs="Times New Roman"/>
        </w:rPr>
      </w:pPr>
      <w:r>
        <w:rPr>
          <w:rFonts w:cs="Times New Roman"/>
        </w:rPr>
        <w:t>Письмо-приглашение для рассылки.</w:t>
      </w:r>
      <w:r w:rsidRPr="00F70E22">
        <w:rPr>
          <w:rFonts w:cs="Times New Roman"/>
          <w:b/>
          <w:color w:val="000000" w:themeColor="text1"/>
        </w:rPr>
        <w:br w:type="page"/>
      </w:r>
    </w:p>
    <w:p w14:paraId="727A76EE" w14:textId="77777777" w:rsidR="00137650" w:rsidRPr="00AD4AC3" w:rsidRDefault="00137650" w:rsidP="00137650">
      <w:pPr>
        <w:pStyle w:val="2"/>
        <w:tabs>
          <w:tab w:val="right" w:pos="8503"/>
        </w:tabs>
        <w:spacing w:line="240" w:lineRule="auto"/>
        <w:ind w:left="142" w:right="-284" w:firstLine="0"/>
        <w:jc w:val="right"/>
        <w:rPr>
          <w:sz w:val="24"/>
          <w:szCs w:val="24"/>
        </w:rPr>
      </w:pPr>
      <w:r w:rsidRPr="00AD4AC3">
        <w:rPr>
          <w:sz w:val="24"/>
          <w:szCs w:val="24"/>
        </w:rPr>
        <w:lastRenderedPageBreak/>
        <w:t>Приложение 1.</w:t>
      </w:r>
    </w:p>
    <w:p w14:paraId="5F3189C9" w14:textId="77777777" w:rsidR="00137650" w:rsidRPr="00AD4AC3" w:rsidRDefault="00137650" w:rsidP="00137650">
      <w:pPr>
        <w:spacing w:after="0"/>
        <w:ind w:left="142" w:right="-284"/>
        <w:jc w:val="right"/>
        <w:rPr>
          <w:rStyle w:val="af0"/>
          <w:rFonts w:ascii="Times New Roman" w:hAnsi="Times New Roman" w:cs="Times New Roman"/>
          <w:color w:val="111111"/>
          <w:sz w:val="24"/>
          <w:szCs w:val="24"/>
        </w:rPr>
      </w:pPr>
      <w:r w:rsidRPr="00AD4AC3">
        <w:rPr>
          <w:rFonts w:ascii="Times New Roman" w:hAnsi="Times New Roman" w:cs="Times New Roman"/>
          <w:sz w:val="24"/>
          <w:szCs w:val="24"/>
        </w:rPr>
        <w:t>Письмо-приглашение на</w:t>
      </w:r>
      <w:r w:rsidRPr="00AD4AC3">
        <w:rPr>
          <w:rFonts w:ascii="Times New Roman" w:hAnsi="Times New Roman" w:cs="Times New Roman"/>
          <w:b/>
          <w:sz w:val="24"/>
          <w:szCs w:val="24"/>
        </w:rPr>
        <w:t xml:space="preserve"> Всероссийский онлайн</w:t>
      </w:r>
      <w:r w:rsidR="00F16EF7" w:rsidRPr="00AD4AC3">
        <w:rPr>
          <w:rFonts w:ascii="Times New Roman" w:hAnsi="Times New Roman" w:cs="Times New Roman"/>
          <w:b/>
          <w:sz w:val="24"/>
          <w:szCs w:val="24"/>
        </w:rPr>
        <w:t>-</w:t>
      </w:r>
      <w:r w:rsidRPr="00AD4AC3">
        <w:rPr>
          <w:rFonts w:ascii="Times New Roman" w:hAnsi="Times New Roman" w:cs="Times New Roman"/>
          <w:b/>
          <w:sz w:val="24"/>
          <w:szCs w:val="24"/>
        </w:rPr>
        <w:t>семинар</w:t>
      </w:r>
      <w:r w:rsidRPr="00AD4AC3">
        <w:rPr>
          <w:rStyle w:val="af0"/>
          <w:rFonts w:ascii="Times New Roman" w:hAnsi="Times New Roman" w:cs="Times New Roman"/>
          <w:color w:val="111111"/>
          <w:sz w:val="24"/>
          <w:szCs w:val="24"/>
        </w:rPr>
        <w:t xml:space="preserve"> </w:t>
      </w:r>
    </w:p>
    <w:p w14:paraId="649A5073" w14:textId="77777777" w:rsidR="00694D60" w:rsidRPr="00AD4AC3" w:rsidRDefault="00154CAE" w:rsidP="00154CAE">
      <w:pPr>
        <w:tabs>
          <w:tab w:val="left" w:pos="4520"/>
        </w:tabs>
        <w:spacing w:after="0"/>
        <w:ind w:left="142" w:right="-284"/>
        <w:rPr>
          <w:rFonts w:ascii="Times New Roman" w:hAnsi="Times New Roman" w:cs="Times New Roman"/>
          <w:b/>
          <w:sz w:val="24"/>
          <w:szCs w:val="24"/>
        </w:rPr>
      </w:pPr>
      <w:r w:rsidRPr="00AD4AC3">
        <w:rPr>
          <w:rFonts w:ascii="Times New Roman" w:hAnsi="Times New Roman" w:cs="Times New Roman"/>
          <w:b/>
          <w:sz w:val="24"/>
          <w:szCs w:val="24"/>
        </w:rPr>
        <w:tab/>
      </w:r>
    </w:p>
    <w:p w14:paraId="0F0D3DBF" w14:textId="77777777" w:rsidR="00154CAE" w:rsidRPr="00AD4AC3" w:rsidRDefault="00154CAE" w:rsidP="00154CAE">
      <w:pPr>
        <w:tabs>
          <w:tab w:val="left" w:pos="4520"/>
        </w:tabs>
        <w:spacing w:after="0"/>
        <w:ind w:left="142" w:right="-284"/>
        <w:rPr>
          <w:rFonts w:ascii="Times New Roman" w:hAnsi="Times New Roman" w:cs="Times New Roman"/>
          <w:b/>
          <w:sz w:val="24"/>
          <w:szCs w:val="24"/>
        </w:rPr>
      </w:pPr>
    </w:p>
    <w:p w14:paraId="7F6671E4" w14:textId="77777777" w:rsidR="00D30CD1" w:rsidRDefault="00D30CD1" w:rsidP="00137650">
      <w:pPr>
        <w:spacing w:after="0"/>
        <w:ind w:left="142" w:right="-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06866E" w14:textId="6BE305E7" w:rsidR="00137650" w:rsidRPr="00AD4AC3" w:rsidRDefault="00137650" w:rsidP="00137650">
      <w:pPr>
        <w:spacing w:after="0"/>
        <w:ind w:left="142" w:right="-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4AC3">
        <w:rPr>
          <w:rFonts w:ascii="Times New Roman" w:hAnsi="Times New Roman" w:cs="Times New Roman"/>
          <w:b/>
          <w:sz w:val="24"/>
          <w:szCs w:val="24"/>
        </w:rPr>
        <w:t>Уважаемые коллеги!</w:t>
      </w:r>
    </w:p>
    <w:p w14:paraId="375FECB9" w14:textId="77777777" w:rsidR="00137650" w:rsidRDefault="00137650" w:rsidP="00333794">
      <w:pPr>
        <w:spacing w:after="0"/>
        <w:ind w:right="-284"/>
        <w:rPr>
          <w:rFonts w:ascii="Times New Roman" w:hAnsi="Times New Roman" w:cs="Times New Roman"/>
          <w:b/>
        </w:rPr>
      </w:pPr>
    </w:p>
    <w:p w14:paraId="760948F9" w14:textId="77777777" w:rsidR="00154CAE" w:rsidRPr="008C57BC" w:rsidRDefault="00154CAE" w:rsidP="00333794">
      <w:pPr>
        <w:spacing w:after="0"/>
        <w:ind w:right="-284"/>
        <w:rPr>
          <w:rFonts w:ascii="Times New Roman" w:hAnsi="Times New Roman" w:cs="Times New Roman"/>
          <w:b/>
        </w:rPr>
      </w:pPr>
    </w:p>
    <w:p w14:paraId="7D20DA12" w14:textId="77777777" w:rsidR="00D30CD1" w:rsidRPr="008C57BC" w:rsidRDefault="00D30CD1" w:rsidP="00D30CD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24</w:t>
      </w:r>
      <w:r w:rsidRPr="008C57BC">
        <w:rPr>
          <w:rFonts w:ascii="Times New Roman" w:hAnsi="Times New Roman" w:cs="Times New Roman"/>
          <w:b/>
          <w:bCs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25</w:t>
      </w:r>
      <w:r w:rsidRPr="008C57B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но</w:t>
      </w:r>
      <w:r w:rsidRPr="008C57BC">
        <w:rPr>
          <w:rFonts w:ascii="Times New Roman" w:hAnsi="Times New Roman" w:cs="Times New Roman"/>
          <w:b/>
          <w:bCs/>
          <w:sz w:val="24"/>
          <w:szCs w:val="24"/>
        </w:rPr>
        <w:t>ября 2020 года</w:t>
      </w:r>
      <w:r w:rsidRPr="008C57BC">
        <w:rPr>
          <w:rFonts w:ascii="Times New Roman" w:hAnsi="Times New Roman" w:cs="Times New Roman"/>
          <w:sz w:val="24"/>
          <w:szCs w:val="24"/>
        </w:rPr>
        <w:t xml:space="preserve"> пройдет открытый Всероссийский онлайн-семинар для педагогов общеобразовательных организаций </w:t>
      </w:r>
      <w:r w:rsidRPr="00D30CD1">
        <w:rPr>
          <w:rFonts w:ascii="Times New Roman" w:hAnsi="Times New Roman" w:cs="Times New Roman"/>
          <w:b/>
          <w:sz w:val="24"/>
          <w:szCs w:val="24"/>
        </w:rPr>
        <w:t>«ПРОФЕССИОНАЛЬНАЯ ДЕЯТЕЛЬНОСТЬ ПЕДАГОГА: ЮРИДИЧЕСКИЕ АСПЕКТЫ ПРАВ И ОБЯЗАННОСТЕЙ ПЕДАГОГИЧЕСКОГО РАБОТНИКА»</w:t>
      </w:r>
      <w:r w:rsidRPr="008C57B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8C57BC">
        <w:rPr>
          <w:rFonts w:ascii="Times New Roman" w:hAnsi="Times New Roman" w:cs="Times New Roman"/>
          <w:bCs/>
          <w:sz w:val="24"/>
          <w:szCs w:val="24"/>
        </w:rPr>
        <w:t>Организатор мероприятия – Межпредметное профессиональное сообщество педагогов и информационно-образовательный портал «DIDACTICUM».</w:t>
      </w:r>
    </w:p>
    <w:p w14:paraId="705ACE69" w14:textId="77777777" w:rsidR="00D30CD1" w:rsidRPr="00AD4AC3" w:rsidRDefault="00D30CD1" w:rsidP="00D30CD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</w:rPr>
      </w:pPr>
    </w:p>
    <w:p w14:paraId="66AD854F" w14:textId="77777777" w:rsidR="00D30CD1" w:rsidRPr="00AD4AC3" w:rsidRDefault="00D30CD1" w:rsidP="00D30CD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C57BC">
        <w:rPr>
          <w:rFonts w:ascii="Times New Roman" w:hAnsi="Times New Roman" w:cs="Times New Roman"/>
          <w:b/>
          <w:sz w:val="24"/>
          <w:szCs w:val="24"/>
        </w:rPr>
        <w:t xml:space="preserve">Участие педагогов в мероприятии осуществляется на некоммерческой основе (бесплатно) </w:t>
      </w:r>
      <w:r w:rsidRPr="008C57BC">
        <w:rPr>
          <w:rFonts w:ascii="Times New Roman" w:hAnsi="Times New Roman" w:cs="Times New Roman"/>
          <w:sz w:val="24"/>
          <w:szCs w:val="24"/>
        </w:rPr>
        <w:t xml:space="preserve">за счет средств </w:t>
      </w:r>
      <w:r w:rsidRPr="008C57BC">
        <w:rPr>
          <w:rFonts w:ascii="Times New Roman" w:hAnsi="Times New Roman" w:cs="Times New Roman"/>
          <w:sz w:val="24"/>
          <w:szCs w:val="24"/>
        </w:rPr>
        <w:lastRenderedPageBreak/>
        <w:t>сообщества и партнеров мероприятия</w:t>
      </w:r>
      <w:r w:rsidRPr="008C57BC">
        <w:rPr>
          <w:rFonts w:ascii="Times New Roman" w:hAnsi="Times New Roman" w:cs="Times New Roman"/>
          <w:b/>
          <w:sz w:val="24"/>
          <w:szCs w:val="24"/>
        </w:rPr>
        <w:t xml:space="preserve">.  </w:t>
      </w:r>
      <w:r w:rsidRPr="008C57BC">
        <w:rPr>
          <w:rFonts w:ascii="Times New Roman" w:hAnsi="Times New Roman" w:cs="Times New Roman"/>
          <w:sz w:val="24"/>
          <w:szCs w:val="24"/>
        </w:rPr>
        <w:t xml:space="preserve">Для членов сообщества предусмотрена дополнительная деловая программа. </w:t>
      </w:r>
    </w:p>
    <w:p w14:paraId="29E00895" w14:textId="77777777" w:rsidR="00D30CD1" w:rsidRPr="00AD4AC3" w:rsidRDefault="00D30CD1" w:rsidP="00D30CD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</w:p>
    <w:p w14:paraId="12B610A7" w14:textId="77777777" w:rsidR="00D30CD1" w:rsidRPr="008C57BC" w:rsidRDefault="00D30CD1" w:rsidP="00D30CD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57BC">
        <w:rPr>
          <w:rFonts w:ascii="Times New Roman" w:hAnsi="Times New Roman" w:cs="Times New Roman"/>
          <w:b/>
          <w:sz w:val="24"/>
          <w:szCs w:val="24"/>
        </w:rPr>
        <w:t>Эксперт семинара:</w:t>
      </w:r>
      <w:r w:rsidRPr="008C57B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30CD1">
        <w:rPr>
          <w:rFonts w:ascii="Times New Roman" w:hAnsi="Times New Roman" w:cs="Times New Roman"/>
          <w:b/>
          <w:sz w:val="24"/>
          <w:szCs w:val="24"/>
        </w:rPr>
        <w:t>Вавилова Анна Александровна</w:t>
      </w:r>
      <w:r w:rsidRPr="008C57BC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D30CD1">
        <w:rPr>
          <w:rFonts w:ascii="Times New Roman" w:hAnsi="Times New Roman" w:cs="Times New Roman"/>
          <w:bCs/>
          <w:sz w:val="24"/>
          <w:szCs w:val="24"/>
        </w:rPr>
        <w:t>ведущий эксперт Центра финансово-экономических решений в образовании ИнОбр НИУ ВШЭ</w:t>
      </w:r>
      <w:r w:rsidRPr="008C57BC">
        <w:rPr>
          <w:rFonts w:ascii="Times New Roman" w:hAnsi="Times New Roman" w:cs="Times New Roman"/>
          <w:bCs/>
          <w:sz w:val="24"/>
          <w:szCs w:val="24"/>
        </w:rPr>
        <w:t>.</w:t>
      </w:r>
    </w:p>
    <w:p w14:paraId="6DA985F2" w14:textId="77777777" w:rsidR="00D30CD1" w:rsidRPr="00AD4AC3" w:rsidRDefault="00D30CD1" w:rsidP="00D30CD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</w:p>
    <w:p w14:paraId="1B84865C" w14:textId="77777777" w:rsidR="00D30CD1" w:rsidRPr="008C57BC" w:rsidRDefault="00D30CD1" w:rsidP="00D30CD1">
      <w:pPr>
        <w:pStyle w:val="a5"/>
        <w:spacing w:line="276" w:lineRule="auto"/>
        <w:ind w:righ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C57BC">
        <w:rPr>
          <w:rFonts w:ascii="Times New Roman" w:hAnsi="Times New Roman" w:cs="Times New Roman"/>
          <w:sz w:val="24"/>
          <w:szCs w:val="24"/>
        </w:rPr>
        <w:t xml:space="preserve">       </w:t>
      </w:r>
      <w:r w:rsidRPr="008C57BC">
        <w:rPr>
          <w:rFonts w:ascii="Times New Roman" w:hAnsi="Times New Roman" w:cs="Times New Roman"/>
          <w:b/>
          <w:sz w:val="24"/>
          <w:szCs w:val="24"/>
        </w:rPr>
        <w:t>В рамках онлайн-семинара будут рассмотрены следующие вопросы:</w:t>
      </w:r>
    </w:p>
    <w:p w14:paraId="46232B33" w14:textId="77777777" w:rsidR="00D30CD1" w:rsidRPr="00AD4AC3" w:rsidRDefault="00D30CD1" w:rsidP="00D30CD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</w:p>
    <w:p w14:paraId="4E3D0AB5" w14:textId="77777777" w:rsidR="00D30CD1" w:rsidRPr="008C57BC" w:rsidRDefault="00D30CD1" w:rsidP="00D30CD1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24</w:t>
      </w:r>
      <w:r w:rsidRPr="008C57BC">
        <w:rPr>
          <w:rFonts w:ascii="Times New Roman" w:hAnsi="Times New Roman" w:cs="Times New Roman"/>
          <w:b/>
          <w:sz w:val="24"/>
          <w:szCs w:val="24"/>
        </w:rPr>
        <w:t xml:space="preserve"> ноября 2020г. Секция №1: </w:t>
      </w:r>
      <w:r w:rsidRPr="00D30CD1">
        <w:rPr>
          <w:rFonts w:ascii="Times New Roman" w:hAnsi="Times New Roman" w:cs="Times New Roman"/>
          <w:b/>
          <w:sz w:val="24"/>
          <w:szCs w:val="24"/>
        </w:rPr>
        <w:t>«Академические права и свободы, должностные обязанности педагога»</w:t>
      </w:r>
    </w:p>
    <w:p w14:paraId="16D0B106" w14:textId="77777777" w:rsidR="00D30CD1" w:rsidRPr="00AD4AC3" w:rsidRDefault="00D30CD1" w:rsidP="00D30CD1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</w:rPr>
      </w:pPr>
    </w:p>
    <w:p w14:paraId="5F2402E7" w14:textId="77777777" w:rsidR="00D30CD1" w:rsidRPr="00D30CD1" w:rsidRDefault="00D30CD1" w:rsidP="00D30CD1">
      <w:pPr>
        <w:pStyle w:val="a5"/>
        <w:numPr>
          <w:ilvl w:val="0"/>
          <w:numId w:val="12"/>
        </w:numPr>
        <w:spacing w:line="36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D30CD1">
        <w:rPr>
          <w:rFonts w:ascii="Times New Roman" w:hAnsi="Times New Roman" w:cs="Times New Roman"/>
          <w:sz w:val="24"/>
          <w:szCs w:val="24"/>
        </w:rPr>
        <w:t>Академические права и свободы педагогических работников, пределы их реализации;</w:t>
      </w:r>
    </w:p>
    <w:p w14:paraId="03903BF4" w14:textId="77777777" w:rsidR="00D30CD1" w:rsidRPr="00D30CD1" w:rsidRDefault="00D30CD1" w:rsidP="00D30CD1">
      <w:pPr>
        <w:pStyle w:val="a5"/>
        <w:numPr>
          <w:ilvl w:val="0"/>
          <w:numId w:val="12"/>
        </w:numPr>
        <w:spacing w:line="36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D30CD1">
        <w:rPr>
          <w:rFonts w:ascii="Times New Roman" w:hAnsi="Times New Roman" w:cs="Times New Roman"/>
          <w:sz w:val="24"/>
          <w:szCs w:val="24"/>
        </w:rPr>
        <w:t>Профессиональный стандарт педагога: юридическое значение, соотношение с трудовым договором;</w:t>
      </w:r>
    </w:p>
    <w:p w14:paraId="4F589F8F" w14:textId="77777777" w:rsidR="00D30CD1" w:rsidRPr="00D30CD1" w:rsidRDefault="00D30CD1" w:rsidP="00D30CD1">
      <w:pPr>
        <w:pStyle w:val="a5"/>
        <w:numPr>
          <w:ilvl w:val="0"/>
          <w:numId w:val="12"/>
        </w:numPr>
        <w:spacing w:line="36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D30CD1">
        <w:rPr>
          <w:rFonts w:ascii="Times New Roman" w:hAnsi="Times New Roman" w:cs="Times New Roman"/>
          <w:sz w:val="24"/>
          <w:szCs w:val="24"/>
        </w:rPr>
        <w:lastRenderedPageBreak/>
        <w:t>Повышение квалификации педагога: выбор программы и формата освоения программы;</w:t>
      </w:r>
    </w:p>
    <w:p w14:paraId="15EE1954" w14:textId="77777777" w:rsidR="00D30CD1" w:rsidRPr="00D30CD1" w:rsidRDefault="00D30CD1" w:rsidP="00D30CD1">
      <w:pPr>
        <w:pStyle w:val="a5"/>
        <w:numPr>
          <w:ilvl w:val="0"/>
          <w:numId w:val="12"/>
        </w:numPr>
        <w:spacing w:line="36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D30CD1">
        <w:rPr>
          <w:rFonts w:ascii="Times New Roman" w:hAnsi="Times New Roman" w:cs="Times New Roman"/>
          <w:sz w:val="24"/>
          <w:szCs w:val="24"/>
        </w:rPr>
        <w:t>Соответствие педагога занимаемой должности: юридические вопросы;</w:t>
      </w:r>
    </w:p>
    <w:p w14:paraId="6A4E5FF7" w14:textId="77777777" w:rsidR="00D30CD1" w:rsidRPr="00D30CD1" w:rsidRDefault="00D30CD1" w:rsidP="00D30CD1">
      <w:pPr>
        <w:pStyle w:val="a5"/>
        <w:numPr>
          <w:ilvl w:val="0"/>
          <w:numId w:val="12"/>
        </w:numPr>
        <w:spacing w:line="36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D30CD1">
        <w:rPr>
          <w:rFonts w:ascii="Times New Roman" w:hAnsi="Times New Roman" w:cs="Times New Roman"/>
          <w:sz w:val="24"/>
          <w:szCs w:val="24"/>
        </w:rPr>
        <w:t>Рабочее время педагога: структура и нормирование, формирование нагрузки;</w:t>
      </w:r>
    </w:p>
    <w:p w14:paraId="5BC46643" w14:textId="77777777" w:rsidR="00D30CD1" w:rsidRPr="00D30CD1" w:rsidRDefault="00D30CD1" w:rsidP="00D30CD1">
      <w:pPr>
        <w:pStyle w:val="a5"/>
        <w:numPr>
          <w:ilvl w:val="0"/>
          <w:numId w:val="12"/>
        </w:numPr>
        <w:spacing w:line="36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D30CD1">
        <w:rPr>
          <w:rFonts w:ascii="Times New Roman" w:hAnsi="Times New Roman" w:cs="Times New Roman"/>
          <w:sz w:val="24"/>
          <w:szCs w:val="24"/>
        </w:rPr>
        <w:t>Заработная плата педагога: базовые принципы системы оплаты труда в организации;</w:t>
      </w:r>
    </w:p>
    <w:p w14:paraId="189408E3" w14:textId="77777777" w:rsidR="00D30CD1" w:rsidRPr="008C57BC" w:rsidRDefault="00D30CD1" w:rsidP="00D30CD1">
      <w:pPr>
        <w:pStyle w:val="a5"/>
        <w:numPr>
          <w:ilvl w:val="0"/>
          <w:numId w:val="12"/>
        </w:numPr>
        <w:spacing w:line="36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D30CD1">
        <w:rPr>
          <w:rFonts w:ascii="Times New Roman" w:hAnsi="Times New Roman" w:cs="Times New Roman"/>
          <w:sz w:val="24"/>
          <w:szCs w:val="24"/>
        </w:rPr>
        <w:t>Взаимодействие работника с работодателем: участие в управлении организацией, личные и коллективные переговоры с администрацией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CAC8810" w14:textId="5E951694" w:rsidR="00D30CD1" w:rsidRDefault="00D30CD1" w:rsidP="00D30CD1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  <w:sz w:val="24"/>
          <w:szCs w:val="24"/>
        </w:rPr>
      </w:pPr>
    </w:p>
    <w:p w14:paraId="41EC9A8A" w14:textId="77777777" w:rsidR="00D30CD1" w:rsidRPr="008C57BC" w:rsidRDefault="00D30CD1" w:rsidP="00D30CD1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25</w:t>
      </w:r>
      <w:r w:rsidRPr="008C57BC">
        <w:rPr>
          <w:rFonts w:ascii="Times New Roman" w:hAnsi="Times New Roman" w:cs="Times New Roman"/>
          <w:b/>
          <w:sz w:val="24"/>
          <w:szCs w:val="24"/>
        </w:rPr>
        <w:t xml:space="preserve"> ноября 2020г. Секция №2: </w:t>
      </w:r>
      <w:r w:rsidRPr="00D30CD1">
        <w:rPr>
          <w:rFonts w:ascii="Times New Roman" w:hAnsi="Times New Roman" w:cs="Times New Roman"/>
          <w:b/>
          <w:sz w:val="24"/>
          <w:szCs w:val="24"/>
        </w:rPr>
        <w:t>«Документы, регламентирующие педагогический труд»</w:t>
      </w:r>
    </w:p>
    <w:p w14:paraId="2CF179F9" w14:textId="77777777" w:rsidR="00D30CD1" w:rsidRPr="00AD4AC3" w:rsidRDefault="00D30CD1" w:rsidP="00D30CD1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</w:rPr>
      </w:pPr>
    </w:p>
    <w:p w14:paraId="46E11721" w14:textId="77777777" w:rsidR="00D30CD1" w:rsidRPr="00D30CD1" w:rsidRDefault="00D30CD1" w:rsidP="00D30CD1">
      <w:pPr>
        <w:pStyle w:val="a5"/>
        <w:numPr>
          <w:ilvl w:val="0"/>
          <w:numId w:val="12"/>
        </w:numPr>
        <w:spacing w:line="36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D30CD1">
        <w:rPr>
          <w:rFonts w:ascii="Times New Roman" w:hAnsi="Times New Roman" w:cs="Times New Roman"/>
          <w:sz w:val="24"/>
          <w:szCs w:val="24"/>
        </w:rPr>
        <w:lastRenderedPageBreak/>
        <w:t>Трудовой договор с педагогом: реализация принципов эффективного контракта;</w:t>
      </w:r>
    </w:p>
    <w:p w14:paraId="44412661" w14:textId="77777777" w:rsidR="00D30CD1" w:rsidRPr="00D30CD1" w:rsidRDefault="00D30CD1" w:rsidP="00D30CD1">
      <w:pPr>
        <w:pStyle w:val="a5"/>
        <w:numPr>
          <w:ilvl w:val="0"/>
          <w:numId w:val="12"/>
        </w:numPr>
        <w:spacing w:line="36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D30CD1">
        <w:rPr>
          <w:rFonts w:ascii="Times New Roman" w:hAnsi="Times New Roman" w:cs="Times New Roman"/>
          <w:sz w:val="24"/>
          <w:szCs w:val="24"/>
        </w:rPr>
        <w:t>Закрепление трудовых обязанностей педагога: права по должности, сверх должности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26A2577" w14:textId="77777777" w:rsidR="00D30CD1" w:rsidRPr="00D30CD1" w:rsidRDefault="00D30CD1" w:rsidP="00D30CD1">
      <w:pPr>
        <w:pStyle w:val="a5"/>
        <w:numPr>
          <w:ilvl w:val="0"/>
          <w:numId w:val="12"/>
        </w:numPr>
        <w:spacing w:line="36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D30CD1">
        <w:rPr>
          <w:rFonts w:ascii="Times New Roman" w:hAnsi="Times New Roman" w:cs="Times New Roman"/>
          <w:sz w:val="24"/>
          <w:szCs w:val="24"/>
        </w:rPr>
        <w:t>Система документов, регламентирующих обязанности педагогов: трудовой договор, должностная инструкция, правила внутреннего трудового распорядка, устав и локальные нормативные акты</w:t>
      </w:r>
    </w:p>
    <w:p w14:paraId="0D2C11FD" w14:textId="77777777" w:rsidR="00D30CD1" w:rsidRPr="00D30CD1" w:rsidRDefault="00D30CD1" w:rsidP="00D30CD1">
      <w:pPr>
        <w:pStyle w:val="a5"/>
        <w:numPr>
          <w:ilvl w:val="0"/>
          <w:numId w:val="12"/>
        </w:numPr>
        <w:spacing w:line="36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D30CD1">
        <w:rPr>
          <w:rFonts w:ascii="Times New Roman" w:hAnsi="Times New Roman" w:cs="Times New Roman"/>
          <w:sz w:val="24"/>
          <w:szCs w:val="24"/>
        </w:rPr>
        <w:t>Процедурные вопросы привлечения к дисциплинарной ответственности за неисполнение должностных обязанностей;</w:t>
      </w:r>
    </w:p>
    <w:p w14:paraId="6EBABC86" w14:textId="77777777" w:rsidR="00D30CD1" w:rsidRPr="00D30CD1" w:rsidRDefault="00D30CD1" w:rsidP="00D30CD1">
      <w:pPr>
        <w:pStyle w:val="a5"/>
        <w:numPr>
          <w:ilvl w:val="0"/>
          <w:numId w:val="12"/>
        </w:numPr>
        <w:spacing w:line="36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D30CD1">
        <w:rPr>
          <w:rFonts w:ascii="Times New Roman" w:hAnsi="Times New Roman" w:cs="Times New Roman"/>
          <w:sz w:val="24"/>
          <w:szCs w:val="24"/>
        </w:rPr>
        <w:t>Этические требования к педагогу: особенности юридических требований в рамках педагогической профессии;</w:t>
      </w:r>
    </w:p>
    <w:p w14:paraId="701660C0" w14:textId="0CDF4191" w:rsidR="00F70E22" w:rsidRPr="008C57BC" w:rsidRDefault="00D30CD1" w:rsidP="00D30CD1">
      <w:pPr>
        <w:pStyle w:val="a5"/>
        <w:numPr>
          <w:ilvl w:val="0"/>
          <w:numId w:val="12"/>
        </w:numPr>
        <w:spacing w:line="288" w:lineRule="auto"/>
        <w:ind w:left="714" w:right="-284" w:hanging="357"/>
        <w:jc w:val="both"/>
        <w:rPr>
          <w:rFonts w:ascii="Times New Roman" w:hAnsi="Times New Roman" w:cs="Times New Roman"/>
        </w:rPr>
      </w:pPr>
      <w:r w:rsidRPr="00D30CD1">
        <w:rPr>
          <w:rFonts w:ascii="Times New Roman" w:hAnsi="Times New Roman" w:cs="Times New Roman"/>
          <w:sz w:val="24"/>
          <w:szCs w:val="24"/>
        </w:rPr>
        <w:lastRenderedPageBreak/>
        <w:t>Система педагогического роста – юридические аспекты поощрения и стимулирования качества педагогического труда в организации</w:t>
      </w:r>
      <w:r w:rsidR="00AD4AC3">
        <w:rPr>
          <w:rFonts w:ascii="Times New Roman" w:hAnsi="Times New Roman" w:cs="Times New Roman"/>
        </w:rPr>
        <w:t>.</w:t>
      </w:r>
    </w:p>
    <w:p w14:paraId="43BBBA82" w14:textId="77777777" w:rsidR="00F70E22" w:rsidRPr="008C57BC" w:rsidRDefault="00F70E22" w:rsidP="00F70E22">
      <w:pPr>
        <w:pStyle w:val="a5"/>
        <w:spacing w:line="288" w:lineRule="auto"/>
        <w:ind w:left="714" w:right="-284"/>
        <w:jc w:val="both"/>
        <w:rPr>
          <w:rFonts w:ascii="Times New Roman" w:hAnsi="Times New Roman" w:cs="Times New Roman"/>
        </w:rPr>
      </w:pPr>
    </w:p>
    <w:p w14:paraId="242867FF" w14:textId="71536E80" w:rsidR="00137650" w:rsidRPr="0031391C" w:rsidRDefault="00137650" w:rsidP="008C57BC">
      <w:pPr>
        <w:pStyle w:val="Standard"/>
        <w:spacing w:line="276" w:lineRule="auto"/>
        <w:ind w:right="-284"/>
        <w:jc w:val="both"/>
        <w:rPr>
          <w:rFonts w:cs="Times New Roman"/>
          <w:sz w:val="22"/>
          <w:szCs w:val="22"/>
        </w:rPr>
      </w:pPr>
    </w:p>
    <w:p w14:paraId="3D2A69A5" w14:textId="77777777" w:rsidR="00137650" w:rsidRPr="00AD4AC3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b/>
        </w:rPr>
      </w:pPr>
      <w:r w:rsidRPr="00AD4AC3">
        <w:rPr>
          <w:rFonts w:cs="Times New Roman"/>
          <w:b/>
        </w:rPr>
        <w:t>Для всех желающих принять участие в работе онлайн-семинара обязательна предварительная регистрация на официальной странице мероприятия:</w:t>
      </w:r>
    </w:p>
    <w:p w14:paraId="1F23A7C6" w14:textId="77777777" w:rsidR="00137650" w:rsidRPr="00154CAE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sz w:val="22"/>
          <w:szCs w:val="22"/>
        </w:rPr>
      </w:pPr>
    </w:p>
    <w:p w14:paraId="35E81FB0" w14:textId="34FBC1CD" w:rsidR="001C6674" w:rsidRPr="009B10B8" w:rsidRDefault="00B6739E" w:rsidP="006A12A2">
      <w:pPr>
        <w:pStyle w:val="Standard"/>
        <w:spacing w:line="276" w:lineRule="auto"/>
        <w:ind w:left="142" w:right="-284" w:firstLine="567"/>
        <w:jc w:val="center"/>
        <w:rPr>
          <w:rStyle w:val="ac"/>
          <w:sz w:val="28"/>
          <w:szCs w:val="28"/>
        </w:rPr>
      </w:pPr>
      <w:hyperlink r:id="rId11" w:history="1">
        <w:r w:rsidR="00D30CD1" w:rsidRPr="002A7275">
          <w:rPr>
            <w:rStyle w:val="ac"/>
            <w:sz w:val="28"/>
            <w:szCs w:val="28"/>
          </w:rPr>
          <w:t>https://didacticum.ru/events1/online/web241120/</w:t>
        </w:r>
      </w:hyperlink>
    </w:p>
    <w:p w14:paraId="251464BA" w14:textId="77777777" w:rsidR="0031391C" w:rsidRPr="00154CAE" w:rsidRDefault="0031391C" w:rsidP="006A12A2">
      <w:pPr>
        <w:pStyle w:val="Standard"/>
        <w:spacing w:line="276" w:lineRule="auto"/>
        <w:ind w:left="142" w:right="-284" w:firstLine="567"/>
        <w:jc w:val="center"/>
        <w:rPr>
          <w:rFonts w:cs="Times New Roman"/>
          <w:color w:val="000000" w:themeColor="text1"/>
          <w:sz w:val="22"/>
          <w:szCs w:val="22"/>
        </w:rPr>
      </w:pPr>
    </w:p>
    <w:p w14:paraId="1A639267" w14:textId="77777777" w:rsidR="00137650" w:rsidRPr="00AD4AC3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</w:rPr>
      </w:pPr>
      <w:r w:rsidRPr="00AD4AC3">
        <w:rPr>
          <w:rFonts w:cs="Times New Roman"/>
          <w:color w:val="000000" w:themeColor="text1"/>
        </w:rPr>
        <w:t>За более подробной информацией обращайтесь в организационный комитет</w:t>
      </w:r>
      <w:r w:rsidRPr="00AD4AC3">
        <w:rPr>
          <w:rFonts w:cs="Times New Roman"/>
        </w:rPr>
        <w:t>,</w:t>
      </w:r>
    </w:p>
    <w:p w14:paraId="78F430B6" w14:textId="77777777" w:rsidR="00137650" w:rsidRPr="007C188D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color w:val="000000" w:themeColor="text1"/>
        </w:rPr>
      </w:pPr>
      <w:r w:rsidRPr="00AD4AC3">
        <w:rPr>
          <w:rFonts w:cs="Times New Roman"/>
        </w:rPr>
        <w:t>тел.: +7 (495) 120-59-07</w:t>
      </w:r>
      <w:r w:rsidRPr="00AD4AC3">
        <w:rPr>
          <w:rFonts w:cs="Times New Roman"/>
          <w:color w:val="000000" w:themeColor="text1"/>
        </w:rPr>
        <w:t xml:space="preserve">, </w:t>
      </w:r>
      <w:r w:rsidRPr="00AD4AC3">
        <w:rPr>
          <w:rFonts w:cs="Times New Roman"/>
          <w:color w:val="000000" w:themeColor="text1"/>
          <w:lang w:val="en-US"/>
        </w:rPr>
        <w:t>www</w:t>
      </w:r>
      <w:r w:rsidRPr="00AD4AC3">
        <w:rPr>
          <w:rFonts w:cs="Times New Roman"/>
          <w:color w:val="000000" w:themeColor="text1"/>
        </w:rPr>
        <w:t>.</w:t>
      </w:r>
      <w:r w:rsidR="00154CAE" w:rsidRPr="00AD4AC3">
        <w:rPr>
          <w:rFonts w:cs="Times New Roman"/>
          <w:color w:val="000000" w:themeColor="text1"/>
          <w:lang w:val="en-US"/>
        </w:rPr>
        <w:t>didacticum</w:t>
      </w:r>
      <w:r w:rsidRPr="00AD4AC3">
        <w:rPr>
          <w:rFonts w:cs="Times New Roman"/>
          <w:color w:val="000000" w:themeColor="text1"/>
        </w:rPr>
        <w:t>.</w:t>
      </w:r>
      <w:r w:rsidRPr="00AD4AC3">
        <w:rPr>
          <w:rFonts w:cs="Times New Roman"/>
          <w:color w:val="000000" w:themeColor="text1"/>
          <w:lang w:val="en-US"/>
        </w:rPr>
        <w:t>ru</w:t>
      </w:r>
    </w:p>
    <w:p w14:paraId="4AFDB844" w14:textId="77777777" w:rsidR="00FB2F53" w:rsidRPr="00FB2F53" w:rsidRDefault="00FB2F53" w:rsidP="00FB2F53">
      <w:pPr>
        <w:pStyle w:val="Standard"/>
        <w:spacing w:line="276" w:lineRule="auto"/>
        <w:ind w:firstLine="708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14:paraId="0292F62D" w14:textId="77777777" w:rsidR="00FB2F53" w:rsidRPr="00FB2F53" w:rsidRDefault="00B6739E" w:rsidP="00FB2F53">
      <w:pPr>
        <w:pStyle w:val="a9"/>
        <w:jc w:val="both"/>
        <w:rPr>
          <w:rFonts w:ascii="Times New Roman" w:hAnsi="Times New Roman"/>
          <w:b/>
          <w:color w:val="000000" w:themeColor="text1"/>
        </w:rPr>
      </w:pPr>
      <w:r>
        <w:rPr>
          <w:noProof/>
        </w:rPr>
        <w:pict w14:anchorId="0A682E87">
          <v:shape id="_x0000_s1026" type="#_x0000_t75" alt="" style="position:absolute;left:0;text-align:left;margin-left:238.1pt;margin-top:7.35pt;width:121.6pt;height:68.65pt;z-index:-251655680;mso-wrap-edited:f;mso-width-percent:0;mso-height-percent:0;mso-position-horizontal-relative:text;mso-position-vertical-relative:text;mso-width-percent:0;mso-height-percent:0">
            <v:imagedata r:id="rId10" o:title="1234-01"/>
          </v:shape>
        </w:pict>
      </w:r>
    </w:p>
    <w:p w14:paraId="5AFADE49" w14:textId="77777777" w:rsidR="00FB2F53" w:rsidRPr="00FB2F53" w:rsidRDefault="00FB2F53" w:rsidP="00FB2F53">
      <w:pPr>
        <w:pStyle w:val="a9"/>
        <w:jc w:val="both"/>
        <w:rPr>
          <w:rFonts w:ascii="Times New Roman" w:hAnsi="Times New Roman"/>
          <w:b/>
          <w:color w:val="000000" w:themeColor="text1"/>
        </w:rPr>
      </w:pPr>
    </w:p>
    <w:p w14:paraId="652E6A5D" w14:textId="77777777" w:rsidR="00FB2F53" w:rsidRPr="00AD4AC3" w:rsidRDefault="00FB2F53" w:rsidP="00FB2F53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AD4AC3">
        <w:rPr>
          <w:rFonts w:ascii="Times New Roman" w:hAnsi="Times New Roman"/>
          <w:b/>
          <w:color w:val="000000" w:themeColor="text1"/>
          <w:sz w:val="24"/>
          <w:szCs w:val="24"/>
        </w:rPr>
        <w:t xml:space="preserve">С уважением, </w:t>
      </w:r>
    </w:p>
    <w:p w14:paraId="40B36C71" w14:textId="77777777" w:rsidR="003B1D1E" w:rsidRPr="006A12A2" w:rsidRDefault="005F5B35" w:rsidP="00694D60">
      <w:pPr>
        <w:pStyle w:val="2"/>
        <w:spacing w:line="240" w:lineRule="auto"/>
        <w:ind w:firstLine="0"/>
        <w:rPr>
          <w:b/>
          <w:color w:val="000000" w:themeColor="text1"/>
        </w:rPr>
      </w:pPr>
      <w:r w:rsidRPr="00AD4AC3">
        <w:rPr>
          <w:b/>
          <w:color w:val="000000" w:themeColor="text1"/>
          <w:sz w:val="24"/>
          <w:szCs w:val="24"/>
        </w:rPr>
        <w:t>Исполнительный директор</w:t>
      </w:r>
      <w:r w:rsidR="00FB2F53" w:rsidRPr="00FB2F53">
        <w:rPr>
          <w:b/>
          <w:color w:val="000000" w:themeColor="text1"/>
        </w:rPr>
        <w:t xml:space="preserve">                                                                                                     </w:t>
      </w:r>
      <w:r>
        <w:rPr>
          <w:b/>
          <w:color w:val="000000" w:themeColor="text1"/>
        </w:rPr>
        <w:t xml:space="preserve">        </w:t>
      </w:r>
      <w:r w:rsidRPr="00AD4AC3">
        <w:rPr>
          <w:b/>
          <w:color w:val="000000" w:themeColor="text1"/>
          <w:sz w:val="24"/>
          <w:szCs w:val="24"/>
        </w:rPr>
        <w:t>М.Е. Кайгородцев</w:t>
      </w:r>
      <w:r w:rsidR="00FB2F53" w:rsidRPr="00AD4AC3">
        <w:rPr>
          <w:b/>
          <w:color w:val="000000" w:themeColor="text1"/>
          <w:sz w:val="24"/>
          <w:szCs w:val="24"/>
        </w:rPr>
        <w:softHyphen/>
      </w:r>
    </w:p>
    <w:sectPr w:rsidR="003B1D1E" w:rsidRPr="006A12A2" w:rsidSect="009B10B8">
      <w:headerReference w:type="even" r:id="rId12"/>
      <w:headerReference w:type="default" r:id="rId13"/>
      <w:headerReference w:type="first" r:id="rId14"/>
      <w:pgSz w:w="11906" w:h="16838"/>
      <w:pgMar w:top="0" w:right="720" w:bottom="1276" w:left="720" w:header="13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BAFDC9" w14:textId="77777777" w:rsidR="00B6739E" w:rsidRDefault="00B6739E" w:rsidP="00D5598C">
      <w:pPr>
        <w:spacing w:after="0" w:line="240" w:lineRule="auto"/>
      </w:pPr>
      <w:r>
        <w:separator/>
      </w:r>
    </w:p>
  </w:endnote>
  <w:endnote w:type="continuationSeparator" w:id="0">
    <w:p w14:paraId="114573DC" w14:textId="77777777" w:rsidR="00B6739E" w:rsidRDefault="00B6739E" w:rsidP="00D55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7BE78C" w14:textId="77777777" w:rsidR="00B6739E" w:rsidRDefault="00B6739E" w:rsidP="00D5598C">
      <w:pPr>
        <w:spacing w:after="0" w:line="240" w:lineRule="auto"/>
      </w:pPr>
      <w:r>
        <w:separator/>
      </w:r>
    </w:p>
  </w:footnote>
  <w:footnote w:type="continuationSeparator" w:id="0">
    <w:p w14:paraId="11D76912" w14:textId="77777777" w:rsidR="00B6739E" w:rsidRDefault="00B6739E" w:rsidP="00D559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BEF035" w14:textId="77777777" w:rsidR="00D852BA" w:rsidRDefault="00B6739E">
    <w:r>
      <w:rPr>
        <w:noProof/>
        <w:lang w:eastAsia="ru-RU"/>
      </w:rPr>
      <w:pict w14:anchorId="0DE4293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5" o:spid="_x0000_s2052" type="#_x0000_t75" alt="" style="position:absolute;margin-left:0;margin-top:0;width:595.2pt;height:841.9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 w14:anchorId="050CE138">
        <v:shape id="WordPictureWatermark28083579" o:spid="_x0000_s2051" type="#_x0000_t75" alt="" style="position:absolute;margin-left:0;margin-top:0;width:595.2pt;height:841.9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2" o:title="бланк ассоциации"/>
          <w10:wrap anchorx="margin" anchory="margin"/>
        </v:shape>
      </w:pict>
    </w:r>
    <w:r w:rsidR="00D852BA"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A94487" w14:textId="77777777" w:rsidR="00D852BA" w:rsidRDefault="00D852BA" w:rsidP="00DD7018">
    <w:pPr>
      <w:pStyle w:val="a5"/>
      <w:tabs>
        <w:tab w:val="clear" w:pos="4677"/>
        <w:tab w:val="clear" w:pos="9355"/>
        <w:tab w:val="left" w:pos="6960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157F08" w14:textId="77777777" w:rsidR="00D852BA" w:rsidRDefault="00B6739E">
    <w:pPr>
      <w:pStyle w:val="a5"/>
    </w:pPr>
    <w:r>
      <w:rPr>
        <w:noProof/>
        <w:lang w:eastAsia="ru-RU"/>
      </w:rPr>
      <w:pict w14:anchorId="5A28DF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4" o:spid="_x0000_s2050" type="#_x0000_t75" alt="" style="position:absolute;margin-left:0;margin-top:0;width:595.2pt;height:841.9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 w14:anchorId="6D117B98">
        <v:shape id="WordPictureWatermark28083578" o:spid="_x0000_s2049" type="#_x0000_t75" alt="" style="position:absolute;margin-left:0;margin-top:0;width:595.2pt;height:841.9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2" o:title="бланк ассоциации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33375B"/>
    <w:multiLevelType w:val="hybridMultilevel"/>
    <w:tmpl w:val="9D38D860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">
    <w:nsid w:val="07527492"/>
    <w:multiLevelType w:val="hybridMultilevel"/>
    <w:tmpl w:val="C0D2B4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3F1707"/>
    <w:multiLevelType w:val="hybridMultilevel"/>
    <w:tmpl w:val="42E0D5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117A80"/>
    <w:multiLevelType w:val="hybridMultilevel"/>
    <w:tmpl w:val="8DD6E9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">
    <w:nsid w:val="15A47B6F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66A2636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6E732EA"/>
    <w:multiLevelType w:val="hybridMultilevel"/>
    <w:tmpl w:val="42E0D5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776F2F"/>
    <w:multiLevelType w:val="hybridMultilevel"/>
    <w:tmpl w:val="3CC009F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C090904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6E656A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F8A043E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D0579B8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64B55DE"/>
    <w:multiLevelType w:val="hybridMultilevel"/>
    <w:tmpl w:val="A5763E1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73E2F09"/>
    <w:multiLevelType w:val="hybridMultilevel"/>
    <w:tmpl w:val="9D38D860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4">
    <w:nsid w:val="5D513B63"/>
    <w:multiLevelType w:val="hybridMultilevel"/>
    <w:tmpl w:val="5B542F20"/>
    <w:lvl w:ilvl="0" w:tplc="72FCCB3C">
      <w:start w:val="1"/>
      <w:numFmt w:val="decimal"/>
      <w:pStyle w:val="-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2C5523"/>
    <w:multiLevelType w:val="hybridMultilevel"/>
    <w:tmpl w:val="E5F47E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1"/>
  </w:num>
  <w:num w:numId="4">
    <w:abstractNumId w:val="7"/>
  </w:num>
  <w:num w:numId="5">
    <w:abstractNumId w:val="10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9"/>
  </w:num>
  <w:num w:numId="11">
    <w:abstractNumId w:val="12"/>
  </w:num>
  <w:num w:numId="12">
    <w:abstractNumId w:val="1"/>
  </w:num>
  <w:num w:numId="13">
    <w:abstractNumId w:val="3"/>
  </w:num>
  <w:num w:numId="14">
    <w:abstractNumId w:val="0"/>
  </w:num>
  <w:num w:numId="15">
    <w:abstractNumId w:val="13"/>
  </w:num>
  <w:num w:numId="16">
    <w:abstractNumId w:val="15"/>
  </w:num>
  <w:num w:numId="17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activeWritingStyle w:appName="MSWord" w:lang="ru-RU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defaultTabStop w:val="708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98C"/>
    <w:rsid w:val="00006197"/>
    <w:rsid w:val="00014635"/>
    <w:rsid w:val="000167A5"/>
    <w:rsid w:val="00016EF0"/>
    <w:rsid w:val="000206E4"/>
    <w:rsid w:val="00021FC6"/>
    <w:rsid w:val="000265B1"/>
    <w:rsid w:val="000300B9"/>
    <w:rsid w:val="0003456A"/>
    <w:rsid w:val="00034EE9"/>
    <w:rsid w:val="00034FA2"/>
    <w:rsid w:val="00035949"/>
    <w:rsid w:val="00035A29"/>
    <w:rsid w:val="000407CC"/>
    <w:rsid w:val="000420A2"/>
    <w:rsid w:val="00046CDF"/>
    <w:rsid w:val="000500A4"/>
    <w:rsid w:val="0005053A"/>
    <w:rsid w:val="00050E37"/>
    <w:rsid w:val="000514AE"/>
    <w:rsid w:val="00056C92"/>
    <w:rsid w:val="00056FC4"/>
    <w:rsid w:val="0006054F"/>
    <w:rsid w:val="000618FC"/>
    <w:rsid w:val="000628E5"/>
    <w:rsid w:val="00062C95"/>
    <w:rsid w:val="000637AB"/>
    <w:rsid w:val="000647B6"/>
    <w:rsid w:val="00064BA3"/>
    <w:rsid w:val="00065D59"/>
    <w:rsid w:val="00065E5A"/>
    <w:rsid w:val="000660C7"/>
    <w:rsid w:val="00066794"/>
    <w:rsid w:val="000673AC"/>
    <w:rsid w:val="00072154"/>
    <w:rsid w:val="00074F6D"/>
    <w:rsid w:val="00075E9F"/>
    <w:rsid w:val="000769CE"/>
    <w:rsid w:val="00076A55"/>
    <w:rsid w:val="000770AD"/>
    <w:rsid w:val="0008028E"/>
    <w:rsid w:val="000810FE"/>
    <w:rsid w:val="00085787"/>
    <w:rsid w:val="00085937"/>
    <w:rsid w:val="00087787"/>
    <w:rsid w:val="000907C7"/>
    <w:rsid w:val="000933B4"/>
    <w:rsid w:val="0009385C"/>
    <w:rsid w:val="00094463"/>
    <w:rsid w:val="00094564"/>
    <w:rsid w:val="000974E2"/>
    <w:rsid w:val="000A3F2A"/>
    <w:rsid w:val="000A508F"/>
    <w:rsid w:val="000A712F"/>
    <w:rsid w:val="000A7352"/>
    <w:rsid w:val="000A7387"/>
    <w:rsid w:val="000A7766"/>
    <w:rsid w:val="000B0002"/>
    <w:rsid w:val="000B19C9"/>
    <w:rsid w:val="000B25BC"/>
    <w:rsid w:val="000B30F6"/>
    <w:rsid w:val="000B318E"/>
    <w:rsid w:val="000B716B"/>
    <w:rsid w:val="000B7479"/>
    <w:rsid w:val="000C1AED"/>
    <w:rsid w:val="000C390C"/>
    <w:rsid w:val="000C3BE2"/>
    <w:rsid w:val="000C48BB"/>
    <w:rsid w:val="000C4A74"/>
    <w:rsid w:val="000C5144"/>
    <w:rsid w:val="000C78F8"/>
    <w:rsid w:val="000C7DC4"/>
    <w:rsid w:val="000D0657"/>
    <w:rsid w:val="000D18A5"/>
    <w:rsid w:val="000D2755"/>
    <w:rsid w:val="000D2B1B"/>
    <w:rsid w:val="000D42E0"/>
    <w:rsid w:val="000D4336"/>
    <w:rsid w:val="000D746B"/>
    <w:rsid w:val="000D7F63"/>
    <w:rsid w:val="000E020C"/>
    <w:rsid w:val="000E0FD7"/>
    <w:rsid w:val="000E114F"/>
    <w:rsid w:val="000E3F0F"/>
    <w:rsid w:val="000E4E21"/>
    <w:rsid w:val="000E6053"/>
    <w:rsid w:val="000E76AB"/>
    <w:rsid w:val="000F0512"/>
    <w:rsid w:val="0010063D"/>
    <w:rsid w:val="00100D81"/>
    <w:rsid w:val="0010239B"/>
    <w:rsid w:val="001047F9"/>
    <w:rsid w:val="00105787"/>
    <w:rsid w:val="00105AEC"/>
    <w:rsid w:val="0010617D"/>
    <w:rsid w:val="00107366"/>
    <w:rsid w:val="001122D2"/>
    <w:rsid w:val="00112568"/>
    <w:rsid w:val="0012088E"/>
    <w:rsid w:val="001276E5"/>
    <w:rsid w:val="00130DD6"/>
    <w:rsid w:val="00134A04"/>
    <w:rsid w:val="00135861"/>
    <w:rsid w:val="00135908"/>
    <w:rsid w:val="00135E4E"/>
    <w:rsid w:val="00137650"/>
    <w:rsid w:val="001404BF"/>
    <w:rsid w:val="001408C5"/>
    <w:rsid w:val="001411EC"/>
    <w:rsid w:val="0014344C"/>
    <w:rsid w:val="001504C3"/>
    <w:rsid w:val="001505FF"/>
    <w:rsid w:val="001526AF"/>
    <w:rsid w:val="00154CAE"/>
    <w:rsid w:val="00155F21"/>
    <w:rsid w:val="001563B4"/>
    <w:rsid w:val="001566E8"/>
    <w:rsid w:val="001568D1"/>
    <w:rsid w:val="001578A9"/>
    <w:rsid w:val="00157906"/>
    <w:rsid w:val="00161949"/>
    <w:rsid w:val="0016278C"/>
    <w:rsid w:val="0016494B"/>
    <w:rsid w:val="00166539"/>
    <w:rsid w:val="00166E73"/>
    <w:rsid w:val="00170308"/>
    <w:rsid w:val="00170F8E"/>
    <w:rsid w:val="001711F4"/>
    <w:rsid w:val="001737BB"/>
    <w:rsid w:val="00174D6A"/>
    <w:rsid w:val="00176181"/>
    <w:rsid w:val="001775B1"/>
    <w:rsid w:val="0018082F"/>
    <w:rsid w:val="00181C62"/>
    <w:rsid w:val="00182B29"/>
    <w:rsid w:val="001919D6"/>
    <w:rsid w:val="00192551"/>
    <w:rsid w:val="001937EB"/>
    <w:rsid w:val="00194559"/>
    <w:rsid w:val="001975E0"/>
    <w:rsid w:val="001A185B"/>
    <w:rsid w:val="001A2AD8"/>
    <w:rsid w:val="001A2CBB"/>
    <w:rsid w:val="001A4EE2"/>
    <w:rsid w:val="001A5AD2"/>
    <w:rsid w:val="001A6287"/>
    <w:rsid w:val="001B061D"/>
    <w:rsid w:val="001B06E3"/>
    <w:rsid w:val="001B1AEE"/>
    <w:rsid w:val="001B22C9"/>
    <w:rsid w:val="001B6436"/>
    <w:rsid w:val="001B6F80"/>
    <w:rsid w:val="001C0673"/>
    <w:rsid w:val="001C2FF0"/>
    <w:rsid w:val="001C42D4"/>
    <w:rsid w:val="001C6113"/>
    <w:rsid w:val="001C61AE"/>
    <w:rsid w:val="001C6674"/>
    <w:rsid w:val="001C6C5E"/>
    <w:rsid w:val="001D5254"/>
    <w:rsid w:val="001D679D"/>
    <w:rsid w:val="001D73AA"/>
    <w:rsid w:val="001E7156"/>
    <w:rsid w:val="001F42FB"/>
    <w:rsid w:val="001F53FC"/>
    <w:rsid w:val="001F748F"/>
    <w:rsid w:val="00201C35"/>
    <w:rsid w:val="00202FCC"/>
    <w:rsid w:val="00204691"/>
    <w:rsid w:val="002062D0"/>
    <w:rsid w:val="00207947"/>
    <w:rsid w:val="0021472F"/>
    <w:rsid w:val="00217687"/>
    <w:rsid w:val="0022074A"/>
    <w:rsid w:val="002238D8"/>
    <w:rsid w:val="00224304"/>
    <w:rsid w:val="00224D1F"/>
    <w:rsid w:val="00225195"/>
    <w:rsid w:val="00230F48"/>
    <w:rsid w:val="0023165C"/>
    <w:rsid w:val="002321A9"/>
    <w:rsid w:val="00233288"/>
    <w:rsid w:val="00235956"/>
    <w:rsid w:val="002400A0"/>
    <w:rsid w:val="00240CA2"/>
    <w:rsid w:val="00241BEA"/>
    <w:rsid w:val="002431EA"/>
    <w:rsid w:val="0024536C"/>
    <w:rsid w:val="00251056"/>
    <w:rsid w:val="00256292"/>
    <w:rsid w:val="0025636E"/>
    <w:rsid w:val="00256D5E"/>
    <w:rsid w:val="0026067F"/>
    <w:rsid w:val="0026381B"/>
    <w:rsid w:val="00265D7E"/>
    <w:rsid w:val="002673CF"/>
    <w:rsid w:val="002676CA"/>
    <w:rsid w:val="00274918"/>
    <w:rsid w:val="00277081"/>
    <w:rsid w:val="00277833"/>
    <w:rsid w:val="00280AF9"/>
    <w:rsid w:val="00280CEC"/>
    <w:rsid w:val="002815DE"/>
    <w:rsid w:val="002819ED"/>
    <w:rsid w:val="002824F8"/>
    <w:rsid w:val="00283496"/>
    <w:rsid w:val="00285B71"/>
    <w:rsid w:val="00292A75"/>
    <w:rsid w:val="002936AA"/>
    <w:rsid w:val="00293ED0"/>
    <w:rsid w:val="002957D8"/>
    <w:rsid w:val="00296B8C"/>
    <w:rsid w:val="002A194D"/>
    <w:rsid w:val="002A4F84"/>
    <w:rsid w:val="002A6D57"/>
    <w:rsid w:val="002A6E0A"/>
    <w:rsid w:val="002B4B7F"/>
    <w:rsid w:val="002B4D79"/>
    <w:rsid w:val="002B644C"/>
    <w:rsid w:val="002C0BF9"/>
    <w:rsid w:val="002C2360"/>
    <w:rsid w:val="002C3B99"/>
    <w:rsid w:val="002D49D1"/>
    <w:rsid w:val="002D5E42"/>
    <w:rsid w:val="002E1A2B"/>
    <w:rsid w:val="002E508F"/>
    <w:rsid w:val="002E6FEF"/>
    <w:rsid w:val="002F1572"/>
    <w:rsid w:val="0030054E"/>
    <w:rsid w:val="00303B97"/>
    <w:rsid w:val="00304FF8"/>
    <w:rsid w:val="003077DE"/>
    <w:rsid w:val="003117F6"/>
    <w:rsid w:val="0031391C"/>
    <w:rsid w:val="00314A89"/>
    <w:rsid w:val="00317B2D"/>
    <w:rsid w:val="00317C3F"/>
    <w:rsid w:val="00321758"/>
    <w:rsid w:val="003217E8"/>
    <w:rsid w:val="003221CD"/>
    <w:rsid w:val="003256C8"/>
    <w:rsid w:val="00330D88"/>
    <w:rsid w:val="00333794"/>
    <w:rsid w:val="00335446"/>
    <w:rsid w:val="00335DFB"/>
    <w:rsid w:val="0034029E"/>
    <w:rsid w:val="00342A53"/>
    <w:rsid w:val="00345D92"/>
    <w:rsid w:val="00345DDD"/>
    <w:rsid w:val="0034612B"/>
    <w:rsid w:val="00350FDE"/>
    <w:rsid w:val="00355CE7"/>
    <w:rsid w:val="00355E9F"/>
    <w:rsid w:val="00363326"/>
    <w:rsid w:val="00375368"/>
    <w:rsid w:val="00380A79"/>
    <w:rsid w:val="00382E26"/>
    <w:rsid w:val="003848BB"/>
    <w:rsid w:val="00385CC0"/>
    <w:rsid w:val="00385E0C"/>
    <w:rsid w:val="003876E3"/>
    <w:rsid w:val="003904C0"/>
    <w:rsid w:val="00391B53"/>
    <w:rsid w:val="003930F0"/>
    <w:rsid w:val="00393214"/>
    <w:rsid w:val="003A0F08"/>
    <w:rsid w:val="003A1E13"/>
    <w:rsid w:val="003A2816"/>
    <w:rsid w:val="003A499C"/>
    <w:rsid w:val="003A4EEE"/>
    <w:rsid w:val="003A625F"/>
    <w:rsid w:val="003A67DB"/>
    <w:rsid w:val="003A6CEF"/>
    <w:rsid w:val="003B0B54"/>
    <w:rsid w:val="003B1D1E"/>
    <w:rsid w:val="003B1DCF"/>
    <w:rsid w:val="003B723C"/>
    <w:rsid w:val="003C0938"/>
    <w:rsid w:val="003C1026"/>
    <w:rsid w:val="003C3623"/>
    <w:rsid w:val="003C3737"/>
    <w:rsid w:val="003C6350"/>
    <w:rsid w:val="003D0A23"/>
    <w:rsid w:val="003D2D90"/>
    <w:rsid w:val="003D414F"/>
    <w:rsid w:val="003D6463"/>
    <w:rsid w:val="003D7323"/>
    <w:rsid w:val="003D7A38"/>
    <w:rsid w:val="003E0457"/>
    <w:rsid w:val="003E2DE4"/>
    <w:rsid w:val="003E4768"/>
    <w:rsid w:val="003E6E5D"/>
    <w:rsid w:val="003F13EA"/>
    <w:rsid w:val="003F2D25"/>
    <w:rsid w:val="003F3A67"/>
    <w:rsid w:val="003F709C"/>
    <w:rsid w:val="0040171A"/>
    <w:rsid w:val="00405F48"/>
    <w:rsid w:val="004064BD"/>
    <w:rsid w:val="0041004D"/>
    <w:rsid w:val="004124BD"/>
    <w:rsid w:val="00413A22"/>
    <w:rsid w:val="00415834"/>
    <w:rsid w:val="00415F6F"/>
    <w:rsid w:val="004160FE"/>
    <w:rsid w:val="00416692"/>
    <w:rsid w:val="0042045D"/>
    <w:rsid w:val="004221AE"/>
    <w:rsid w:val="0042492F"/>
    <w:rsid w:val="004259F0"/>
    <w:rsid w:val="0042734D"/>
    <w:rsid w:val="00432112"/>
    <w:rsid w:val="0043238C"/>
    <w:rsid w:val="00433248"/>
    <w:rsid w:val="0043355C"/>
    <w:rsid w:val="00435AC2"/>
    <w:rsid w:val="00437AB6"/>
    <w:rsid w:val="004400D7"/>
    <w:rsid w:val="00440590"/>
    <w:rsid w:val="004426C3"/>
    <w:rsid w:val="00443A1D"/>
    <w:rsid w:val="00445306"/>
    <w:rsid w:val="00447B16"/>
    <w:rsid w:val="004506CE"/>
    <w:rsid w:val="00451E5D"/>
    <w:rsid w:val="004532B9"/>
    <w:rsid w:val="004617B9"/>
    <w:rsid w:val="00465DC9"/>
    <w:rsid w:val="00471D33"/>
    <w:rsid w:val="004747FB"/>
    <w:rsid w:val="00474B7C"/>
    <w:rsid w:val="00477C23"/>
    <w:rsid w:val="004809F0"/>
    <w:rsid w:val="004831C1"/>
    <w:rsid w:val="00483403"/>
    <w:rsid w:val="004839DC"/>
    <w:rsid w:val="00484367"/>
    <w:rsid w:val="00487E29"/>
    <w:rsid w:val="00490803"/>
    <w:rsid w:val="0049103F"/>
    <w:rsid w:val="004917EA"/>
    <w:rsid w:val="00493B54"/>
    <w:rsid w:val="004A12A2"/>
    <w:rsid w:val="004A387B"/>
    <w:rsid w:val="004A4BFE"/>
    <w:rsid w:val="004A78A5"/>
    <w:rsid w:val="004B1EC4"/>
    <w:rsid w:val="004B5E71"/>
    <w:rsid w:val="004B5F0F"/>
    <w:rsid w:val="004B6360"/>
    <w:rsid w:val="004C0020"/>
    <w:rsid w:val="004D25A0"/>
    <w:rsid w:val="004D3589"/>
    <w:rsid w:val="004D5627"/>
    <w:rsid w:val="004E43CF"/>
    <w:rsid w:val="004E450B"/>
    <w:rsid w:val="004E481F"/>
    <w:rsid w:val="004E5761"/>
    <w:rsid w:val="004E776D"/>
    <w:rsid w:val="004E77CE"/>
    <w:rsid w:val="004F2C99"/>
    <w:rsid w:val="004F2EA6"/>
    <w:rsid w:val="004F34E7"/>
    <w:rsid w:val="005006F1"/>
    <w:rsid w:val="0050258D"/>
    <w:rsid w:val="0050508A"/>
    <w:rsid w:val="00505323"/>
    <w:rsid w:val="005059F6"/>
    <w:rsid w:val="00507BBC"/>
    <w:rsid w:val="00512FA2"/>
    <w:rsid w:val="0051412C"/>
    <w:rsid w:val="0051486C"/>
    <w:rsid w:val="00516F76"/>
    <w:rsid w:val="005174C8"/>
    <w:rsid w:val="005207E1"/>
    <w:rsid w:val="005243CB"/>
    <w:rsid w:val="00524DE8"/>
    <w:rsid w:val="005274C6"/>
    <w:rsid w:val="00530B85"/>
    <w:rsid w:val="0053127E"/>
    <w:rsid w:val="00533789"/>
    <w:rsid w:val="00536648"/>
    <w:rsid w:val="00541819"/>
    <w:rsid w:val="00541EE5"/>
    <w:rsid w:val="005420ED"/>
    <w:rsid w:val="00545766"/>
    <w:rsid w:val="00546A10"/>
    <w:rsid w:val="0055404B"/>
    <w:rsid w:val="00562B87"/>
    <w:rsid w:val="00562C9D"/>
    <w:rsid w:val="00563D4F"/>
    <w:rsid w:val="00564820"/>
    <w:rsid w:val="00575460"/>
    <w:rsid w:val="00575E83"/>
    <w:rsid w:val="00577026"/>
    <w:rsid w:val="0058179A"/>
    <w:rsid w:val="00583A32"/>
    <w:rsid w:val="005845CD"/>
    <w:rsid w:val="00587BD0"/>
    <w:rsid w:val="00587E89"/>
    <w:rsid w:val="00587EDD"/>
    <w:rsid w:val="00591FE7"/>
    <w:rsid w:val="00593F92"/>
    <w:rsid w:val="005A371F"/>
    <w:rsid w:val="005A7971"/>
    <w:rsid w:val="005A7B6F"/>
    <w:rsid w:val="005B0A0C"/>
    <w:rsid w:val="005B11AE"/>
    <w:rsid w:val="005B1A90"/>
    <w:rsid w:val="005B3F4B"/>
    <w:rsid w:val="005C30CA"/>
    <w:rsid w:val="005C3193"/>
    <w:rsid w:val="005C6260"/>
    <w:rsid w:val="005C64DC"/>
    <w:rsid w:val="005D4DF8"/>
    <w:rsid w:val="005D50CB"/>
    <w:rsid w:val="005D5AC8"/>
    <w:rsid w:val="005D7530"/>
    <w:rsid w:val="005E3B84"/>
    <w:rsid w:val="005E7EA3"/>
    <w:rsid w:val="005F2081"/>
    <w:rsid w:val="005F4ADC"/>
    <w:rsid w:val="005F5B35"/>
    <w:rsid w:val="006061AE"/>
    <w:rsid w:val="00606B2C"/>
    <w:rsid w:val="00607EFC"/>
    <w:rsid w:val="00613EB7"/>
    <w:rsid w:val="00614A9A"/>
    <w:rsid w:val="00615AD1"/>
    <w:rsid w:val="00616701"/>
    <w:rsid w:val="00617569"/>
    <w:rsid w:val="0062001C"/>
    <w:rsid w:val="00621255"/>
    <w:rsid w:val="00623180"/>
    <w:rsid w:val="00623B45"/>
    <w:rsid w:val="00625817"/>
    <w:rsid w:val="0062672F"/>
    <w:rsid w:val="00626D6A"/>
    <w:rsid w:val="00627718"/>
    <w:rsid w:val="00632645"/>
    <w:rsid w:val="00634EED"/>
    <w:rsid w:val="00636E8E"/>
    <w:rsid w:val="00641F5C"/>
    <w:rsid w:val="00645701"/>
    <w:rsid w:val="0064676A"/>
    <w:rsid w:val="006514C2"/>
    <w:rsid w:val="00654081"/>
    <w:rsid w:val="00655092"/>
    <w:rsid w:val="006564C2"/>
    <w:rsid w:val="00657823"/>
    <w:rsid w:val="00657E20"/>
    <w:rsid w:val="00664624"/>
    <w:rsid w:val="00664DC8"/>
    <w:rsid w:val="006667E7"/>
    <w:rsid w:val="0066751C"/>
    <w:rsid w:val="0067074E"/>
    <w:rsid w:val="00671A5D"/>
    <w:rsid w:val="00673653"/>
    <w:rsid w:val="00675736"/>
    <w:rsid w:val="0067730A"/>
    <w:rsid w:val="006858DC"/>
    <w:rsid w:val="00685965"/>
    <w:rsid w:val="00687862"/>
    <w:rsid w:val="00687CFF"/>
    <w:rsid w:val="00690408"/>
    <w:rsid w:val="006926F0"/>
    <w:rsid w:val="006932F1"/>
    <w:rsid w:val="00693550"/>
    <w:rsid w:val="00694D60"/>
    <w:rsid w:val="006A0254"/>
    <w:rsid w:val="006A12A2"/>
    <w:rsid w:val="006A740E"/>
    <w:rsid w:val="006A7DFC"/>
    <w:rsid w:val="006B0819"/>
    <w:rsid w:val="006B18B1"/>
    <w:rsid w:val="006B1F47"/>
    <w:rsid w:val="006B21C7"/>
    <w:rsid w:val="006B61AE"/>
    <w:rsid w:val="006C11FC"/>
    <w:rsid w:val="006C1EBB"/>
    <w:rsid w:val="006C2713"/>
    <w:rsid w:val="006C59DE"/>
    <w:rsid w:val="006C720F"/>
    <w:rsid w:val="006D0EA2"/>
    <w:rsid w:val="006D3281"/>
    <w:rsid w:val="006D3875"/>
    <w:rsid w:val="006D65A6"/>
    <w:rsid w:val="006D6725"/>
    <w:rsid w:val="006E2F6D"/>
    <w:rsid w:val="006E3001"/>
    <w:rsid w:val="006E5A5E"/>
    <w:rsid w:val="006F3818"/>
    <w:rsid w:val="0070163D"/>
    <w:rsid w:val="00702DF7"/>
    <w:rsid w:val="00703CE1"/>
    <w:rsid w:val="007048EF"/>
    <w:rsid w:val="00705DB3"/>
    <w:rsid w:val="00706822"/>
    <w:rsid w:val="007069DD"/>
    <w:rsid w:val="00710203"/>
    <w:rsid w:val="00716264"/>
    <w:rsid w:val="00716885"/>
    <w:rsid w:val="0072006E"/>
    <w:rsid w:val="00720ABD"/>
    <w:rsid w:val="007218B2"/>
    <w:rsid w:val="0072200E"/>
    <w:rsid w:val="00722FF0"/>
    <w:rsid w:val="00724072"/>
    <w:rsid w:val="007261EA"/>
    <w:rsid w:val="00726412"/>
    <w:rsid w:val="00730F58"/>
    <w:rsid w:val="00731492"/>
    <w:rsid w:val="007319FE"/>
    <w:rsid w:val="00732AAD"/>
    <w:rsid w:val="007374E1"/>
    <w:rsid w:val="0074167A"/>
    <w:rsid w:val="00742B62"/>
    <w:rsid w:val="00743995"/>
    <w:rsid w:val="007450F5"/>
    <w:rsid w:val="00751378"/>
    <w:rsid w:val="00752D88"/>
    <w:rsid w:val="0075352F"/>
    <w:rsid w:val="00754C16"/>
    <w:rsid w:val="007563E4"/>
    <w:rsid w:val="00757029"/>
    <w:rsid w:val="007623FA"/>
    <w:rsid w:val="00764DD5"/>
    <w:rsid w:val="00764DF0"/>
    <w:rsid w:val="007667AD"/>
    <w:rsid w:val="00770063"/>
    <w:rsid w:val="007710ED"/>
    <w:rsid w:val="0077270E"/>
    <w:rsid w:val="00772A6D"/>
    <w:rsid w:val="00774174"/>
    <w:rsid w:val="00775062"/>
    <w:rsid w:val="007750FF"/>
    <w:rsid w:val="00776A9A"/>
    <w:rsid w:val="00780AE5"/>
    <w:rsid w:val="0078258D"/>
    <w:rsid w:val="00782862"/>
    <w:rsid w:val="007835D2"/>
    <w:rsid w:val="007840A8"/>
    <w:rsid w:val="00785B57"/>
    <w:rsid w:val="00786441"/>
    <w:rsid w:val="007873F9"/>
    <w:rsid w:val="00787FD1"/>
    <w:rsid w:val="007928E0"/>
    <w:rsid w:val="00793BC3"/>
    <w:rsid w:val="00794440"/>
    <w:rsid w:val="00797F6C"/>
    <w:rsid w:val="007A0E28"/>
    <w:rsid w:val="007A18C9"/>
    <w:rsid w:val="007A18DA"/>
    <w:rsid w:val="007A1CCC"/>
    <w:rsid w:val="007A1F3C"/>
    <w:rsid w:val="007A1FB0"/>
    <w:rsid w:val="007A2B94"/>
    <w:rsid w:val="007A34B9"/>
    <w:rsid w:val="007A3F1A"/>
    <w:rsid w:val="007A4F8F"/>
    <w:rsid w:val="007A54CD"/>
    <w:rsid w:val="007A744E"/>
    <w:rsid w:val="007B2B9C"/>
    <w:rsid w:val="007B524A"/>
    <w:rsid w:val="007B61B2"/>
    <w:rsid w:val="007B63A6"/>
    <w:rsid w:val="007B6B97"/>
    <w:rsid w:val="007C031D"/>
    <w:rsid w:val="007C0F0C"/>
    <w:rsid w:val="007C14A1"/>
    <w:rsid w:val="007C31F9"/>
    <w:rsid w:val="007C3398"/>
    <w:rsid w:val="007C4666"/>
    <w:rsid w:val="007C4CAE"/>
    <w:rsid w:val="007C4F14"/>
    <w:rsid w:val="007C6270"/>
    <w:rsid w:val="007D636A"/>
    <w:rsid w:val="007D6AD2"/>
    <w:rsid w:val="007E43FC"/>
    <w:rsid w:val="007E51CA"/>
    <w:rsid w:val="007F0423"/>
    <w:rsid w:val="007F08A3"/>
    <w:rsid w:val="007F2CF4"/>
    <w:rsid w:val="007F48CE"/>
    <w:rsid w:val="007F7C2F"/>
    <w:rsid w:val="008006A2"/>
    <w:rsid w:val="008009A6"/>
    <w:rsid w:val="00802AF5"/>
    <w:rsid w:val="00802B91"/>
    <w:rsid w:val="008039F5"/>
    <w:rsid w:val="00807D89"/>
    <w:rsid w:val="00810F8B"/>
    <w:rsid w:val="00812ACC"/>
    <w:rsid w:val="00813834"/>
    <w:rsid w:val="00816EDA"/>
    <w:rsid w:val="00817025"/>
    <w:rsid w:val="0082464F"/>
    <w:rsid w:val="00826A43"/>
    <w:rsid w:val="00827006"/>
    <w:rsid w:val="0082752D"/>
    <w:rsid w:val="00827DEB"/>
    <w:rsid w:val="00831651"/>
    <w:rsid w:val="00835364"/>
    <w:rsid w:val="008402D0"/>
    <w:rsid w:val="0084452D"/>
    <w:rsid w:val="00844D89"/>
    <w:rsid w:val="00845AD8"/>
    <w:rsid w:val="008478BD"/>
    <w:rsid w:val="00851D5C"/>
    <w:rsid w:val="00851E13"/>
    <w:rsid w:val="008535DA"/>
    <w:rsid w:val="00856DCD"/>
    <w:rsid w:val="008615DA"/>
    <w:rsid w:val="008637C8"/>
    <w:rsid w:val="00864132"/>
    <w:rsid w:val="00864A8D"/>
    <w:rsid w:val="008662E0"/>
    <w:rsid w:val="00866459"/>
    <w:rsid w:val="008668DB"/>
    <w:rsid w:val="00872A9F"/>
    <w:rsid w:val="0087722C"/>
    <w:rsid w:val="008809A1"/>
    <w:rsid w:val="0088171E"/>
    <w:rsid w:val="00882619"/>
    <w:rsid w:val="00882EF8"/>
    <w:rsid w:val="00890C90"/>
    <w:rsid w:val="008934B8"/>
    <w:rsid w:val="00896B04"/>
    <w:rsid w:val="008A043D"/>
    <w:rsid w:val="008A1CF5"/>
    <w:rsid w:val="008A3118"/>
    <w:rsid w:val="008A31BD"/>
    <w:rsid w:val="008A4529"/>
    <w:rsid w:val="008A4683"/>
    <w:rsid w:val="008A4B86"/>
    <w:rsid w:val="008A5344"/>
    <w:rsid w:val="008A76B4"/>
    <w:rsid w:val="008B2524"/>
    <w:rsid w:val="008C024F"/>
    <w:rsid w:val="008C37E4"/>
    <w:rsid w:val="008C4252"/>
    <w:rsid w:val="008C47C9"/>
    <w:rsid w:val="008C4F20"/>
    <w:rsid w:val="008C57BC"/>
    <w:rsid w:val="008D3083"/>
    <w:rsid w:val="008D3209"/>
    <w:rsid w:val="008D3EDF"/>
    <w:rsid w:val="008D4D55"/>
    <w:rsid w:val="008D5392"/>
    <w:rsid w:val="008D614A"/>
    <w:rsid w:val="008D7EE6"/>
    <w:rsid w:val="008E2979"/>
    <w:rsid w:val="008E2CD7"/>
    <w:rsid w:val="008E5737"/>
    <w:rsid w:val="008F09C4"/>
    <w:rsid w:val="008F1122"/>
    <w:rsid w:val="008F258A"/>
    <w:rsid w:val="008F34B1"/>
    <w:rsid w:val="008F399F"/>
    <w:rsid w:val="008F76EF"/>
    <w:rsid w:val="008F7D0A"/>
    <w:rsid w:val="00903A99"/>
    <w:rsid w:val="0091002F"/>
    <w:rsid w:val="009130D5"/>
    <w:rsid w:val="00914977"/>
    <w:rsid w:val="00917700"/>
    <w:rsid w:val="009213A4"/>
    <w:rsid w:val="009227CE"/>
    <w:rsid w:val="009242FF"/>
    <w:rsid w:val="00925503"/>
    <w:rsid w:val="00932DBA"/>
    <w:rsid w:val="00933A66"/>
    <w:rsid w:val="0093412A"/>
    <w:rsid w:val="00934CB5"/>
    <w:rsid w:val="00937095"/>
    <w:rsid w:val="00940B6C"/>
    <w:rsid w:val="009439BF"/>
    <w:rsid w:val="00944AAB"/>
    <w:rsid w:val="009460AC"/>
    <w:rsid w:val="00950920"/>
    <w:rsid w:val="009513F7"/>
    <w:rsid w:val="00953434"/>
    <w:rsid w:val="0095357D"/>
    <w:rsid w:val="00957841"/>
    <w:rsid w:val="009601A0"/>
    <w:rsid w:val="00960CC4"/>
    <w:rsid w:val="00962160"/>
    <w:rsid w:val="00965AEE"/>
    <w:rsid w:val="00966C6C"/>
    <w:rsid w:val="00966F2C"/>
    <w:rsid w:val="00970581"/>
    <w:rsid w:val="00970714"/>
    <w:rsid w:val="0097109A"/>
    <w:rsid w:val="0097380A"/>
    <w:rsid w:val="009741D4"/>
    <w:rsid w:val="00975016"/>
    <w:rsid w:val="00980B2D"/>
    <w:rsid w:val="009818C3"/>
    <w:rsid w:val="00982FBD"/>
    <w:rsid w:val="00986544"/>
    <w:rsid w:val="00986A2E"/>
    <w:rsid w:val="009913AE"/>
    <w:rsid w:val="00995233"/>
    <w:rsid w:val="00996DD3"/>
    <w:rsid w:val="00997639"/>
    <w:rsid w:val="009A08FD"/>
    <w:rsid w:val="009A26D9"/>
    <w:rsid w:val="009A4634"/>
    <w:rsid w:val="009A4C59"/>
    <w:rsid w:val="009A6BAE"/>
    <w:rsid w:val="009B10B8"/>
    <w:rsid w:val="009B2EB1"/>
    <w:rsid w:val="009B3651"/>
    <w:rsid w:val="009B4287"/>
    <w:rsid w:val="009B5B19"/>
    <w:rsid w:val="009C0F9B"/>
    <w:rsid w:val="009C5011"/>
    <w:rsid w:val="009D277A"/>
    <w:rsid w:val="009D281B"/>
    <w:rsid w:val="009D3817"/>
    <w:rsid w:val="009D3FE6"/>
    <w:rsid w:val="009D450F"/>
    <w:rsid w:val="009D4D04"/>
    <w:rsid w:val="009D6EAE"/>
    <w:rsid w:val="009D74BA"/>
    <w:rsid w:val="009E4CD3"/>
    <w:rsid w:val="009E77F1"/>
    <w:rsid w:val="009F0E92"/>
    <w:rsid w:val="009F3E39"/>
    <w:rsid w:val="009F5828"/>
    <w:rsid w:val="009F73BD"/>
    <w:rsid w:val="009F79A7"/>
    <w:rsid w:val="00A00072"/>
    <w:rsid w:val="00A01612"/>
    <w:rsid w:val="00A02983"/>
    <w:rsid w:val="00A109C7"/>
    <w:rsid w:val="00A121E9"/>
    <w:rsid w:val="00A1395D"/>
    <w:rsid w:val="00A179BE"/>
    <w:rsid w:val="00A2615E"/>
    <w:rsid w:val="00A32446"/>
    <w:rsid w:val="00A354F9"/>
    <w:rsid w:val="00A362C3"/>
    <w:rsid w:val="00A447BB"/>
    <w:rsid w:val="00A45484"/>
    <w:rsid w:val="00A45F0A"/>
    <w:rsid w:val="00A46D0E"/>
    <w:rsid w:val="00A47556"/>
    <w:rsid w:val="00A47748"/>
    <w:rsid w:val="00A477B6"/>
    <w:rsid w:val="00A51BEC"/>
    <w:rsid w:val="00A51E2B"/>
    <w:rsid w:val="00A54D85"/>
    <w:rsid w:val="00A55CA3"/>
    <w:rsid w:val="00A602F3"/>
    <w:rsid w:val="00A628DD"/>
    <w:rsid w:val="00A6342A"/>
    <w:rsid w:val="00A65EA0"/>
    <w:rsid w:val="00A703B2"/>
    <w:rsid w:val="00A726D5"/>
    <w:rsid w:val="00A73F5F"/>
    <w:rsid w:val="00A75A43"/>
    <w:rsid w:val="00A80812"/>
    <w:rsid w:val="00A824B4"/>
    <w:rsid w:val="00A94EF9"/>
    <w:rsid w:val="00A96006"/>
    <w:rsid w:val="00AA164C"/>
    <w:rsid w:val="00AA723D"/>
    <w:rsid w:val="00AA78D1"/>
    <w:rsid w:val="00AB2099"/>
    <w:rsid w:val="00AB2F5F"/>
    <w:rsid w:val="00AB729F"/>
    <w:rsid w:val="00AB7D6B"/>
    <w:rsid w:val="00AC0637"/>
    <w:rsid w:val="00AC39A8"/>
    <w:rsid w:val="00AC44C3"/>
    <w:rsid w:val="00AD07C2"/>
    <w:rsid w:val="00AD1061"/>
    <w:rsid w:val="00AD2548"/>
    <w:rsid w:val="00AD3E3E"/>
    <w:rsid w:val="00AD42A4"/>
    <w:rsid w:val="00AD4AC3"/>
    <w:rsid w:val="00AD4D8C"/>
    <w:rsid w:val="00AD4D96"/>
    <w:rsid w:val="00AD50C0"/>
    <w:rsid w:val="00AD5BE5"/>
    <w:rsid w:val="00AD5E73"/>
    <w:rsid w:val="00AD672E"/>
    <w:rsid w:val="00AE2750"/>
    <w:rsid w:val="00AE361B"/>
    <w:rsid w:val="00AF532E"/>
    <w:rsid w:val="00AF6119"/>
    <w:rsid w:val="00AF6519"/>
    <w:rsid w:val="00AF68C0"/>
    <w:rsid w:val="00AF7AAA"/>
    <w:rsid w:val="00AF7B63"/>
    <w:rsid w:val="00AF7C46"/>
    <w:rsid w:val="00B02189"/>
    <w:rsid w:val="00B05342"/>
    <w:rsid w:val="00B062FB"/>
    <w:rsid w:val="00B0672B"/>
    <w:rsid w:val="00B07A8A"/>
    <w:rsid w:val="00B14C41"/>
    <w:rsid w:val="00B158D0"/>
    <w:rsid w:val="00B15CEE"/>
    <w:rsid w:val="00B22094"/>
    <w:rsid w:val="00B22409"/>
    <w:rsid w:val="00B239DA"/>
    <w:rsid w:val="00B2413A"/>
    <w:rsid w:val="00B3093D"/>
    <w:rsid w:val="00B30DC4"/>
    <w:rsid w:val="00B330CC"/>
    <w:rsid w:val="00B37A5B"/>
    <w:rsid w:val="00B40A42"/>
    <w:rsid w:val="00B41DF9"/>
    <w:rsid w:val="00B45F83"/>
    <w:rsid w:val="00B47ECF"/>
    <w:rsid w:val="00B531DA"/>
    <w:rsid w:val="00B53249"/>
    <w:rsid w:val="00B53628"/>
    <w:rsid w:val="00B548EE"/>
    <w:rsid w:val="00B557E8"/>
    <w:rsid w:val="00B55B9D"/>
    <w:rsid w:val="00B5779F"/>
    <w:rsid w:val="00B5782F"/>
    <w:rsid w:val="00B57C1B"/>
    <w:rsid w:val="00B60E50"/>
    <w:rsid w:val="00B6739E"/>
    <w:rsid w:val="00B70758"/>
    <w:rsid w:val="00B740CB"/>
    <w:rsid w:val="00B743A4"/>
    <w:rsid w:val="00B747F3"/>
    <w:rsid w:val="00B856C0"/>
    <w:rsid w:val="00B903D9"/>
    <w:rsid w:val="00B90A5D"/>
    <w:rsid w:val="00B937DD"/>
    <w:rsid w:val="00BA0704"/>
    <w:rsid w:val="00BA19E0"/>
    <w:rsid w:val="00BA571D"/>
    <w:rsid w:val="00BA6D9B"/>
    <w:rsid w:val="00BB0D3F"/>
    <w:rsid w:val="00BB4943"/>
    <w:rsid w:val="00BB6B3D"/>
    <w:rsid w:val="00BC23F4"/>
    <w:rsid w:val="00BC5710"/>
    <w:rsid w:val="00BC6139"/>
    <w:rsid w:val="00BC7BE1"/>
    <w:rsid w:val="00BD02C9"/>
    <w:rsid w:val="00BD3B71"/>
    <w:rsid w:val="00BD5036"/>
    <w:rsid w:val="00BD60CA"/>
    <w:rsid w:val="00BE014B"/>
    <w:rsid w:val="00BE17A0"/>
    <w:rsid w:val="00BE224A"/>
    <w:rsid w:val="00BE25A6"/>
    <w:rsid w:val="00BE2B7E"/>
    <w:rsid w:val="00BE47BF"/>
    <w:rsid w:val="00BE7E26"/>
    <w:rsid w:val="00BF0649"/>
    <w:rsid w:val="00BF33FF"/>
    <w:rsid w:val="00BF3B84"/>
    <w:rsid w:val="00BF6143"/>
    <w:rsid w:val="00BF6ACB"/>
    <w:rsid w:val="00C03DAD"/>
    <w:rsid w:val="00C16449"/>
    <w:rsid w:val="00C2041F"/>
    <w:rsid w:val="00C20AC5"/>
    <w:rsid w:val="00C22140"/>
    <w:rsid w:val="00C221C0"/>
    <w:rsid w:val="00C237DC"/>
    <w:rsid w:val="00C2390B"/>
    <w:rsid w:val="00C25C9D"/>
    <w:rsid w:val="00C303CB"/>
    <w:rsid w:val="00C3338B"/>
    <w:rsid w:val="00C3539B"/>
    <w:rsid w:val="00C35759"/>
    <w:rsid w:val="00C362F9"/>
    <w:rsid w:val="00C377C6"/>
    <w:rsid w:val="00C40C4C"/>
    <w:rsid w:val="00C41352"/>
    <w:rsid w:val="00C42777"/>
    <w:rsid w:val="00C42CAC"/>
    <w:rsid w:val="00C42D02"/>
    <w:rsid w:val="00C44232"/>
    <w:rsid w:val="00C447C2"/>
    <w:rsid w:val="00C44DF3"/>
    <w:rsid w:val="00C452CA"/>
    <w:rsid w:val="00C456C2"/>
    <w:rsid w:val="00C4681C"/>
    <w:rsid w:val="00C52148"/>
    <w:rsid w:val="00C535A2"/>
    <w:rsid w:val="00C53AEC"/>
    <w:rsid w:val="00C6267E"/>
    <w:rsid w:val="00C65D2F"/>
    <w:rsid w:val="00C672BD"/>
    <w:rsid w:val="00C716C4"/>
    <w:rsid w:val="00C75E6B"/>
    <w:rsid w:val="00C76E83"/>
    <w:rsid w:val="00C81A1A"/>
    <w:rsid w:val="00C81B26"/>
    <w:rsid w:val="00C83B34"/>
    <w:rsid w:val="00C84526"/>
    <w:rsid w:val="00C84C22"/>
    <w:rsid w:val="00C84F9D"/>
    <w:rsid w:val="00C8722A"/>
    <w:rsid w:val="00C8776F"/>
    <w:rsid w:val="00C87925"/>
    <w:rsid w:val="00C9096B"/>
    <w:rsid w:val="00C9277D"/>
    <w:rsid w:val="00C961E8"/>
    <w:rsid w:val="00C9780B"/>
    <w:rsid w:val="00C97AFD"/>
    <w:rsid w:val="00CA170B"/>
    <w:rsid w:val="00CA6157"/>
    <w:rsid w:val="00CA7989"/>
    <w:rsid w:val="00CB1905"/>
    <w:rsid w:val="00CB1E11"/>
    <w:rsid w:val="00CB548C"/>
    <w:rsid w:val="00CC3564"/>
    <w:rsid w:val="00CC3586"/>
    <w:rsid w:val="00CC5738"/>
    <w:rsid w:val="00CC5DC9"/>
    <w:rsid w:val="00CC5F13"/>
    <w:rsid w:val="00CD01ED"/>
    <w:rsid w:val="00CD076C"/>
    <w:rsid w:val="00CD11D8"/>
    <w:rsid w:val="00CD2611"/>
    <w:rsid w:val="00CD3706"/>
    <w:rsid w:val="00CD7B26"/>
    <w:rsid w:val="00CE3A12"/>
    <w:rsid w:val="00CE43EF"/>
    <w:rsid w:val="00CE4FCA"/>
    <w:rsid w:val="00CE5A71"/>
    <w:rsid w:val="00CE6759"/>
    <w:rsid w:val="00CE7281"/>
    <w:rsid w:val="00CF1B26"/>
    <w:rsid w:val="00CF1DDD"/>
    <w:rsid w:val="00CF3EAA"/>
    <w:rsid w:val="00CF5C3A"/>
    <w:rsid w:val="00D008F0"/>
    <w:rsid w:val="00D056DF"/>
    <w:rsid w:val="00D1184C"/>
    <w:rsid w:val="00D14ABA"/>
    <w:rsid w:val="00D15061"/>
    <w:rsid w:val="00D17F4D"/>
    <w:rsid w:val="00D24BD2"/>
    <w:rsid w:val="00D25DE5"/>
    <w:rsid w:val="00D2694C"/>
    <w:rsid w:val="00D2734E"/>
    <w:rsid w:val="00D27E7B"/>
    <w:rsid w:val="00D30CD1"/>
    <w:rsid w:val="00D3149A"/>
    <w:rsid w:val="00D3282B"/>
    <w:rsid w:val="00D36D64"/>
    <w:rsid w:val="00D37C57"/>
    <w:rsid w:val="00D417CC"/>
    <w:rsid w:val="00D42767"/>
    <w:rsid w:val="00D4798F"/>
    <w:rsid w:val="00D51270"/>
    <w:rsid w:val="00D543DD"/>
    <w:rsid w:val="00D553C6"/>
    <w:rsid w:val="00D5598C"/>
    <w:rsid w:val="00D6033E"/>
    <w:rsid w:val="00D64B22"/>
    <w:rsid w:val="00D67213"/>
    <w:rsid w:val="00D67362"/>
    <w:rsid w:val="00D674F7"/>
    <w:rsid w:val="00D720C6"/>
    <w:rsid w:val="00D723F5"/>
    <w:rsid w:val="00D72FDA"/>
    <w:rsid w:val="00D77E56"/>
    <w:rsid w:val="00D81BC3"/>
    <w:rsid w:val="00D852BA"/>
    <w:rsid w:val="00D90C9C"/>
    <w:rsid w:val="00D92055"/>
    <w:rsid w:val="00D942D0"/>
    <w:rsid w:val="00DA0909"/>
    <w:rsid w:val="00DA2994"/>
    <w:rsid w:val="00DA450A"/>
    <w:rsid w:val="00DA6F4F"/>
    <w:rsid w:val="00DA7AE1"/>
    <w:rsid w:val="00DB330B"/>
    <w:rsid w:val="00DB46B5"/>
    <w:rsid w:val="00DB4E6C"/>
    <w:rsid w:val="00DB7CBE"/>
    <w:rsid w:val="00DC0013"/>
    <w:rsid w:val="00DC1355"/>
    <w:rsid w:val="00DC175B"/>
    <w:rsid w:val="00DC25AA"/>
    <w:rsid w:val="00DC6332"/>
    <w:rsid w:val="00DC6AED"/>
    <w:rsid w:val="00DD0A17"/>
    <w:rsid w:val="00DD137A"/>
    <w:rsid w:val="00DD39DB"/>
    <w:rsid w:val="00DD7018"/>
    <w:rsid w:val="00DD79C0"/>
    <w:rsid w:val="00DE3B21"/>
    <w:rsid w:val="00DE3C09"/>
    <w:rsid w:val="00DE53BA"/>
    <w:rsid w:val="00DE5E9E"/>
    <w:rsid w:val="00DE6022"/>
    <w:rsid w:val="00DF398A"/>
    <w:rsid w:val="00DF6095"/>
    <w:rsid w:val="00DF67EF"/>
    <w:rsid w:val="00DF74E8"/>
    <w:rsid w:val="00E02AE7"/>
    <w:rsid w:val="00E03EDE"/>
    <w:rsid w:val="00E05950"/>
    <w:rsid w:val="00E13A98"/>
    <w:rsid w:val="00E15C97"/>
    <w:rsid w:val="00E213F4"/>
    <w:rsid w:val="00E25949"/>
    <w:rsid w:val="00E25B5C"/>
    <w:rsid w:val="00E26C14"/>
    <w:rsid w:val="00E34317"/>
    <w:rsid w:val="00E37403"/>
    <w:rsid w:val="00E40EB1"/>
    <w:rsid w:val="00E42776"/>
    <w:rsid w:val="00E42D3D"/>
    <w:rsid w:val="00E455A9"/>
    <w:rsid w:val="00E46347"/>
    <w:rsid w:val="00E505AB"/>
    <w:rsid w:val="00E51C56"/>
    <w:rsid w:val="00E54FD8"/>
    <w:rsid w:val="00E612D0"/>
    <w:rsid w:val="00E656AD"/>
    <w:rsid w:val="00E65AA8"/>
    <w:rsid w:val="00E6708D"/>
    <w:rsid w:val="00E702E1"/>
    <w:rsid w:val="00E70E93"/>
    <w:rsid w:val="00E7297E"/>
    <w:rsid w:val="00E761B9"/>
    <w:rsid w:val="00E77B23"/>
    <w:rsid w:val="00E801FC"/>
    <w:rsid w:val="00E867D1"/>
    <w:rsid w:val="00E86961"/>
    <w:rsid w:val="00E86D01"/>
    <w:rsid w:val="00E87155"/>
    <w:rsid w:val="00E871DD"/>
    <w:rsid w:val="00E91EC0"/>
    <w:rsid w:val="00E929E0"/>
    <w:rsid w:val="00E93263"/>
    <w:rsid w:val="00E95F3F"/>
    <w:rsid w:val="00E96C10"/>
    <w:rsid w:val="00E972AA"/>
    <w:rsid w:val="00E9787C"/>
    <w:rsid w:val="00E97A80"/>
    <w:rsid w:val="00EA1CF5"/>
    <w:rsid w:val="00EA25ED"/>
    <w:rsid w:val="00EA38A3"/>
    <w:rsid w:val="00EA6FDB"/>
    <w:rsid w:val="00EB462A"/>
    <w:rsid w:val="00EC147C"/>
    <w:rsid w:val="00EC15BF"/>
    <w:rsid w:val="00EC16FC"/>
    <w:rsid w:val="00EC2FBB"/>
    <w:rsid w:val="00EC40A7"/>
    <w:rsid w:val="00EC70D5"/>
    <w:rsid w:val="00ED003B"/>
    <w:rsid w:val="00ED2455"/>
    <w:rsid w:val="00ED3433"/>
    <w:rsid w:val="00EE0610"/>
    <w:rsid w:val="00EE0B19"/>
    <w:rsid w:val="00EE648D"/>
    <w:rsid w:val="00EE7540"/>
    <w:rsid w:val="00EF5CF0"/>
    <w:rsid w:val="00EF6B81"/>
    <w:rsid w:val="00EF6D35"/>
    <w:rsid w:val="00EF6F6F"/>
    <w:rsid w:val="00F007C2"/>
    <w:rsid w:val="00F03613"/>
    <w:rsid w:val="00F05EC0"/>
    <w:rsid w:val="00F060A1"/>
    <w:rsid w:val="00F11085"/>
    <w:rsid w:val="00F12FFF"/>
    <w:rsid w:val="00F14446"/>
    <w:rsid w:val="00F147EC"/>
    <w:rsid w:val="00F154DC"/>
    <w:rsid w:val="00F16EF7"/>
    <w:rsid w:val="00F172F4"/>
    <w:rsid w:val="00F20A73"/>
    <w:rsid w:val="00F20CFC"/>
    <w:rsid w:val="00F30DD1"/>
    <w:rsid w:val="00F3349C"/>
    <w:rsid w:val="00F3442F"/>
    <w:rsid w:val="00F352F0"/>
    <w:rsid w:val="00F3588D"/>
    <w:rsid w:val="00F36709"/>
    <w:rsid w:val="00F41252"/>
    <w:rsid w:val="00F4499C"/>
    <w:rsid w:val="00F4721C"/>
    <w:rsid w:val="00F50C6F"/>
    <w:rsid w:val="00F625B5"/>
    <w:rsid w:val="00F632A5"/>
    <w:rsid w:val="00F64FD5"/>
    <w:rsid w:val="00F65793"/>
    <w:rsid w:val="00F70E22"/>
    <w:rsid w:val="00F726DF"/>
    <w:rsid w:val="00F74A51"/>
    <w:rsid w:val="00F81CDE"/>
    <w:rsid w:val="00F83307"/>
    <w:rsid w:val="00F84031"/>
    <w:rsid w:val="00F86560"/>
    <w:rsid w:val="00F87695"/>
    <w:rsid w:val="00F90B95"/>
    <w:rsid w:val="00F96358"/>
    <w:rsid w:val="00FA09AD"/>
    <w:rsid w:val="00FA0E7F"/>
    <w:rsid w:val="00FA4534"/>
    <w:rsid w:val="00FA67DA"/>
    <w:rsid w:val="00FA779F"/>
    <w:rsid w:val="00FB04DB"/>
    <w:rsid w:val="00FB04E5"/>
    <w:rsid w:val="00FB0AD9"/>
    <w:rsid w:val="00FB25A1"/>
    <w:rsid w:val="00FB26E8"/>
    <w:rsid w:val="00FB2941"/>
    <w:rsid w:val="00FB2F53"/>
    <w:rsid w:val="00FB361A"/>
    <w:rsid w:val="00FB5682"/>
    <w:rsid w:val="00FB65CC"/>
    <w:rsid w:val="00FC03EB"/>
    <w:rsid w:val="00FC0DA1"/>
    <w:rsid w:val="00FC150C"/>
    <w:rsid w:val="00FC2625"/>
    <w:rsid w:val="00FC6C39"/>
    <w:rsid w:val="00FC73C9"/>
    <w:rsid w:val="00FC744D"/>
    <w:rsid w:val="00FD32D7"/>
    <w:rsid w:val="00FD4CEC"/>
    <w:rsid w:val="00FE0CAE"/>
    <w:rsid w:val="00FE0DB1"/>
    <w:rsid w:val="00FE0FE7"/>
    <w:rsid w:val="00FE132E"/>
    <w:rsid w:val="00FE2E45"/>
    <w:rsid w:val="00FF1012"/>
    <w:rsid w:val="00FF7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14A7F093"/>
  <w15:docId w15:val="{2B09EF83-97F9-49E6-85BC-A7F5132A9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01ED"/>
    <w:pPr>
      <w:spacing w:after="160" w:line="259" w:lineRule="auto"/>
    </w:pPr>
  </w:style>
  <w:style w:type="paragraph" w:styleId="3">
    <w:name w:val="heading 3"/>
    <w:basedOn w:val="a"/>
    <w:link w:val="30"/>
    <w:uiPriority w:val="9"/>
    <w:qFormat/>
    <w:rsid w:val="00D6033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98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598C"/>
  </w:style>
  <w:style w:type="paragraph" w:styleId="a7">
    <w:name w:val="footer"/>
    <w:basedOn w:val="a"/>
    <w:link w:val="a8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598C"/>
  </w:style>
  <w:style w:type="paragraph" w:styleId="a9">
    <w:name w:val="No Spacing"/>
    <w:link w:val="aa"/>
    <w:uiPriority w:val="1"/>
    <w:qFormat/>
    <w:rsid w:val="00D5598C"/>
    <w:pPr>
      <w:spacing w:after="0" w:line="240" w:lineRule="auto"/>
    </w:pPr>
    <w:rPr>
      <w:rFonts w:ascii="Calibri" w:eastAsia="Calibri" w:hAnsi="Calibri" w:cs="Times New Roman"/>
      <w:lang w:bidi="en-US"/>
    </w:rPr>
  </w:style>
  <w:style w:type="table" w:styleId="ab">
    <w:name w:val="Table Grid"/>
    <w:basedOn w:val="a1"/>
    <w:uiPriority w:val="39"/>
    <w:rsid w:val="00D5598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D5598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styleId="ac">
    <w:name w:val="Hyperlink"/>
    <w:basedOn w:val="a0"/>
    <w:rsid w:val="00D5598C"/>
    <w:rPr>
      <w:color w:val="0000FF"/>
      <w:u w:val="single"/>
    </w:rPr>
  </w:style>
  <w:style w:type="paragraph" w:customStyle="1" w:styleId="2">
    <w:name w:val="ОД_Абзац2"/>
    <w:basedOn w:val="a"/>
    <w:rsid w:val="00D5598C"/>
    <w:pPr>
      <w:suppressAutoHyphens/>
      <w:spacing w:after="0" w:line="288" w:lineRule="auto"/>
      <w:ind w:firstLine="709"/>
      <w:jc w:val="both"/>
    </w:pPr>
    <w:rPr>
      <w:rFonts w:ascii="Times New Roman" w:eastAsia="Calibri" w:hAnsi="Times New Roman" w:cs="Times New Roman"/>
      <w:lang w:bidi="en-US"/>
    </w:rPr>
  </w:style>
  <w:style w:type="paragraph" w:styleId="ad">
    <w:name w:val="List Paragraph"/>
    <w:basedOn w:val="a"/>
    <w:uiPriority w:val="34"/>
    <w:qFormat/>
    <w:rsid w:val="00D5598C"/>
    <w:pPr>
      <w:spacing w:after="120" w:line="240" w:lineRule="auto"/>
      <w:ind w:left="720"/>
      <w:contextualSpacing/>
    </w:pPr>
    <w:rPr>
      <w:rFonts w:ascii="Calibri" w:eastAsia="Calibri" w:hAnsi="Calibri" w:cs="Times New Roman"/>
      <w:lang w:bidi="en-US"/>
    </w:rPr>
  </w:style>
  <w:style w:type="character" w:styleId="ae">
    <w:name w:val="FollowedHyperlink"/>
    <w:basedOn w:val="a0"/>
    <w:uiPriority w:val="99"/>
    <w:semiHidden/>
    <w:unhideWhenUsed/>
    <w:rsid w:val="00DB330B"/>
    <w:rPr>
      <w:color w:val="800080" w:themeColor="followedHyperlink"/>
      <w:u w:val="single"/>
    </w:rPr>
  </w:style>
  <w:style w:type="paragraph" w:styleId="af">
    <w:name w:val="Normal (Web)"/>
    <w:basedOn w:val="a"/>
    <w:uiPriority w:val="99"/>
    <w:unhideWhenUsed/>
    <w:rsid w:val="00634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1047F9"/>
    <w:rPr>
      <w:b/>
      <w:bCs/>
    </w:rPr>
  </w:style>
  <w:style w:type="character" w:customStyle="1" w:styleId="apple-converted-space">
    <w:name w:val="apple-converted-space"/>
    <w:basedOn w:val="a0"/>
    <w:rsid w:val="005174C8"/>
  </w:style>
  <w:style w:type="character" w:styleId="af1">
    <w:name w:val="annotation reference"/>
    <w:basedOn w:val="a0"/>
    <w:uiPriority w:val="99"/>
    <w:semiHidden/>
    <w:unhideWhenUsed/>
    <w:rsid w:val="000C48BB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0C48BB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0C48BB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0C48BB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0C48BB"/>
    <w:rPr>
      <w:b/>
      <w:bCs/>
      <w:sz w:val="20"/>
      <w:szCs w:val="20"/>
    </w:rPr>
  </w:style>
  <w:style w:type="character" w:customStyle="1" w:styleId="aa">
    <w:name w:val="Без интервала Знак"/>
    <w:basedOn w:val="a0"/>
    <w:link w:val="a9"/>
    <w:uiPriority w:val="1"/>
    <w:rsid w:val="000E0FD7"/>
    <w:rPr>
      <w:rFonts w:ascii="Calibri" w:eastAsia="Calibri" w:hAnsi="Calibri" w:cs="Times New Roman"/>
      <w:lang w:bidi="en-US"/>
    </w:rPr>
  </w:style>
  <w:style w:type="paragraph" w:customStyle="1" w:styleId="1">
    <w:name w:val="ОД_Абзац1"/>
    <w:basedOn w:val="a"/>
    <w:link w:val="10"/>
    <w:qFormat/>
    <w:rsid w:val="000E76AB"/>
    <w:pPr>
      <w:spacing w:after="0" w:line="288" w:lineRule="auto"/>
    </w:pPr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10">
    <w:name w:val="ОД_Абзац1 Знак"/>
    <w:basedOn w:val="a0"/>
    <w:link w:val="1"/>
    <w:rsid w:val="000E76AB"/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-10">
    <w:name w:val="ОД_Перечень-1 Знак"/>
    <w:basedOn w:val="10"/>
    <w:link w:val="-1"/>
    <w:locked/>
    <w:rsid w:val="00241BEA"/>
    <w:rPr>
      <w:rFonts w:ascii="Calibri" w:eastAsia="Calibri" w:hAnsi="Calibri" w:cs="Times New Roman"/>
      <w:sz w:val="24"/>
      <w:szCs w:val="24"/>
      <w:lang w:eastAsia="ru-RU" w:bidi="en-US"/>
    </w:rPr>
  </w:style>
  <w:style w:type="paragraph" w:customStyle="1" w:styleId="-1">
    <w:name w:val="ОД_Перечень-1"/>
    <w:basedOn w:val="1"/>
    <w:link w:val="-10"/>
    <w:qFormat/>
    <w:rsid w:val="00241BEA"/>
    <w:pPr>
      <w:numPr>
        <w:numId w:val="1"/>
      </w:numPr>
      <w:spacing w:after="120" w:line="240" w:lineRule="auto"/>
      <w:contextualSpacing/>
    </w:pPr>
    <w:rPr>
      <w:sz w:val="22"/>
      <w:szCs w:val="22"/>
      <w:lang w:eastAsia="ru-RU"/>
    </w:rPr>
  </w:style>
  <w:style w:type="character" w:customStyle="1" w:styleId="11">
    <w:name w:val="Упомянуть1"/>
    <w:basedOn w:val="a0"/>
    <w:uiPriority w:val="99"/>
    <w:semiHidden/>
    <w:unhideWhenUsed/>
    <w:rsid w:val="006C1EBB"/>
    <w:rPr>
      <w:color w:val="2B579A"/>
      <w:shd w:val="clear" w:color="auto" w:fill="E6E6E6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8A1CF5"/>
    <w:rPr>
      <w:color w:val="808080"/>
      <w:shd w:val="clear" w:color="auto" w:fill="E6E6E6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416692"/>
    <w:rPr>
      <w:color w:val="808080"/>
      <w:shd w:val="clear" w:color="auto" w:fill="E6E6E6"/>
    </w:rPr>
  </w:style>
  <w:style w:type="character" w:customStyle="1" w:styleId="31">
    <w:name w:val="Неразрешенное упоминание3"/>
    <w:basedOn w:val="a0"/>
    <w:uiPriority w:val="99"/>
    <w:semiHidden/>
    <w:unhideWhenUsed/>
    <w:rsid w:val="00AB729F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rsid w:val="00D6033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idacticum.ru/events1/online/web241120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k.svitkova@edu-m.ru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B2A149-D9C8-4050-B671-C443432D35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940</Words>
  <Characters>5361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Saniyat Magomedova</cp:lastModifiedBy>
  <cp:revision>2</cp:revision>
  <cp:lastPrinted>2016-12-01T12:43:00Z</cp:lastPrinted>
  <dcterms:created xsi:type="dcterms:W3CDTF">2020-11-26T07:25:00Z</dcterms:created>
  <dcterms:modified xsi:type="dcterms:W3CDTF">2020-11-26T07:25:00Z</dcterms:modified>
</cp:coreProperties>
</file>